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009444" w14:textId="77777777" w:rsidR="00F179AD" w:rsidRPr="00F179AD" w:rsidRDefault="00F179AD" w:rsidP="00F179AD">
      <w:pPr>
        <w:spacing w:after="0"/>
        <w:jc w:val="both"/>
        <w:rPr>
          <w:rFonts w:ascii="Tahoma" w:eastAsia="Times New Roman" w:hAnsi="Tahoma" w:cs="Tahoma"/>
          <w:sz w:val="24"/>
          <w:szCs w:val="24"/>
        </w:rPr>
      </w:pPr>
    </w:p>
    <w:p w14:paraId="1844A988" w14:textId="77777777" w:rsidR="00F179AD" w:rsidRPr="00F179AD" w:rsidRDefault="00F179AD" w:rsidP="00F179AD">
      <w:pPr>
        <w:spacing w:after="0"/>
        <w:jc w:val="both"/>
        <w:rPr>
          <w:rFonts w:ascii="Tahoma" w:eastAsia="Times New Roman" w:hAnsi="Tahoma" w:cs="Tahoma"/>
          <w:sz w:val="24"/>
          <w:szCs w:val="24"/>
        </w:rPr>
      </w:pPr>
    </w:p>
    <w:p w14:paraId="1D28930F" w14:textId="77777777" w:rsidR="00F179AD" w:rsidRPr="00F179AD" w:rsidRDefault="00F179AD" w:rsidP="00F179AD">
      <w:pPr>
        <w:spacing w:after="0"/>
        <w:jc w:val="both"/>
        <w:rPr>
          <w:rFonts w:ascii="Tahoma" w:eastAsia="Times New Roman" w:hAnsi="Tahoma" w:cs="Tahoma"/>
          <w:sz w:val="24"/>
          <w:szCs w:val="24"/>
        </w:rPr>
      </w:pPr>
    </w:p>
    <w:tbl>
      <w:tblPr>
        <w:tblStyle w:val="Tablaconcuadrcula"/>
        <w:tblW w:w="0" w:type="auto"/>
        <w:tblLook w:val="04A0" w:firstRow="1" w:lastRow="0" w:firstColumn="1" w:lastColumn="0" w:noHBand="0" w:noVBand="1"/>
      </w:tblPr>
      <w:tblGrid>
        <w:gridCol w:w="9250"/>
      </w:tblGrid>
      <w:tr w:rsidR="00F179AD" w:rsidRPr="00F179AD" w14:paraId="552A93CB" w14:textId="77777777" w:rsidTr="00F9561F">
        <w:tc>
          <w:tcPr>
            <w:tcW w:w="9400" w:type="dxa"/>
            <w:shd w:val="clear" w:color="auto" w:fill="FDE9D9" w:themeFill="accent6" w:themeFillTint="33"/>
          </w:tcPr>
          <w:p w14:paraId="389E7952" w14:textId="77777777" w:rsidR="00F179AD" w:rsidRPr="00F179AD" w:rsidRDefault="00F179AD" w:rsidP="00F179AD">
            <w:pPr>
              <w:jc w:val="center"/>
              <w:rPr>
                <w:rFonts w:ascii="Tahoma" w:eastAsia="Segoe UI" w:hAnsi="Tahoma" w:cs="Tahoma"/>
                <w:b/>
                <w:sz w:val="32"/>
                <w:szCs w:val="32"/>
              </w:rPr>
            </w:pPr>
          </w:p>
          <w:p w14:paraId="32A11495" w14:textId="77777777" w:rsidR="00F179AD" w:rsidRPr="00F179AD" w:rsidRDefault="00F179AD" w:rsidP="00F179AD">
            <w:pPr>
              <w:jc w:val="center"/>
              <w:rPr>
                <w:rFonts w:ascii="Tahoma" w:eastAsia="Segoe UI" w:hAnsi="Tahoma" w:cs="Tahoma"/>
                <w:sz w:val="32"/>
                <w:szCs w:val="32"/>
              </w:rPr>
            </w:pPr>
            <w:r w:rsidRPr="00F179AD">
              <w:rPr>
                <w:rFonts w:ascii="Tahoma" w:eastAsia="Segoe UI" w:hAnsi="Tahoma" w:cs="Tahoma"/>
                <w:b/>
                <w:sz w:val="32"/>
                <w:szCs w:val="32"/>
              </w:rPr>
              <w:t>Siste</w:t>
            </w:r>
            <w:r w:rsidRPr="00F179AD">
              <w:rPr>
                <w:rFonts w:ascii="Tahoma" w:eastAsia="Segoe UI" w:hAnsi="Tahoma" w:cs="Tahoma"/>
                <w:b/>
                <w:spacing w:val="-1"/>
                <w:sz w:val="32"/>
                <w:szCs w:val="32"/>
              </w:rPr>
              <w:t>m</w:t>
            </w:r>
            <w:r w:rsidRPr="00F179AD">
              <w:rPr>
                <w:rFonts w:ascii="Tahoma" w:eastAsia="Segoe UI" w:hAnsi="Tahoma" w:cs="Tahoma"/>
                <w:b/>
                <w:sz w:val="32"/>
                <w:szCs w:val="32"/>
              </w:rPr>
              <w:t>ati</w:t>
            </w:r>
            <w:r w:rsidRPr="00F179AD">
              <w:rPr>
                <w:rFonts w:ascii="Tahoma" w:eastAsia="Segoe UI" w:hAnsi="Tahoma" w:cs="Tahoma"/>
                <w:b/>
                <w:spacing w:val="1"/>
                <w:sz w:val="32"/>
                <w:szCs w:val="32"/>
              </w:rPr>
              <w:t>z</w:t>
            </w:r>
            <w:r w:rsidRPr="00F179AD">
              <w:rPr>
                <w:rFonts w:ascii="Tahoma" w:eastAsia="Segoe UI" w:hAnsi="Tahoma" w:cs="Tahoma"/>
                <w:b/>
                <w:sz w:val="32"/>
                <w:szCs w:val="32"/>
              </w:rPr>
              <w:t>ac</w:t>
            </w:r>
            <w:r w:rsidRPr="00F179AD">
              <w:rPr>
                <w:rFonts w:ascii="Tahoma" w:eastAsia="Segoe UI" w:hAnsi="Tahoma" w:cs="Tahoma"/>
                <w:b/>
                <w:spacing w:val="1"/>
                <w:sz w:val="32"/>
                <w:szCs w:val="32"/>
              </w:rPr>
              <w:t>i</w:t>
            </w:r>
            <w:r w:rsidRPr="00F179AD">
              <w:rPr>
                <w:rFonts w:ascii="Tahoma" w:eastAsia="Segoe UI" w:hAnsi="Tahoma" w:cs="Tahoma"/>
                <w:b/>
                <w:spacing w:val="-1"/>
                <w:sz w:val="32"/>
                <w:szCs w:val="32"/>
              </w:rPr>
              <w:t>ó</w:t>
            </w:r>
            <w:r w:rsidRPr="00F179AD">
              <w:rPr>
                <w:rFonts w:ascii="Tahoma" w:eastAsia="Segoe UI" w:hAnsi="Tahoma" w:cs="Tahoma"/>
                <w:b/>
                <w:sz w:val="32"/>
                <w:szCs w:val="32"/>
              </w:rPr>
              <w:t xml:space="preserve">n del </w:t>
            </w:r>
            <w:r w:rsidRPr="00F179AD">
              <w:rPr>
                <w:rFonts w:ascii="Tahoma" w:eastAsia="Segoe UI" w:hAnsi="Tahoma" w:cs="Tahoma"/>
                <w:b/>
                <w:spacing w:val="-1"/>
                <w:sz w:val="32"/>
                <w:szCs w:val="32"/>
              </w:rPr>
              <w:t>m</w:t>
            </w:r>
            <w:r w:rsidRPr="00F179AD">
              <w:rPr>
                <w:rFonts w:ascii="Tahoma" w:eastAsia="Segoe UI" w:hAnsi="Tahoma" w:cs="Tahoma"/>
                <w:b/>
                <w:sz w:val="32"/>
                <w:szCs w:val="32"/>
              </w:rPr>
              <w:t>ecan</w:t>
            </w:r>
            <w:r w:rsidRPr="00F179AD">
              <w:rPr>
                <w:rFonts w:ascii="Tahoma" w:eastAsia="Segoe UI" w:hAnsi="Tahoma" w:cs="Tahoma"/>
                <w:b/>
                <w:spacing w:val="1"/>
                <w:sz w:val="32"/>
                <w:szCs w:val="32"/>
              </w:rPr>
              <w:t>i</w:t>
            </w:r>
            <w:r w:rsidRPr="00F179AD">
              <w:rPr>
                <w:rFonts w:ascii="Tahoma" w:eastAsia="Segoe UI" w:hAnsi="Tahoma" w:cs="Tahoma"/>
                <w:b/>
                <w:sz w:val="32"/>
                <w:szCs w:val="32"/>
              </w:rPr>
              <w:t>smo de asiste</w:t>
            </w:r>
            <w:r w:rsidRPr="00F179AD">
              <w:rPr>
                <w:rFonts w:ascii="Tahoma" w:eastAsia="Segoe UI" w:hAnsi="Tahoma" w:cs="Tahoma"/>
                <w:b/>
                <w:spacing w:val="2"/>
                <w:sz w:val="32"/>
                <w:szCs w:val="32"/>
              </w:rPr>
              <w:t>n</w:t>
            </w:r>
            <w:r w:rsidRPr="00F179AD">
              <w:rPr>
                <w:rFonts w:ascii="Tahoma" w:eastAsia="Segoe UI" w:hAnsi="Tahoma" w:cs="Tahoma"/>
                <w:b/>
                <w:sz w:val="32"/>
                <w:szCs w:val="32"/>
              </w:rPr>
              <w:t>cia</w:t>
            </w:r>
            <w:r w:rsidRPr="00F179AD">
              <w:rPr>
                <w:rFonts w:ascii="Tahoma" w:eastAsia="Segoe UI" w:hAnsi="Tahoma" w:cs="Tahoma"/>
                <w:b/>
                <w:spacing w:val="2"/>
                <w:sz w:val="32"/>
                <w:szCs w:val="32"/>
              </w:rPr>
              <w:t xml:space="preserve"> </w:t>
            </w:r>
            <w:r w:rsidRPr="00F179AD">
              <w:rPr>
                <w:rFonts w:ascii="Tahoma" w:eastAsia="Segoe UI" w:hAnsi="Tahoma" w:cs="Tahoma"/>
                <w:b/>
                <w:spacing w:val="-2"/>
                <w:sz w:val="32"/>
                <w:szCs w:val="32"/>
              </w:rPr>
              <w:t>t</w:t>
            </w:r>
            <w:r w:rsidRPr="00F179AD">
              <w:rPr>
                <w:rFonts w:ascii="Tahoma" w:eastAsia="Segoe UI" w:hAnsi="Tahoma" w:cs="Tahoma"/>
                <w:b/>
                <w:sz w:val="32"/>
                <w:szCs w:val="32"/>
              </w:rPr>
              <w:t>écn</w:t>
            </w:r>
            <w:r w:rsidRPr="00F179AD">
              <w:rPr>
                <w:rFonts w:ascii="Tahoma" w:eastAsia="Segoe UI" w:hAnsi="Tahoma" w:cs="Tahoma"/>
                <w:b/>
                <w:spacing w:val="1"/>
                <w:sz w:val="32"/>
                <w:szCs w:val="32"/>
              </w:rPr>
              <w:t>i</w:t>
            </w:r>
            <w:r w:rsidRPr="00F179AD">
              <w:rPr>
                <w:rFonts w:ascii="Tahoma" w:eastAsia="Segoe UI" w:hAnsi="Tahoma" w:cs="Tahoma"/>
                <w:b/>
                <w:sz w:val="32"/>
                <w:szCs w:val="32"/>
              </w:rPr>
              <w:t>ca</w:t>
            </w:r>
          </w:p>
          <w:p w14:paraId="689F7124" w14:textId="77777777" w:rsidR="00F179AD" w:rsidRPr="00F179AD" w:rsidRDefault="00F179AD" w:rsidP="00F179AD">
            <w:pPr>
              <w:ind w:left="100" w:right="1498"/>
              <w:jc w:val="center"/>
              <w:rPr>
                <w:rFonts w:ascii="Tahoma" w:eastAsia="Segoe UI" w:hAnsi="Tahoma" w:cs="Tahoma"/>
                <w:b/>
                <w:sz w:val="32"/>
                <w:szCs w:val="32"/>
              </w:rPr>
            </w:pPr>
            <w:r w:rsidRPr="00F179AD">
              <w:rPr>
                <w:rFonts w:ascii="Tahoma" w:eastAsia="Segoe UI" w:hAnsi="Tahoma" w:cs="Tahoma"/>
                <w:b/>
                <w:sz w:val="32"/>
                <w:szCs w:val="32"/>
              </w:rPr>
              <w:t>entre ac</w:t>
            </w:r>
            <w:r w:rsidRPr="00F179AD">
              <w:rPr>
                <w:rFonts w:ascii="Tahoma" w:eastAsia="Segoe UI" w:hAnsi="Tahoma" w:cs="Tahoma"/>
                <w:b/>
                <w:spacing w:val="1"/>
                <w:sz w:val="32"/>
                <w:szCs w:val="32"/>
              </w:rPr>
              <w:t>a</w:t>
            </w:r>
            <w:r w:rsidRPr="00F179AD">
              <w:rPr>
                <w:rFonts w:ascii="Tahoma" w:eastAsia="Segoe UI" w:hAnsi="Tahoma" w:cs="Tahoma"/>
                <w:b/>
                <w:sz w:val="32"/>
                <w:szCs w:val="32"/>
              </w:rPr>
              <w:t>demia l</w:t>
            </w:r>
            <w:r w:rsidRPr="00F179AD">
              <w:rPr>
                <w:rFonts w:ascii="Tahoma" w:eastAsia="Segoe UI" w:hAnsi="Tahoma" w:cs="Tahoma"/>
                <w:b/>
                <w:spacing w:val="1"/>
                <w:sz w:val="32"/>
                <w:szCs w:val="32"/>
              </w:rPr>
              <w:t>o</w:t>
            </w:r>
            <w:r w:rsidRPr="00F179AD">
              <w:rPr>
                <w:rFonts w:ascii="Tahoma" w:eastAsia="Segoe UI" w:hAnsi="Tahoma" w:cs="Tahoma"/>
                <w:b/>
                <w:sz w:val="32"/>
                <w:szCs w:val="32"/>
              </w:rPr>
              <w:t>cal</w:t>
            </w:r>
            <w:r w:rsidRPr="00F179AD">
              <w:rPr>
                <w:rFonts w:ascii="Tahoma" w:eastAsia="Segoe UI" w:hAnsi="Tahoma" w:cs="Tahoma"/>
                <w:b/>
                <w:spacing w:val="2"/>
                <w:sz w:val="32"/>
                <w:szCs w:val="32"/>
              </w:rPr>
              <w:t xml:space="preserve"> </w:t>
            </w:r>
            <w:r w:rsidRPr="00F179AD">
              <w:rPr>
                <w:rFonts w:ascii="Tahoma" w:eastAsia="Segoe UI" w:hAnsi="Tahoma" w:cs="Tahoma"/>
                <w:b/>
                <w:sz w:val="32"/>
                <w:szCs w:val="32"/>
              </w:rPr>
              <w:t>- GAD</w:t>
            </w:r>
            <w:r w:rsidRPr="00F179AD">
              <w:rPr>
                <w:rFonts w:ascii="Tahoma" w:eastAsia="Segoe UI" w:hAnsi="Tahoma" w:cs="Tahoma"/>
                <w:b/>
                <w:spacing w:val="-2"/>
                <w:sz w:val="32"/>
                <w:szCs w:val="32"/>
              </w:rPr>
              <w:t xml:space="preserve"> </w:t>
            </w:r>
            <w:r w:rsidRPr="00F179AD">
              <w:rPr>
                <w:rFonts w:ascii="Tahoma" w:eastAsia="Segoe UI" w:hAnsi="Tahoma" w:cs="Tahoma"/>
                <w:b/>
                <w:sz w:val="32"/>
                <w:szCs w:val="32"/>
              </w:rPr>
              <w:t>M</w:t>
            </w:r>
            <w:r w:rsidRPr="00F179AD">
              <w:rPr>
                <w:rFonts w:ascii="Tahoma" w:eastAsia="Segoe UI" w:hAnsi="Tahoma" w:cs="Tahoma"/>
                <w:b/>
                <w:spacing w:val="1"/>
                <w:sz w:val="32"/>
                <w:szCs w:val="32"/>
              </w:rPr>
              <w:t>u</w:t>
            </w:r>
            <w:r w:rsidRPr="00F179AD">
              <w:rPr>
                <w:rFonts w:ascii="Tahoma" w:eastAsia="Segoe UI" w:hAnsi="Tahoma" w:cs="Tahoma"/>
                <w:b/>
                <w:sz w:val="32"/>
                <w:szCs w:val="32"/>
              </w:rPr>
              <w:t>n</w:t>
            </w:r>
            <w:r w:rsidRPr="00F179AD">
              <w:rPr>
                <w:rFonts w:ascii="Tahoma" w:eastAsia="Segoe UI" w:hAnsi="Tahoma" w:cs="Tahoma"/>
                <w:b/>
                <w:spacing w:val="1"/>
                <w:sz w:val="32"/>
                <w:szCs w:val="32"/>
              </w:rPr>
              <w:t>i</w:t>
            </w:r>
            <w:r w:rsidRPr="00F179AD">
              <w:rPr>
                <w:rFonts w:ascii="Tahoma" w:eastAsia="Segoe UI" w:hAnsi="Tahoma" w:cs="Tahoma"/>
                <w:b/>
                <w:spacing w:val="-3"/>
                <w:sz w:val="32"/>
                <w:szCs w:val="32"/>
              </w:rPr>
              <w:t>c</w:t>
            </w:r>
            <w:r w:rsidRPr="00F179AD">
              <w:rPr>
                <w:rFonts w:ascii="Tahoma" w:eastAsia="Segoe UI" w:hAnsi="Tahoma" w:cs="Tahoma"/>
                <w:b/>
                <w:sz w:val="32"/>
                <w:szCs w:val="32"/>
              </w:rPr>
              <w:t>ip</w:t>
            </w:r>
            <w:r w:rsidRPr="00F179AD">
              <w:rPr>
                <w:rFonts w:ascii="Tahoma" w:eastAsia="Segoe UI" w:hAnsi="Tahoma" w:cs="Tahoma"/>
                <w:b/>
                <w:spacing w:val="1"/>
                <w:sz w:val="32"/>
                <w:szCs w:val="32"/>
              </w:rPr>
              <w:t>a</w:t>
            </w:r>
            <w:r w:rsidRPr="00F179AD">
              <w:rPr>
                <w:rFonts w:ascii="Tahoma" w:eastAsia="Segoe UI" w:hAnsi="Tahoma" w:cs="Tahoma"/>
                <w:b/>
                <w:spacing w:val="-2"/>
                <w:sz w:val="32"/>
                <w:szCs w:val="32"/>
              </w:rPr>
              <w:t>l de Cuenca</w:t>
            </w:r>
            <w:r w:rsidRPr="00F179AD">
              <w:rPr>
                <w:rFonts w:ascii="Tahoma" w:eastAsia="Segoe UI" w:hAnsi="Tahoma" w:cs="Tahoma"/>
                <w:b/>
                <w:sz w:val="32"/>
                <w:szCs w:val="32"/>
              </w:rPr>
              <w:t>.</w:t>
            </w:r>
          </w:p>
          <w:p w14:paraId="47C46A30" w14:textId="77777777" w:rsidR="00F179AD" w:rsidRPr="00F179AD" w:rsidRDefault="00F179AD" w:rsidP="00F179AD">
            <w:pPr>
              <w:ind w:left="100" w:right="1498"/>
              <w:jc w:val="center"/>
              <w:rPr>
                <w:rFonts w:ascii="Tahoma" w:eastAsia="Segoe UI" w:hAnsi="Tahoma" w:cs="Tahoma"/>
                <w:sz w:val="32"/>
                <w:szCs w:val="32"/>
              </w:rPr>
            </w:pPr>
          </w:p>
        </w:tc>
      </w:tr>
    </w:tbl>
    <w:p w14:paraId="5D74C336" w14:textId="77777777" w:rsidR="00F179AD" w:rsidRPr="00F179AD" w:rsidRDefault="00F179AD" w:rsidP="00F179AD">
      <w:pPr>
        <w:spacing w:after="0"/>
        <w:jc w:val="both"/>
        <w:rPr>
          <w:rFonts w:ascii="Tahoma" w:eastAsia="Times New Roman" w:hAnsi="Tahoma" w:cs="Tahoma"/>
          <w:sz w:val="24"/>
          <w:szCs w:val="24"/>
        </w:rPr>
      </w:pPr>
    </w:p>
    <w:p w14:paraId="6371E11B" w14:textId="77777777" w:rsidR="00F179AD" w:rsidRPr="00F179AD" w:rsidRDefault="00F179AD" w:rsidP="00F179AD">
      <w:pPr>
        <w:spacing w:after="0"/>
        <w:jc w:val="both"/>
        <w:rPr>
          <w:rFonts w:ascii="Tahoma" w:eastAsia="Times New Roman" w:hAnsi="Tahoma" w:cs="Tahoma"/>
          <w:sz w:val="24"/>
          <w:szCs w:val="24"/>
        </w:rPr>
      </w:pPr>
    </w:p>
    <w:p w14:paraId="22D5B7A1" w14:textId="77777777" w:rsidR="00F179AD" w:rsidRPr="00F179AD" w:rsidRDefault="00F179AD" w:rsidP="00F179AD">
      <w:pPr>
        <w:spacing w:after="0"/>
        <w:jc w:val="both"/>
        <w:rPr>
          <w:rFonts w:ascii="Tahoma" w:eastAsia="Times New Roman" w:hAnsi="Tahoma" w:cs="Tahoma"/>
          <w:sz w:val="24"/>
          <w:szCs w:val="24"/>
        </w:rPr>
      </w:pPr>
    </w:p>
    <w:p w14:paraId="19A02304" w14:textId="77777777" w:rsidR="00F179AD" w:rsidRPr="00F179AD" w:rsidRDefault="00F179AD" w:rsidP="00F179AD">
      <w:pPr>
        <w:spacing w:after="0"/>
        <w:jc w:val="both"/>
        <w:rPr>
          <w:rFonts w:ascii="Tahoma" w:eastAsia="Times New Roman" w:hAnsi="Tahoma" w:cs="Tahoma"/>
          <w:sz w:val="28"/>
          <w:szCs w:val="28"/>
        </w:rPr>
      </w:pPr>
    </w:p>
    <w:p w14:paraId="2F6C0534" w14:textId="77777777" w:rsidR="00F179AD" w:rsidRPr="00F179AD" w:rsidRDefault="00F179AD" w:rsidP="00F179AD">
      <w:pPr>
        <w:spacing w:after="0"/>
        <w:ind w:left="100"/>
        <w:jc w:val="both"/>
        <w:rPr>
          <w:rFonts w:ascii="Tahoma" w:eastAsia="Arial" w:hAnsi="Tahoma" w:cs="Tahoma"/>
          <w:sz w:val="28"/>
          <w:szCs w:val="28"/>
        </w:rPr>
      </w:pPr>
      <w:r w:rsidRPr="00F179AD">
        <w:rPr>
          <w:rFonts w:ascii="Tahoma" w:eastAsia="Arial" w:hAnsi="Tahoma" w:cs="Tahoma"/>
          <w:b/>
          <w:spacing w:val="1"/>
          <w:sz w:val="28"/>
          <w:szCs w:val="28"/>
        </w:rPr>
        <w:t>GI</w:t>
      </w:r>
      <w:r w:rsidRPr="00F179AD">
        <w:rPr>
          <w:rFonts w:ascii="Tahoma" w:eastAsia="Arial" w:hAnsi="Tahoma" w:cs="Tahoma"/>
          <w:b/>
          <w:spacing w:val="-3"/>
          <w:sz w:val="28"/>
          <w:szCs w:val="28"/>
        </w:rPr>
        <w:t>Z</w:t>
      </w:r>
      <w:r w:rsidRPr="00F179AD">
        <w:rPr>
          <w:rFonts w:ascii="Tahoma" w:eastAsia="Arial" w:hAnsi="Tahoma" w:cs="Tahoma"/>
          <w:b/>
          <w:sz w:val="28"/>
          <w:szCs w:val="28"/>
        </w:rPr>
        <w:t>.</w:t>
      </w:r>
      <w:r w:rsidRPr="00F179AD">
        <w:rPr>
          <w:rFonts w:ascii="Tahoma" w:eastAsia="Arial" w:hAnsi="Tahoma" w:cs="Tahoma"/>
          <w:b/>
          <w:spacing w:val="2"/>
          <w:sz w:val="28"/>
          <w:szCs w:val="28"/>
        </w:rPr>
        <w:t xml:space="preserve"> </w:t>
      </w:r>
      <w:r w:rsidRPr="00F179AD">
        <w:rPr>
          <w:rFonts w:ascii="Tahoma" w:eastAsia="Arial" w:hAnsi="Tahoma" w:cs="Tahoma"/>
          <w:b/>
          <w:spacing w:val="-1"/>
          <w:sz w:val="28"/>
          <w:szCs w:val="28"/>
        </w:rPr>
        <w:t>C</w:t>
      </w:r>
      <w:r w:rsidRPr="00F179AD">
        <w:rPr>
          <w:rFonts w:ascii="Tahoma" w:eastAsia="Arial" w:hAnsi="Tahoma" w:cs="Tahoma"/>
          <w:b/>
          <w:sz w:val="28"/>
          <w:szCs w:val="28"/>
        </w:rPr>
        <w:t>o</w:t>
      </w:r>
      <w:r w:rsidRPr="00F179AD">
        <w:rPr>
          <w:rFonts w:ascii="Tahoma" w:eastAsia="Arial" w:hAnsi="Tahoma" w:cs="Tahoma"/>
          <w:b/>
          <w:spacing w:val="-1"/>
          <w:sz w:val="28"/>
          <w:szCs w:val="28"/>
        </w:rPr>
        <w:t>o</w:t>
      </w:r>
      <w:r w:rsidRPr="00F179AD">
        <w:rPr>
          <w:rFonts w:ascii="Tahoma" w:eastAsia="Arial" w:hAnsi="Tahoma" w:cs="Tahoma"/>
          <w:b/>
          <w:sz w:val="28"/>
          <w:szCs w:val="28"/>
        </w:rPr>
        <w:t>p</w:t>
      </w:r>
      <w:r w:rsidRPr="00F179AD">
        <w:rPr>
          <w:rFonts w:ascii="Tahoma" w:eastAsia="Arial" w:hAnsi="Tahoma" w:cs="Tahoma"/>
          <w:b/>
          <w:spacing w:val="-1"/>
          <w:sz w:val="28"/>
          <w:szCs w:val="28"/>
        </w:rPr>
        <w:t>e</w:t>
      </w:r>
      <w:r w:rsidRPr="00F179AD">
        <w:rPr>
          <w:rFonts w:ascii="Tahoma" w:eastAsia="Arial" w:hAnsi="Tahoma" w:cs="Tahoma"/>
          <w:b/>
          <w:sz w:val="28"/>
          <w:szCs w:val="28"/>
        </w:rPr>
        <w:t>ra</w:t>
      </w:r>
      <w:r w:rsidRPr="00F179AD">
        <w:rPr>
          <w:rFonts w:ascii="Tahoma" w:eastAsia="Arial" w:hAnsi="Tahoma" w:cs="Tahoma"/>
          <w:b/>
          <w:spacing w:val="-3"/>
          <w:sz w:val="28"/>
          <w:szCs w:val="28"/>
        </w:rPr>
        <w:t>c</w:t>
      </w:r>
      <w:r w:rsidRPr="00F179AD">
        <w:rPr>
          <w:rFonts w:ascii="Tahoma" w:eastAsia="Arial" w:hAnsi="Tahoma" w:cs="Tahoma"/>
          <w:b/>
          <w:spacing w:val="1"/>
          <w:sz w:val="28"/>
          <w:szCs w:val="28"/>
        </w:rPr>
        <w:t>i</w:t>
      </w:r>
      <w:r w:rsidRPr="00F179AD">
        <w:rPr>
          <w:rFonts w:ascii="Tahoma" w:eastAsia="Arial" w:hAnsi="Tahoma" w:cs="Tahoma"/>
          <w:b/>
          <w:sz w:val="28"/>
          <w:szCs w:val="28"/>
        </w:rPr>
        <w:t>ón</w:t>
      </w:r>
      <w:r w:rsidRPr="00F179AD">
        <w:rPr>
          <w:rFonts w:ascii="Tahoma" w:eastAsia="Arial" w:hAnsi="Tahoma" w:cs="Tahoma"/>
          <w:b/>
          <w:spacing w:val="-2"/>
          <w:sz w:val="28"/>
          <w:szCs w:val="28"/>
        </w:rPr>
        <w:t xml:space="preserve"> </w:t>
      </w:r>
      <w:r w:rsidRPr="00F179AD">
        <w:rPr>
          <w:rFonts w:ascii="Tahoma" w:eastAsia="Arial" w:hAnsi="Tahoma" w:cs="Tahoma"/>
          <w:b/>
          <w:spacing w:val="-3"/>
          <w:sz w:val="28"/>
          <w:szCs w:val="28"/>
        </w:rPr>
        <w:t>T</w:t>
      </w:r>
      <w:r w:rsidRPr="00F179AD">
        <w:rPr>
          <w:rFonts w:ascii="Tahoma" w:eastAsia="Arial" w:hAnsi="Tahoma" w:cs="Tahoma"/>
          <w:b/>
          <w:sz w:val="28"/>
          <w:szCs w:val="28"/>
        </w:rPr>
        <w:t>é</w:t>
      </w:r>
      <w:r w:rsidRPr="00F179AD">
        <w:rPr>
          <w:rFonts w:ascii="Tahoma" w:eastAsia="Arial" w:hAnsi="Tahoma" w:cs="Tahoma"/>
          <w:b/>
          <w:spacing w:val="-1"/>
          <w:sz w:val="28"/>
          <w:szCs w:val="28"/>
        </w:rPr>
        <w:t>c</w:t>
      </w:r>
      <w:r w:rsidRPr="00F179AD">
        <w:rPr>
          <w:rFonts w:ascii="Tahoma" w:eastAsia="Arial" w:hAnsi="Tahoma" w:cs="Tahoma"/>
          <w:b/>
          <w:sz w:val="28"/>
          <w:szCs w:val="28"/>
        </w:rPr>
        <w:t>nica</w:t>
      </w:r>
      <w:r w:rsidRPr="00F179AD">
        <w:rPr>
          <w:rFonts w:ascii="Tahoma" w:eastAsia="Arial" w:hAnsi="Tahoma" w:cs="Tahoma"/>
          <w:b/>
          <w:spacing w:val="3"/>
          <w:sz w:val="28"/>
          <w:szCs w:val="28"/>
        </w:rPr>
        <w:t xml:space="preserve"> </w:t>
      </w:r>
      <w:r w:rsidRPr="00F179AD">
        <w:rPr>
          <w:rFonts w:ascii="Tahoma" w:eastAsia="Arial" w:hAnsi="Tahoma" w:cs="Tahoma"/>
          <w:b/>
          <w:spacing w:val="-8"/>
          <w:sz w:val="28"/>
          <w:szCs w:val="28"/>
        </w:rPr>
        <w:t>A</w:t>
      </w:r>
      <w:r w:rsidRPr="00F179AD">
        <w:rPr>
          <w:rFonts w:ascii="Tahoma" w:eastAsia="Arial" w:hAnsi="Tahoma" w:cs="Tahoma"/>
          <w:b/>
          <w:spacing w:val="1"/>
          <w:sz w:val="28"/>
          <w:szCs w:val="28"/>
        </w:rPr>
        <w:t>l</w:t>
      </w:r>
      <w:r w:rsidRPr="00F179AD">
        <w:rPr>
          <w:rFonts w:ascii="Tahoma" w:eastAsia="Arial" w:hAnsi="Tahoma" w:cs="Tahoma"/>
          <w:b/>
          <w:sz w:val="28"/>
          <w:szCs w:val="28"/>
        </w:rPr>
        <w:t>ema</w:t>
      </w:r>
      <w:r w:rsidRPr="00F179AD">
        <w:rPr>
          <w:rFonts w:ascii="Tahoma" w:eastAsia="Arial" w:hAnsi="Tahoma" w:cs="Tahoma"/>
          <w:b/>
          <w:spacing w:val="-1"/>
          <w:sz w:val="28"/>
          <w:szCs w:val="28"/>
        </w:rPr>
        <w:t>n</w:t>
      </w:r>
      <w:r w:rsidRPr="00F179AD">
        <w:rPr>
          <w:rFonts w:ascii="Tahoma" w:eastAsia="Arial" w:hAnsi="Tahoma" w:cs="Tahoma"/>
          <w:b/>
          <w:sz w:val="28"/>
          <w:szCs w:val="28"/>
        </w:rPr>
        <w:t>a.</w:t>
      </w:r>
    </w:p>
    <w:p w14:paraId="5E1070EF" w14:textId="77777777" w:rsidR="00F179AD" w:rsidRPr="00F179AD" w:rsidRDefault="00F179AD" w:rsidP="00F179AD">
      <w:pPr>
        <w:spacing w:after="0"/>
        <w:jc w:val="both"/>
        <w:rPr>
          <w:rFonts w:ascii="Tahoma" w:eastAsia="Times New Roman" w:hAnsi="Tahoma" w:cs="Tahoma"/>
          <w:sz w:val="28"/>
          <w:szCs w:val="28"/>
        </w:rPr>
      </w:pPr>
    </w:p>
    <w:p w14:paraId="37C960E2" w14:textId="77777777" w:rsidR="00F179AD" w:rsidRPr="00F179AD" w:rsidRDefault="00F179AD" w:rsidP="00F179AD">
      <w:pPr>
        <w:spacing w:after="0"/>
        <w:jc w:val="both"/>
        <w:rPr>
          <w:rFonts w:ascii="Tahoma" w:eastAsia="Times New Roman" w:hAnsi="Tahoma" w:cs="Tahoma"/>
          <w:sz w:val="28"/>
          <w:szCs w:val="28"/>
        </w:rPr>
      </w:pPr>
    </w:p>
    <w:p w14:paraId="439692B2" w14:textId="77777777" w:rsidR="00F179AD" w:rsidRPr="00F179AD" w:rsidRDefault="00F179AD" w:rsidP="00F179AD">
      <w:pPr>
        <w:spacing w:after="0"/>
        <w:ind w:left="100"/>
        <w:jc w:val="both"/>
        <w:rPr>
          <w:rFonts w:ascii="Tahoma" w:eastAsia="Arial" w:hAnsi="Tahoma" w:cs="Tahoma"/>
          <w:sz w:val="28"/>
          <w:szCs w:val="28"/>
        </w:rPr>
      </w:pPr>
      <w:r w:rsidRPr="00F179AD">
        <w:rPr>
          <w:rFonts w:ascii="Tahoma" w:eastAsia="Arial" w:hAnsi="Tahoma" w:cs="Tahoma"/>
          <w:b/>
          <w:spacing w:val="-1"/>
          <w:sz w:val="28"/>
          <w:szCs w:val="28"/>
        </w:rPr>
        <w:t>R</w:t>
      </w:r>
      <w:r w:rsidRPr="00F179AD">
        <w:rPr>
          <w:rFonts w:ascii="Tahoma" w:eastAsia="Arial" w:hAnsi="Tahoma" w:cs="Tahoma"/>
          <w:b/>
          <w:sz w:val="28"/>
          <w:szCs w:val="28"/>
        </w:rPr>
        <w:t xml:space="preserve">ed de </w:t>
      </w:r>
      <w:r w:rsidRPr="00F179AD">
        <w:rPr>
          <w:rFonts w:ascii="Tahoma" w:eastAsia="Arial" w:hAnsi="Tahoma" w:cs="Tahoma"/>
          <w:b/>
          <w:spacing w:val="-1"/>
          <w:sz w:val="28"/>
          <w:szCs w:val="28"/>
        </w:rPr>
        <w:t>D</w:t>
      </w:r>
      <w:r w:rsidRPr="00F179AD">
        <w:rPr>
          <w:rFonts w:ascii="Tahoma" w:eastAsia="Arial" w:hAnsi="Tahoma" w:cs="Tahoma"/>
          <w:b/>
          <w:sz w:val="28"/>
          <w:szCs w:val="28"/>
        </w:rPr>
        <w:t>e</w:t>
      </w:r>
      <w:r w:rsidRPr="00F179AD">
        <w:rPr>
          <w:rFonts w:ascii="Tahoma" w:eastAsia="Arial" w:hAnsi="Tahoma" w:cs="Tahoma"/>
          <w:b/>
          <w:spacing w:val="-1"/>
          <w:sz w:val="28"/>
          <w:szCs w:val="28"/>
        </w:rPr>
        <w:t>s</w:t>
      </w:r>
      <w:r w:rsidRPr="00F179AD">
        <w:rPr>
          <w:rFonts w:ascii="Tahoma" w:eastAsia="Arial" w:hAnsi="Tahoma" w:cs="Tahoma"/>
          <w:b/>
          <w:sz w:val="28"/>
          <w:szCs w:val="28"/>
        </w:rPr>
        <w:t>arr</w:t>
      </w:r>
      <w:r w:rsidRPr="00F179AD">
        <w:rPr>
          <w:rFonts w:ascii="Tahoma" w:eastAsia="Arial" w:hAnsi="Tahoma" w:cs="Tahoma"/>
          <w:b/>
          <w:spacing w:val="-2"/>
          <w:sz w:val="28"/>
          <w:szCs w:val="28"/>
        </w:rPr>
        <w:t>o</w:t>
      </w:r>
      <w:r w:rsidRPr="00F179AD">
        <w:rPr>
          <w:rFonts w:ascii="Tahoma" w:eastAsia="Arial" w:hAnsi="Tahoma" w:cs="Tahoma"/>
          <w:b/>
          <w:spacing w:val="1"/>
          <w:sz w:val="28"/>
          <w:szCs w:val="28"/>
        </w:rPr>
        <w:t>ll</w:t>
      </w:r>
      <w:r w:rsidRPr="00F179AD">
        <w:rPr>
          <w:rFonts w:ascii="Tahoma" w:eastAsia="Arial" w:hAnsi="Tahoma" w:cs="Tahoma"/>
          <w:b/>
          <w:sz w:val="28"/>
          <w:szCs w:val="28"/>
        </w:rPr>
        <w:t>o</w:t>
      </w:r>
      <w:r w:rsidRPr="00F179AD">
        <w:rPr>
          <w:rFonts w:ascii="Tahoma" w:eastAsia="Arial" w:hAnsi="Tahoma" w:cs="Tahoma"/>
          <w:b/>
          <w:spacing w:val="-2"/>
          <w:sz w:val="28"/>
          <w:szCs w:val="28"/>
        </w:rPr>
        <w:t xml:space="preserve"> </w:t>
      </w:r>
      <w:r w:rsidRPr="00F179AD">
        <w:rPr>
          <w:rFonts w:ascii="Tahoma" w:eastAsia="Arial" w:hAnsi="Tahoma" w:cs="Tahoma"/>
          <w:b/>
          <w:spacing w:val="-1"/>
          <w:sz w:val="28"/>
          <w:szCs w:val="28"/>
        </w:rPr>
        <w:t>U</w:t>
      </w:r>
      <w:r w:rsidRPr="00F179AD">
        <w:rPr>
          <w:rFonts w:ascii="Tahoma" w:eastAsia="Arial" w:hAnsi="Tahoma" w:cs="Tahoma"/>
          <w:b/>
          <w:sz w:val="28"/>
          <w:szCs w:val="28"/>
        </w:rPr>
        <w:t>rb</w:t>
      </w:r>
      <w:r w:rsidRPr="00F179AD">
        <w:rPr>
          <w:rFonts w:ascii="Tahoma" w:eastAsia="Arial" w:hAnsi="Tahoma" w:cs="Tahoma"/>
          <w:b/>
          <w:spacing w:val="-3"/>
          <w:sz w:val="28"/>
          <w:szCs w:val="28"/>
        </w:rPr>
        <w:t>a</w:t>
      </w:r>
      <w:r w:rsidRPr="00F179AD">
        <w:rPr>
          <w:rFonts w:ascii="Tahoma" w:eastAsia="Arial" w:hAnsi="Tahoma" w:cs="Tahoma"/>
          <w:b/>
          <w:sz w:val="28"/>
          <w:szCs w:val="28"/>
        </w:rPr>
        <w:t>no</w:t>
      </w:r>
      <w:r w:rsidRPr="00F179AD">
        <w:rPr>
          <w:rFonts w:ascii="Tahoma" w:eastAsia="Arial" w:hAnsi="Tahoma" w:cs="Tahoma"/>
          <w:b/>
          <w:spacing w:val="2"/>
          <w:sz w:val="28"/>
          <w:szCs w:val="28"/>
        </w:rPr>
        <w:t xml:space="preserve"> </w:t>
      </w:r>
      <w:r w:rsidRPr="00F179AD">
        <w:rPr>
          <w:rFonts w:ascii="Tahoma" w:eastAsia="Arial" w:hAnsi="Tahoma" w:cs="Tahoma"/>
          <w:b/>
          <w:spacing w:val="-1"/>
          <w:sz w:val="28"/>
          <w:szCs w:val="28"/>
        </w:rPr>
        <w:t>S</w:t>
      </w:r>
      <w:r w:rsidRPr="00F179AD">
        <w:rPr>
          <w:rFonts w:ascii="Tahoma" w:eastAsia="Arial" w:hAnsi="Tahoma" w:cs="Tahoma"/>
          <w:b/>
          <w:sz w:val="28"/>
          <w:szCs w:val="28"/>
        </w:rPr>
        <w:t>o</w:t>
      </w:r>
      <w:r w:rsidRPr="00F179AD">
        <w:rPr>
          <w:rFonts w:ascii="Tahoma" w:eastAsia="Arial" w:hAnsi="Tahoma" w:cs="Tahoma"/>
          <w:b/>
          <w:spacing w:val="-1"/>
          <w:sz w:val="28"/>
          <w:szCs w:val="28"/>
        </w:rPr>
        <w:t>s</w:t>
      </w:r>
      <w:r w:rsidRPr="00F179AD">
        <w:rPr>
          <w:rFonts w:ascii="Tahoma" w:eastAsia="Arial" w:hAnsi="Tahoma" w:cs="Tahoma"/>
          <w:b/>
          <w:spacing w:val="1"/>
          <w:sz w:val="28"/>
          <w:szCs w:val="28"/>
        </w:rPr>
        <w:t>t</w:t>
      </w:r>
      <w:r w:rsidRPr="00F179AD">
        <w:rPr>
          <w:rFonts w:ascii="Tahoma" w:eastAsia="Arial" w:hAnsi="Tahoma" w:cs="Tahoma"/>
          <w:b/>
          <w:sz w:val="28"/>
          <w:szCs w:val="28"/>
        </w:rPr>
        <w:t>e</w:t>
      </w:r>
      <w:r w:rsidRPr="00F179AD">
        <w:rPr>
          <w:rFonts w:ascii="Tahoma" w:eastAsia="Arial" w:hAnsi="Tahoma" w:cs="Tahoma"/>
          <w:b/>
          <w:spacing w:val="-1"/>
          <w:sz w:val="28"/>
          <w:szCs w:val="28"/>
        </w:rPr>
        <w:t>n</w:t>
      </w:r>
      <w:r w:rsidRPr="00F179AD">
        <w:rPr>
          <w:rFonts w:ascii="Tahoma" w:eastAsia="Arial" w:hAnsi="Tahoma" w:cs="Tahoma"/>
          <w:b/>
          <w:spacing w:val="1"/>
          <w:sz w:val="28"/>
          <w:szCs w:val="28"/>
        </w:rPr>
        <w:t>i</w:t>
      </w:r>
      <w:r w:rsidRPr="00F179AD">
        <w:rPr>
          <w:rFonts w:ascii="Tahoma" w:eastAsia="Arial" w:hAnsi="Tahoma" w:cs="Tahoma"/>
          <w:b/>
          <w:spacing w:val="-3"/>
          <w:sz w:val="28"/>
          <w:szCs w:val="28"/>
        </w:rPr>
        <w:t>b</w:t>
      </w:r>
      <w:r w:rsidRPr="00F179AD">
        <w:rPr>
          <w:rFonts w:ascii="Tahoma" w:eastAsia="Arial" w:hAnsi="Tahoma" w:cs="Tahoma"/>
          <w:b/>
          <w:spacing w:val="1"/>
          <w:sz w:val="28"/>
          <w:szCs w:val="28"/>
        </w:rPr>
        <w:t>l</w:t>
      </w:r>
      <w:r w:rsidRPr="00F179AD">
        <w:rPr>
          <w:rFonts w:ascii="Tahoma" w:eastAsia="Arial" w:hAnsi="Tahoma" w:cs="Tahoma"/>
          <w:b/>
          <w:sz w:val="28"/>
          <w:szCs w:val="28"/>
        </w:rPr>
        <w:t>e</w:t>
      </w:r>
      <w:r w:rsidRPr="00F179AD">
        <w:rPr>
          <w:rFonts w:ascii="Tahoma" w:eastAsia="Arial" w:hAnsi="Tahoma" w:cs="Tahoma"/>
          <w:b/>
          <w:spacing w:val="-2"/>
          <w:sz w:val="28"/>
          <w:szCs w:val="28"/>
        </w:rPr>
        <w:t xml:space="preserve"> </w:t>
      </w:r>
      <w:r w:rsidRPr="00F179AD">
        <w:rPr>
          <w:rFonts w:ascii="Tahoma" w:eastAsia="Arial" w:hAnsi="Tahoma" w:cs="Tahoma"/>
          <w:b/>
          <w:sz w:val="28"/>
          <w:szCs w:val="28"/>
        </w:rPr>
        <w:t>del Austro</w:t>
      </w:r>
    </w:p>
    <w:p w14:paraId="02869348" w14:textId="77777777" w:rsidR="00F179AD" w:rsidRPr="00F179AD" w:rsidRDefault="00F179AD" w:rsidP="00F179AD">
      <w:pPr>
        <w:spacing w:after="0"/>
        <w:jc w:val="both"/>
        <w:rPr>
          <w:rFonts w:ascii="Tahoma" w:eastAsia="Times New Roman" w:hAnsi="Tahoma" w:cs="Tahoma"/>
          <w:sz w:val="28"/>
          <w:szCs w:val="28"/>
        </w:rPr>
      </w:pPr>
    </w:p>
    <w:p w14:paraId="7FCCD1BF" w14:textId="77777777" w:rsidR="00F179AD" w:rsidRPr="00F179AD" w:rsidRDefault="00F179AD" w:rsidP="00F179AD">
      <w:pPr>
        <w:spacing w:after="0"/>
        <w:jc w:val="both"/>
        <w:rPr>
          <w:rFonts w:ascii="Tahoma" w:eastAsia="Times New Roman" w:hAnsi="Tahoma" w:cs="Tahoma"/>
          <w:sz w:val="28"/>
          <w:szCs w:val="28"/>
        </w:rPr>
      </w:pPr>
    </w:p>
    <w:p w14:paraId="6F978D1D" w14:textId="77777777" w:rsidR="00F179AD" w:rsidRPr="00F179AD" w:rsidRDefault="00F179AD" w:rsidP="00F179AD">
      <w:pPr>
        <w:spacing w:after="0"/>
        <w:ind w:left="100"/>
        <w:jc w:val="both"/>
        <w:rPr>
          <w:rFonts w:ascii="Tahoma" w:eastAsia="Arial" w:hAnsi="Tahoma" w:cs="Tahoma"/>
          <w:sz w:val="28"/>
          <w:szCs w:val="28"/>
        </w:rPr>
      </w:pPr>
      <w:r w:rsidRPr="00F179AD">
        <w:rPr>
          <w:rFonts w:ascii="Tahoma" w:eastAsia="Arial" w:hAnsi="Tahoma" w:cs="Tahoma"/>
          <w:spacing w:val="-1"/>
          <w:sz w:val="28"/>
          <w:szCs w:val="28"/>
        </w:rPr>
        <w:t>C</w:t>
      </w:r>
      <w:r w:rsidRPr="00F179AD">
        <w:rPr>
          <w:rFonts w:ascii="Tahoma" w:eastAsia="Arial" w:hAnsi="Tahoma" w:cs="Tahoma"/>
          <w:sz w:val="28"/>
          <w:szCs w:val="28"/>
        </w:rPr>
        <w:t>o</w:t>
      </w:r>
      <w:r w:rsidRPr="00F179AD">
        <w:rPr>
          <w:rFonts w:ascii="Tahoma" w:eastAsia="Arial" w:hAnsi="Tahoma" w:cs="Tahoma"/>
          <w:spacing w:val="-1"/>
          <w:sz w:val="28"/>
          <w:szCs w:val="28"/>
        </w:rPr>
        <w:t>n</w:t>
      </w:r>
      <w:r w:rsidRPr="00F179AD">
        <w:rPr>
          <w:rFonts w:ascii="Tahoma" w:eastAsia="Arial" w:hAnsi="Tahoma" w:cs="Tahoma"/>
          <w:sz w:val="28"/>
          <w:szCs w:val="28"/>
        </w:rPr>
        <w:t>su</w:t>
      </w:r>
      <w:r w:rsidRPr="00F179AD">
        <w:rPr>
          <w:rFonts w:ascii="Tahoma" w:eastAsia="Arial" w:hAnsi="Tahoma" w:cs="Tahoma"/>
          <w:spacing w:val="-1"/>
          <w:sz w:val="28"/>
          <w:szCs w:val="28"/>
        </w:rPr>
        <w:t>l</w:t>
      </w:r>
      <w:r w:rsidRPr="00F179AD">
        <w:rPr>
          <w:rFonts w:ascii="Tahoma" w:eastAsia="Arial" w:hAnsi="Tahoma" w:cs="Tahoma"/>
          <w:spacing w:val="1"/>
          <w:sz w:val="28"/>
          <w:szCs w:val="28"/>
        </w:rPr>
        <w:t>t</w:t>
      </w:r>
      <w:r w:rsidRPr="00F179AD">
        <w:rPr>
          <w:rFonts w:ascii="Tahoma" w:eastAsia="Arial" w:hAnsi="Tahoma" w:cs="Tahoma"/>
          <w:sz w:val="28"/>
          <w:szCs w:val="28"/>
        </w:rPr>
        <w:t>or</w:t>
      </w:r>
      <w:r w:rsidRPr="00F179AD">
        <w:rPr>
          <w:rFonts w:ascii="Tahoma" w:eastAsia="Arial" w:hAnsi="Tahoma" w:cs="Tahoma"/>
          <w:spacing w:val="-3"/>
          <w:sz w:val="28"/>
          <w:szCs w:val="28"/>
        </w:rPr>
        <w:t>í</w:t>
      </w:r>
      <w:r w:rsidRPr="00F179AD">
        <w:rPr>
          <w:rFonts w:ascii="Tahoma" w:eastAsia="Arial" w:hAnsi="Tahoma" w:cs="Tahoma"/>
          <w:sz w:val="28"/>
          <w:szCs w:val="28"/>
        </w:rPr>
        <w:t>a:</w:t>
      </w:r>
    </w:p>
    <w:p w14:paraId="240D84B4" w14:textId="77777777" w:rsidR="00F179AD" w:rsidRPr="00F179AD" w:rsidRDefault="00F179AD" w:rsidP="00F179AD">
      <w:pPr>
        <w:spacing w:after="0"/>
        <w:ind w:left="100" w:right="578"/>
        <w:jc w:val="both"/>
        <w:rPr>
          <w:rFonts w:ascii="Tahoma" w:eastAsia="Arial" w:hAnsi="Tahoma" w:cs="Tahoma"/>
          <w:b/>
          <w:spacing w:val="-1"/>
          <w:sz w:val="28"/>
          <w:szCs w:val="28"/>
        </w:rPr>
      </w:pPr>
      <w:r w:rsidRPr="00F179AD">
        <w:rPr>
          <w:rFonts w:ascii="Tahoma" w:eastAsia="Arial" w:hAnsi="Tahoma" w:cs="Tahoma"/>
          <w:b/>
          <w:spacing w:val="-1"/>
          <w:sz w:val="28"/>
          <w:szCs w:val="28"/>
        </w:rPr>
        <w:t>S</w:t>
      </w:r>
      <w:r w:rsidRPr="00F179AD">
        <w:rPr>
          <w:rFonts w:ascii="Tahoma" w:eastAsia="Arial" w:hAnsi="Tahoma" w:cs="Tahoma"/>
          <w:b/>
          <w:spacing w:val="1"/>
          <w:sz w:val="28"/>
          <w:szCs w:val="28"/>
        </w:rPr>
        <w:t>i</w:t>
      </w:r>
      <w:r w:rsidRPr="00F179AD">
        <w:rPr>
          <w:rFonts w:ascii="Tahoma" w:eastAsia="Arial" w:hAnsi="Tahoma" w:cs="Tahoma"/>
          <w:b/>
          <w:sz w:val="28"/>
          <w:szCs w:val="28"/>
        </w:rPr>
        <w:t>stem</w:t>
      </w:r>
      <w:r w:rsidRPr="00F179AD">
        <w:rPr>
          <w:rFonts w:ascii="Tahoma" w:eastAsia="Arial" w:hAnsi="Tahoma" w:cs="Tahoma"/>
          <w:b/>
          <w:spacing w:val="-2"/>
          <w:sz w:val="28"/>
          <w:szCs w:val="28"/>
        </w:rPr>
        <w:t>a</w:t>
      </w:r>
      <w:r w:rsidRPr="00F179AD">
        <w:rPr>
          <w:rFonts w:ascii="Tahoma" w:eastAsia="Arial" w:hAnsi="Tahoma" w:cs="Tahoma"/>
          <w:b/>
          <w:spacing w:val="1"/>
          <w:sz w:val="28"/>
          <w:szCs w:val="28"/>
        </w:rPr>
        <w:t>t</w:t>
      </w:r>
      <w:r w:rsidRPr="00F179AD">
        <w:rPr>
          <w:rFonts w:ascii="Tahoma" w:eastAsia="Arial" w:hAnsi="Tahoma" w:cs="Tahoma"/>
          <w:b/>
          <w:spacing w:val="-1"/>
          <w:sz w:val="28"/>
          <w:szCs w:val="28"/>
        </w:rPr>
        <w:t>i</w:t>
      </w:r>
      <w:r w:rsidRPr="00F179AD">
        <w:rPr>
          <w:rFonts w:ascii="Tahoma" w:eastAsia="Arial" w:hAnsi="Tahoma" w:cs="Tahoma"/>
          <w:b/>
          <w:sz w:val="28"/>
          <w:szCs w:val="28"/>
        </w:rPr>
        <w:t>za</w:t>
      </w:r>
      <w:r w:rsidRPr="00F179AD">
        <w:rPr>
          <w:rFonts w:ascii="Tahoma" w:eastAsia="Arial" w:hAnsi="Tahoma" w:cs="Tahoma"/>
          <w:b/>
          <w:spacing w:val="-1"/>
          <w:sz w:val="28"/>
          <w:szCs w:val="28"/>
        </w:rPr>
        <w:t>c</w:t>
      </w:r>
      <w:r w:rsidRPr="00F179AD">
        <w:rPr>
          <w:rFonts w:ascii="Tahoma" w:eastAsia="Arial" w:hAnsi="Tahoma" w:cs="Tahoma"/>
          <w:b/>
          <w:spacing w:val="1"/>
          <w:sz w:val="28"/>
          <w:szCs w:val="28"/>
        </w:rPr>
        <w:t>i</w:t>
      </w:r>
      <w:r w:rsidRPr="00F179AD">
        <w:rPr>
          <w:rFonts w:ascii="Tahoma" w:eastAsia="Arial" w:hAnsi="Tahoma" w:cs="Tahoma"/>
          <w:b/>
          <w:sz w:val="28"/>
          <w:szCs w:val="28"/>
        </w:rPr>
        <w:t>ón</w:t>
      </w:r>
      <w:r w:rsidRPr="00F179AD">
        <w:rPr>
          <w:rFonts w:ascii="Tahoma" w:eastAsia="Arial" w:hAnsi="Tahoma" w:cs="Tahoma"/>
          <w:b/>
          <w:spacing w:val="-2"/>
          <w:sz w:val="28"/>
          <w:szCs w:val="28"/>
        </w:rPr>
        <w:t xml:space="preserve"> </w:t>
      </w:r>
      <w:r w:rsidRPr="00F179AD">
        <w:rPr>
          <w:rFonts w:ascii="Tahoma" w:eastAsia="Arial" w:hAnsi="Tahoma" w:cs="Tahoma"/>
          <w:b/>
          <w:sz w:val="28"/>
          <w:szCs w:val="28"/>
        </w:rPr>
        <w:t>d</w:t>
      </w:r>
      <w:r w:rsidRPr="00F179AD">
        <w:rPr>
          <w:rFonts w:ascii="Tahoma" w:eastAsia="Arial" w:hAnsi="Tahoma" w:cs="Tahoma"/>
          <w:b/>
          <w:spacing w:val="-1"/>
          <w:sz w:val="28"/>
          <w:szCs w:val="28"/>
        </w:rPr>
        <w:t>e</w:t>
      </w:r>
      <w:r w:rsidRPr="00F179AD">
        <w:rPr>
          <w:rFonts w:ascii="Tahoma" w:eastAsia="Arial" w:hAnsi="Tahoma" w:cs="Tahoma"/>
          <w:b/>
          <w:sz w:val="28"/>
          <w:szCs w:val="28"/>
        </w:rPr>
        <w:t>l m</w:t>
      </w:r>
      <w:r w:rsidRPr="00F179AD">
        <w:rPr>
          <w:rFonts w:ascii="Tahoma" w:eastAsia="Arial" w:hAnsi="Tahoma" w:cs="Tahoma"/>
          <w:b/>
          <w:spacing w:val="-2"/>
          <w:sz w:val="28"/>
          <w:szCs w:val="28"/>
        </w:rPr>
        <w:t>e</w:t>
      </w:r>
      <w:r w:rsidRPr="00F179AD">
        <w:rPr>
          <w:rFonts w:ascii="Tahoma" w:eastAsia="Arial" w:hAnsi="Tahoma" w:cs="Tahoma"/>
          <w:b/>
          <w:sz w:val="28"/>
          <w:szCs w:val="28"/>
        </w:rPr>
        <w:t>c</w:t>
      </w:r>
      <w:r w:rsidRPr="00F179AD">
        <w:rPr>
          <w:rFonts w:ascii="Tahoma" w:eastAsia="Arial" w:hAnsi="Tahoma" w:cs="Tahoma"/>
          <w:b/>
          <w:spacing w:val="-1"/>
          <w:sz w:val="28"/>
          <w:szCs w:val="28"/>
        </w:rPr>
        <w:t>a</w:t>
      </w:r>
      <w:r w:rsidRPr="00F179AD">
        <w:rPr>
          <w:rFonts w:ascii="Tahoma" w:eastAsia="Arial" w:hAnsi="Tahoma" w:cs="Tahoma"/>
          <w:b/>
          <w:sz w:val="28"/>
          <w:szCs w:val="28"/>
        </w:rPr>
        <w:t>nismo</w:t>
      </w:r>
      <w:r w:rsidRPr="00F179AD">
        <w:rPr>
          <w:rFonts w:ascii="Tahoma" w:eastAsia="Arial" w:hAnsi="Tahoma" w:cs="Tahoma"/>
          <w:b/>
          <w:spacing w:val="-1"/>
          <w:sz w:val="28"/>
          <w:szCs w:val="28"/>
        </w:rPr>
        <w:t xml:space="preserve"> </w:t>
      </w:r>
      <w:r w:rsidRPr="00F179AD">
        <w:rPr>
          <w:rFonts w:ascii="Tahoma" w:eastAsia="Arial" w:hAnsi="Tahoma" w:cs="Tahoma"/>
          <w:b/>
          <w:sz w:val="28"/>
          <w:szCs w:val="28"/>
        </w:rPr>
        <w:t>de a</w:t>
      </w:r>
      <w:r w:rsidRPr="00F179AD">
        <w:rPr>
          <w:rFonts w:ascii="Tahoma" w:eastAsia="Arial" w:hAnsi="Tahoma" w:cs="Tahoma"/>
          <w:b/>
          <w:spacing w:val="-3"/>
          <w:sz w:val="28"/>
          <w:szCs w:val="28"/>
        </w:rPr>
        <w:t>s</w:t>
      </w:r>
      <w:r w:rsidRPr="00F179AD">
        <w:rPr>
          <w:rFonts w:ascii="Tahoma" w:eastAsia="Arial" w:hAnsi="Tahoma" w:cs="Tahoma"/>
          <w:b/>
          <w:spacing w:val="1"/>
          <w:sz w:val="28"/>
          <w:szCs w:val="28"/>
        </w:rPr>
        <w:t>i</w:t>
      </w:r>
      <w:r w:rsidRPr="00F179AD">
        <w:rPr>
          <w:rFonts w:ascii="Tahoma" w:eastAsia="Arial" w:hAnsi="Tahoma" w:cs="Tahoma"/>
          <w:b/>
          <w:sz w:val="28"/>
          <w:szCs w:val="28"/>
        </w:rPr>
        <w:t>sten</w:t>
      </w:r>
      <w:r w:rsidRPr="00F179AD">
        <w:rPr>
          <w:rFonts w:ascii="Tahoma" w:eastAsia="Arial" w:hAnsi="Tahoma" w:cs="Tahoma"/>
          <w:b/>
          <w:spacing w:val="-3"/>
          <w:sz w:val="28"/>
          <w:szCs w:val="28"/>
        </w:rPr>
        <w:t>c</w:t>
      </w:r>
      <w:r w:rsidRPr="00F179AD">
        <w:rPr>
          <w:rFonts w:ascii="Tahoma" w:eastAsia="Arial" w:hAnsi="Tahoma" w:cs="Tahoma"/>
          <w:b/>
          <w:spacing w:val="1"/>
          <w:sz w:val="28"/>
          <w:szCs w:val="28"/>
        </w:rPr>
        <w:t>i</w:t>
      </w:r>
      <w:r w:rsidRPr="00F179AD">
        <w:rPr>
          <w:rFonts w:ascii="Tahoma" w:eastAsia="Arial" w:hAnsi="Tahoma" w:cs="Tahoma"/>
          <w:b/>
          <w:sz w:val="28"/>
          <w:szCs w:val="28"/>
        </w:rPr>
        <w:t>a</w:t>
      </w:r>
      <w:r w:rsidRPr="00F179AD">
        <w:rPr>
          <w:rFonts w:ascii="Tahoma" w:eastAsia="Arial" w:hAnsi="Tahoma" w:cs="Tahoma"/>
          <w:b/>
          <w:spacing w:val="-1"/>
          <w:sz w:val="28"/>
          <w:szCs w:val="28"/>
        </w:rPr>
        <w:t xml:space="preserve"> </w:t>
      </w:r>
      <w:r w:rsidRPr="00F179AD">
        <w:rPr>
          <w:rFonts w:ascii="Tahoma" w:eastAsia="Arial" w:hAnsi="Tahoma" w:cs="Tahoma"/>
          <w:b/>
          <w:spacing w:val="1"/>
          <w:sz w:val="28"/>
          <w:szCs w:val="28"/>
        </w:rPr>
        <w:t>t</w:t>
      </w:r>
      <w:r w:rsidRPr="00F179AD">
        <w:rPr>
          <w:rFonts w:ascii="Tahoma" w:eastAsia="Arial" w:hAnsi="Tahoma" w:cs="Tahoma"/>
          <w:b/>
          <w:sz w:val="28"/>
          <w:szCs w:val="28"/>
        </w:rPr>
        <w:t>é</w:t>
      </w:r>
      <w:r w:rsidRPr="00F179AD">
        <w:rPr>
          <w:rFonts w:ascii="Tahoma" w:eastAsia="Arial" w:hAnsi="Tahoma" w:cs="Tahoma"/>
          <w:b/>
          <w:spacing w:val="-1"/>
          <w:sz w:val="28"/>
          <w:szCs w:val="28"/>
        </w:rPr>
        <w:t>c</w:t>
      </w:r>
      <w:r w:rsidRPr="00F179AD">
        <w:rPr>
          <w:rFonts w:ascii="Tahoma" w:eastAsia="Arial" w:hAnsi="Tahoma" w:cs="Tahoma"/>
          <w:b/>
          <w:sz w:val="28"/>
          <w:szCs w:val="28"/>
        </w:rPr>
        <w:t>nica</w:t>
      </w:r>
      <w:r w:rsidRPr="00F179AD">
        <w:rPr>
          <w:rFonts w:ascii="Tahoma" w:eastAsia="Arial" w:hAnsi="Tahoma" w:cs="Tahoma"/>
          <w:b/>
          <w:spacing w:val="-1"/>
          <w:sz w:val="28"/>
          <w:szCs w:val="28"/>
        </w:rPr>
        <w:t xml:space="preserve"> </w:t>
      </w:r>
      <w:r w:rsidRPr="00F179AD">
        <w:rPr>
          <w:rFonts w:ascii="Tahoma" w:eastAsia="Arial" w:hAnsi="Tahoma" w:cs="Tahoma"/>
          <w:b/>
          <w:sz w:val="28"/>
          <w:szCs w:val="28"/>
        </w:rPr>
        <w:t>e</w:t>
      </w:r>
      <w:r w:rsidRPr="00F179AD">
        <w:rPr>
          <w:rFonts w:ascii="Tahoma" w:eastAsia="Arial" w:hAnsi="Tahoma" w:cs="Tahoma"/>
          <w:b/>
          <w:spacing w:val="-1"/>
          <w:sz w:val="28"/>
          <w:szCs w:val="28"/>
        </w:rPr>
        <w:t>n</w:t>
      </w:r>
      <w:r w:rsidRPr="00F179AD">
        <w:rPr>
          <w:rFonts w:ascii="Tahoma" w:eastAsia="Arial" w:hAnsi="Tahoma" w:cs="Tahoma"/>
          <w:b/>
          <w:spacing w:val="1"/>
          <w:sz w:val="28"/>
          <w:szCs w:val="28"/>
        </w:rPr>
        <w:t>t</w:t>
      </w:r>
      <w:r w:rsidRPr="00F179AD">
        <w:rPr>
          <w:rFonts w:ascii="Tahoma" w:eastAsia="Arial" w:hAnsi="Tahoma" w:cs="Tahoma"/>
          <w:b/>
          <w:sz w:val="28"/>
          <w:szCs w:val="28"/>
        </w:rPr>
        <w:t>re</w:t>
      </w:r>
      <w:r w:rsidRPr="00F179AD">
        <w:rPr>
          <w:rFonts w:ascii="Tahoma" w:eastAsia="Arial" w:hAnsi="Tahoma" w:cs="Tahoma"/>
          <w:b/>
          <w:spacing w:val="-1"/>
          <w:sz w:val="28"/>
          <w:szCs w:val="28"/>
        </w:rPr>
        <w:t xml:space="preserve"> </w:t>
      </w:r>
      <w:r w:rsidRPr="00F179AD">
        <w:rPr>
          <w:rFonts w:ascii="Tahoma" w:eastAsia="Arial" w:hAnsi="Tahoma" w:cs="Tahoma"/>
          <w:b/>
          <w:sz w:val="28"/>
          <w:szCs w:val="28"/>
        </w:rPr>
        <w:t>a</w:t>
      </w:r>
      <w:r w:rsidRPr="00F179AD">
        <w:rPr>
          <w:rFonts w:ascii="Tahoma" w:eastAsia="Arial" w:hAnsi="Tahoma" w:cs="Tahoma"/>
          <w:b/>
          <w:spacing w:val="-1"/>
          <w:sz w:val="28"/>
          <w:szCs w:val="28"/>
        </w:rPr>
        <w:t>c</w:t>
      </w:r>
      <w:r w:rsidRPr="00F179AD">
        <w:rPr>
          <w:rFonts w:ascii="Tahoma" w:eastAsia="Arial" w:hAnsi="Tahoma" w:cs="Tahoma"/>
          <w:b/>
          <w:sz w:val="28"/>
          <w:szCs w:val="28"/>
        </w:rPr>
        <w:t>a</w:t>
      </w:r>
      <w:r w:rsidRPr="00F179AD">
        <w:rPr>
          <w:rFonts w:ascii="Tahoma" w:eastAsia="Arial" w:hAnsi="Tahoma" w:cs="Tahoma"/>
          <w:b/>
          <w:spacing w:val="-1"/>
          <w:sz w:val="28"/>
          <w:szCs w:val="28"/>
        </w:rPr>
        <w:t>d</w:t>
      </w:r>
      <w:r w:rsidRPr="00F179AD">
        <w:rPr>
          <w:rFonts w:ascii="Tahoma" w:eastAsia="Arial" w:hAnsi="Tahoma" w:cs="Tahoma"/>
          <w:b/>
          <w:spacing w:val="-3"/>
          <w:sz w:val="28"/>
          <w:szCs w:val="28"/>
        </w:rPr>
        <w:t>e</w:t>
      </w:r>
      <w:r w:rsidRPr="00F179AD">
        <w:rPr>
          <w:rFonts w:ascii="Tahoma" w:eastAsia="Arial" w:hAnsi="Tahoma" w:cs="Tahoma"/>
          <w:b/>
          <w:sz w:val="28"/>
          <w:szCs w:val="28"/>
        </w:rPr>
        <w:t>m</w:t>
      </w:r>
      <w:r w:rsidRPr="00F179AD">
        <w:rPr>
          <w:rFonts w:ascii="Tahoma" w:eastAsia="Arial" w:hAnsi="Tahoma" w:cs="Tahoma"/>
          <w:b/>
          <w:spacing w:val="1"/>
          <w:sz w:val="28"/>
          <w:szCs w:val="28"/>
        </w:rPr>
        <w:t>i</w:t>
      </w:r>
      <w:r w:rsidRPr="00F179AD">
        <w:rPr>
          <w:rFonts w:ascii="Tahoma" w:eastAsia="Arial" w:hAnsi="Tahoma" w:cs="Tahoma"/>
          <w:b/>
          <w:sz w:val="28"/>
          <w:szCs w:val="28"/>
        </w:rPr>
        <w:t>a</w:t>
      </w:r>
      <w:r w:rsidRPr="00F179AD">
        <w:rPr>
          <w:rFonts w:ascii="Tahoma" w:eastAsia="Arial" w:hAnsi="Tahoma" w:cs="Tahoma"/>
          <w:b/>
          <w:spacing w:val="-2"/>
          <w:sz w:val="28"/>
          <w:szCs w:val="28"/>
        </w:rPr>
        <w:t xml:space="preserve"> </w:t>
      </w:r>
      <w:r w:rsidRPr="00F179AD">
        <w:rPr>
          <w:rFonts w:ascii="Tahoma" w:eastAsia="Arial" w:hAnsi="Tahoma" w:cs="Tahoma"/>
          <w:b/>
          <w:spacing w:val="1"/>
          <w:sz w:val="28"/>
          <w:szCs w:val="28"/>
        </w:rPr>
        <w:t>l</w:t>
      </w:r>
      <w:r w:rsidRPr="00F179AD">
        <w:rPr>
          <w:rFonts w:ascii="Tahoma" w:eastAsia="Arial" w:hAnsi="Tahoma" w:cs="Tahoma"/>
          <w:b/>
          <w:sz w:val="28"/>
          <w:szCs w:val="28"/>
        </w:rPr>
        <w:t>o</w:t>
      </w:r>
      <w:r w:rsidRPr="00F179AD">
        <w:rPr>
          <w:rFonts w:ascii="Tahoma" w:eastAsia="Arial" w:hAnsi="Tahoma" w:cs="Tahoma"/>
          <w:b/>
          <w:spacing w:val="-1"/>
          <w:sz w:val="28"/>
          <w:szCs w:val="28"/>
        </w:rPr>
        <w:t>c</w:t>
      </w:r>
      <w:r w:rsidRPr="00F179AD">
        <w:rPr>
          <w:rFonts w:ascii="Tahoma" w:eastAsia="Arial" w:hAnsi="Tahoma" w:cs="Tahoma"/>
          <w:b/>
          <w:spacing w:val="-3"/>
          <w:sz w:val="28"/>
          <w:szCs w:val="28"/>
        </w:rPr>
        <w:t>a</w:t>
      </w:r>
      <w:r w:rsidRPr="00F179AD">
        <w:rPr>
          <w:rFonts w:ascii="Tahoma" w:eastAsia="Arial" w:hAnsi="Tahoma" w:cs="Tahoma"/>
          <w:b/>
          <w:sz w:val="28"/>
          <w:szCs w:val="28"/>
        </w:rPr>
        <w:t>l</w:t>
      </w:r>
      <w:r w:rsidRPr="00F179AD">
        <w:rPr>
          <w:rFonts w:ascii="Tahoma" w:eastAsia="Arial" w:hAnsi="Tahoma" w:cs="Tahoma"/>
          <w:b/>
          <w:spacing w:val="2"/>
          <w:sz w:val="28"/>
          <w:szCs w:val="28"/>
        </w:rPr>
        <w:t xml:space="preserve"> </w:t>
      </w:r>
      <w:r w:rsidRPr="00F179AD">
        <w:rPr>
          <w:rFonts w:ascii="Tahoma" w:eastAsia="Arial" w:hAnsi="Tahoma" w:cs="Tahoma"/>
          <w:b/>
          <w:sz w:val="28"/>
          <w:szCs w:val="28"/>
        </w:rPr>
        <w:t>-</w:t>
      </w:r>
      <w:r w:rsidRPr="00F179AD">
        <w:rPr>
          <w:rFonts w:ascii="Tahoma" w:eastAsia="Arial" w:hAnsi="Tahoma" w:cs="Tahoma"/>
          <w:b/>
          <w:spacing w:val="-2"/>
          <w:sz w:val="28"/>
          <w:szCs w:val="28"/>
        </w:rPr>
        <w:t xml:space="preserve"> </w:t>
      </w:r>
      <w:r w:rsidRPr="00F179AD">
        <w:rPr>
          <w:rFonts w:ascii="Tahoma" w:eastAsia="Arial" w:hAnsi="Tahoma" w:cs="Tahoma"/>
          <w:b/>
          <w:spacing w:val="3"/>
          <w:sz w:val="28"/>
          <w:szCs w:val="28"/>
        </w:rPr>
        <w:t>G</w:t>
      </w:r>
      <w:r w:rsidRPr="00F179AD">
        <w:rPr>
          <w:rFonts w:ascii="Tahoma" w:eastAsia="Arial" w:hAnsi="Tahoma" w:cs="Tahoma"/>
          <w:b/>
          <w:spacing w:val="-8"/>
          <w:sz w:val="28"/>
          <w:szCs w:val="28"/>
        </w:rPr>
        <w:t>A</w:t>
      </w:r>
      <w:r w:rsidRPr="00F179AD">
        <w:rPr>
          <w:rFonts w:ascii="Tahoma" w:eastAsia="Arial" w:hAnsi="Tahoma" w:cs="Tahoma"/>
          <w:b/>
          <w:sz w:val="28"/>
          <w:szCs w:val="28"/>
        </w:rPr>
        <w:t xml:space="preserve">D </w:t>
      </w:r>
      <w:r w:rsidRPr="00F179AD">
        <w:rPr>
          <w:rFonts w:ascii="Tahoma" w:eastAsia="Arial" w:hAnsi="Tahoma" w:cs="Tahoma"/>
          <w:b/>
          <w:spacing w:val="1"/>
          <w:sz w:val="28"/>
          <w:szCs w:val="28"/>
        </w:rPr>
        <w:t>M</w:t>
      </w:r>
      <w:r w:rsidRPr="00F179AD">
        <w:rPr>
          <w:rFonts w:ascii="Tahoma" w:eastAsia="Arial" w:hAnsi="Tahoma" w:cs="Tahoma"/>
          <w:b/>
          <w:sz w:val="28"/>
          <w:szCs w:val="28"/>
        </w:rPr>
        <w:t>u</w:t>
      </w:r>
      <w:r w:rsidRPr="00F179AD">
        <w:rPr>
          <w:rFonts w:ascii="Tahoma" w:eastAsia="Arial" w:hAnsi="Tahoma" w:cs="Tahoma"/>
          <w:b/>
          <w:spacing w:val="-1"/>
          <w:sz w:val="28"/>
          <w:szCs w:val="28"/>
        </w:rPr>
        <w:t>n</w:t>
      </w:r>
      <w:r w:rsidRPr="00F179AD">
        <w:rPr>
          <w:rFonts w:ascii="Tahoma" w:eastAsia="Arial" w:hAnsi="Tahoma" w:cs="Tahoma"/>
          <w:b/>
          <w:spacing w:val="1"/>
          <w:sz w:val="28"/>
          <w:szCs w:val="28"/>
        </w:rPr>
        <w:t>i</w:t>
      </w:r>
      <w:r w:rsidRPr="00F179AD">
        <w:rPr>
          <w:rFonts w:ascii="Tahoma" w:eastAsia="Arial" w:hAnsi="Tahoma" w:cs="Tahoma"/>
          <w:b/>
          <w:spacing w:val="-3"/>
          <w:sz w:val="28"/>
          <w:szCs w:val="28"/>
        </w:rPr>
        <w:t>c</w:t>
      </w:r>
      <w:r w:rsidRPr="00F179AD">
        <w:rPr>
          <w:rFonts w:ascii="Tahoma" w:eastAsia="Arial" w:hAnsi="Tahoma" w:cs="Tahoma"/>
          <w:b/>
          <w:spacing w:val="1"/>
          <w:sz w:val="28"/>
          <w:szCs w:val="28"/>
        </w:rPr>
        <w:t>i</w:t>
      </w:r>
      <w:r w:rsidRPr="00F179AD">
        <w:rPr>
          <w:rFonts w:ascii="Tahoma" w:eastAsia="Arial" w:hAnsi="Tahoma" w:cs="Tahoma"/>
          <w:b/>
          <w:sz w:val="28"/>
          <w:szCs w:val="28"/>
        </w:rPr>
        <w:t>p</w:t>
      </w:r>
      <w:r w:rsidRPr="00F179AD">
        <w:rPr>
          <w:rFonts w:ascii="Tahoma" w:eastAsia="Arial" w:hAnsi="Tahoma" w:cs="Tahoma"/>
          <w:b/>
          <w:spacing w:val="-1"/>
          <w:sz w:val="28"/>
          <w:szCs w:val="28"/>
        </w:rPr>
        <w:t xml:space="preserve">al de Cuenca </w:t>
      </w:r>
    </w:p>
    <w:p w14:paraId="35A8A7E9" w14:textId="77777777" w:rsidR="00F179AD" w:rsidRPr="00F179AD" w:rsidRDefault="00F179AD" w:rsidP="00F179AD">
      <w:pPr>
        <w:spacing w:after="0"/>
        <w:ind w:left="100" w:right="578"/>
        <w:jc w:val="both"/>
        <w:rPr>
          <w:rFonts w:ascii="Tahoma" w:eastAsia="Arial" w:hAnsi="Tahoma" w:cs="Tahoma"/>
          <w:b/>
          <w:spacing w:val="-1"/>
          <w:sz w:val="28"/>
          <w:szCs w:val="28"/>
        </w:rPr>
      </w:pPr>
    </w:p>
    <w:p w14:paraId="223E6A2A" w14:textId="77777777" w:rsidR="00F179AD" w:rsidRPr="00F179AD" w:rsidRDefault="00F179AD" w:rsidP="00F179AD">
      <w:pPr>
        <w:spacing w:after="0"/>
        <w:ind w:left="100" w:right="578"/>
        <w:jc w:val="both"/>
        <w:rPr>
          <w:rFonts w:ascii="Tahoma" w:eastAsia="Arial" w:hAnsi="Tahoma" w:cs="Tahoma"/>
          <w:b/>
          <w:spacing w:val="-1"/>
          <w:sz w:val="24"/>
          <w:szCs w:val="24"/>
        </w:rPr>
      </w:pPr>
      <w:r w:rsidRPr="00F179AD">
        <w:rPr>
          <w:rFonts w:ascii="Tahoma" w:eastAsia="Arial" w:hAnsi="Tahoma" w:cs="Tahoma"/>
          <w:b/>
          <w:spacing w:val="-1"/>
          <w:sz w:val="24"/>
          <w:szCs w:val="24"/>
        </w:rPr>
        <w:t>E</w:t>
      </w:r>
      <w:r w:rsidRPr="00F179AD">
        <w:rPr>
          <w:rFonts w:ascii="Tahoma" w:eastAsia="Arial" w:hAnsi="Tahoma" w:cs="Tahoma"/>
          <w:b/>
          <w:sz w:val="24"/>
          <w:szCs w:val="24"/>
        </w:rPr>
        <w:t>q</w:t>
      </w:r>
      <w:r w:rsidRPr="00F179AD">
        <w:rPr>
          <w:rFonts w:ascii="Tahoma" w:eastAsia="Arial" w:hAnsi="Tahoma" w:cs="Tahoma"/>
          <w:b/>
          <w:spacing w:val="-1"/>
          <w:sz w:val="24"/>
          <w:szCs w:val="24"/>
        </w:rPr>
        <w:t>u</w:t>
      </w:r>
      <w:r w:rsidRPr="00F179AD">
        <w:rPr>
          <w:rFonts w:ascii="Tahoma" w:eastAsia="Arial" w:hAnsi="Tahoma" w:cs="Tahoma"/>
          <w:b/>
          <w:spacing w:val="1"/>
          <w:sz w:val="24"/>
          <w:szCs w:val="24"/>
        </w:rPr>
        <w:t>i</w:t>
      </w:r>
      <w:r w:rsidRPr="00F179AD">
        <w:rPr>
          <w:rFonts w:ascii="Tahoma" w:eastAsia="Arial" w:hAnsi="Tahoma" w:cs="Tahoma"/>
          <w:b/>
          <w:sz w:val="24"/>
          <w:szCs w:val="24"/>
        </w:rPr>
        <w:t xml:space="preserve">po </w:t>
      </w:r>
      <w:r w:rsidRPr="00F179AD">
        <w:rPr>
          <w:rFonts w:ascii="Tahoma" w:eastAsia="Arial" w:hAnsi="Tahoma" w:cs="Tahoma"/>
          <w:b/>
          <w:spacing w:val="-1"/>
          <w:sz w:val="24"/>
          <w:szCs w:val="24"/>
        </w:rPr>
        <w:t>C</w:t>
      </w:r>
      <w:r w:rsidRPr="00F179AD">
        <w:rPr>
          <w:rFonts w:ascii="Tahoma" w:eastAsia="Arial" w:hAnsi="Tahoma" w:cs="Tahoma"/>
          <w:b/>
          <w:sz w:val="24"/>
          <w:szCs w:val="24"/>
        </w:rPr>
        <w:t>o</w:t>
      </w:r>
      <w:r w:rsidRPr="00F179AD">
        <w:rPr>
          <w:rFonts w:ascii="Tahoma" w:eastAsia="Arial" w:hAnsi="Tahoma" w:cs="Tahoma"/>
          <w:b/>
          <w:spacing w:val="-1"/>
          <w:sz w:val="24"/>
          <w:szCs w:val="24"/>
        </w:rPr>
        <w:t>n</w:t>
      </w:r>
      <w:r w:rsidRPr="00F179AD">
        <w:rPr>
          <w:rFonts w:ascii="Tahoma" w:eastAsia="Arial" w:hAnsi="Tahoma" w:cs="Tahoma"/>
          <w:b/>
          <w:sz w:val="24"/>
          <w:szCs w:val="24"/>
        </w:rPr>
        <w:t>s</w:t>
      </w:r>
      <w:r w:rsidRPr="00F179AD">
        <w:rPr>
          <w:rFonts w:ascii="Tahoma" w:eastAsia="Arial" w:hAnsi="Tahoma" w:cs="Tahoma"/>
          <w:b/>
          <w:spacing w:val="-1"/>
          <w:sz w:val="24"/>
          <w:szCs w:val="24"/>
        </w:rPr>
        <w:t>ul</w:t>
      </w:r>
      <w:r w:rsidRPr="00F179AD">
        <w:rPr>
          <w:rFonts w:ascii="Tahoma" w:eastAsia="Arial" w:hAnsi="Tahoma" w:cs="Tahoma"/>
          <w:b/>
          <w:spacing w:val="1"/>
          <w:sz w:val="24"/>
          <w:szCs w:val="24"/>
        </w:rPr>
        <w:t>t</w:t>
      </w:r>
      <w:r w:rsidRPr="00F179AD">
        <w:rPr>
          <w:rFonts w:ascii="Tahoma" w:eastAsia="Arial" w:hAnsi="Tahoma" w:cs="Tahoma"/>
          <w:b/>
          <w:sz w:val="24"/>
          <w:szCs w:val="24"/>
        </w:rPr>
        <w:t>or</w:t>
      </w:r>
      <w:r w:rsidRPr="00F179AD">
        <w:rPr>
          <w:rFonts w:ascii="Tahoma" w:eastAsia="Arial" w:hAnsi="Tahoma" w:cs="Tahoma"/>
          <w:b/>
          <w:spacing w:val="-1"/>
          <w:sz w:val="24"/>
          <w:szCs w:val="24"/>
        </w:rPr>
        <w:t xml:space="preserve">: Por Red-DUS Austro </w:t>
      </w:r>
    </w:p>
    <w:p w14:paraId="4F7BA2E6" w14:textId="77777777" w:rsidR="00F179AD" w:rsidRDefault="00F179AD" w:rsidP="00F179AD">
      <w:pPr>
        <w:spacing w:after="0"/>
        <w:ind w:left="100" w:right="578"/>
        <w:jc w:val="both"/>
        <w:rPr>
          <w:rFonts w:ascii="Tahoma" w:eastAsia="Arial" w:hAnsi="Tahoma" w:cs="Tahoma"/>
          <w:b/>
          <w:spacing w:val="-1"/>
          <w:sz w:val="24"/>
          <w:szCs w:val="24"/>
        </w:rPr>
      </w:pPr>
      <w:r w:rsidRPr="00F179AD">
        <w:rPr>
          <w:rFonts w:ascii="Tahoma" w:eastAsia="Arial" w:hAnsi="Tahoma" w:cs="Tahoma"/>
          <w:b/>
          <w:spacing w:val="-1"/>
          <w:sz w:val="24"/>
          <w:szCs w:val="24"/>
        </w:rPr>
        <w:tab/>
      </w:r>
      <w:r w:rsidRPr="00F179AD">
        <w:rPr>
          <w:rFonts w:ascii="Tahoma" w:eastAsia="Arial" w:hAnsi="Tahoma" w:cs="Tahoma"/>
          <w:b/>
          <w:spacing w:val="-1"/>
          <w:sz w:val="24"/>
          <w:szCs w:val="24"/>
        </w:rPr>
        <w:tab/>
      </w:r>
      <w:r w:rsidRPr="00F179AD">
        <w:rPr>
          <w:rFonts w:ascii="Tahoma" w:eastAsia="Arial" w:hAnsi="Tahoma" w:cs="Tahoma"/>
          <w:b/>
          <w:spacing w:val="-1"/>
          <w:sz w:val="24"/>
          <w:szCs w:val="24"/>
        </w:rPr>
        <w:tab/>
      </w:r>
    </w:p>
    <w:p w14:paraId="552542FF" w14:textId="77777777" w:rsidR="00F179AD" w:rsidRPr="00F179AD" w:rsidRDefault="00F179AD" w:rsidP="00F179AD">
      <w:pPr>
        <w:spacing w:after="0"/>
        <w:ind w:left="100" w:right="578"/>
        <w:jc w:val="both"/>
        <w:rPr>
          <w:rFonts w:ascii="Tahoma" w:eastAsia="Arial" w:hAnsi="Tahoma" w:cs="Tahoma"/>
          <w:spacing w:val="-1"/>
          <w:sz w:val="24"/>
          <w:szCs w:val="24"/>
        </w:rPr>
      </w:pPr>
      <w:r w:rsidRPr="00F179AD">
        <w:rPr>
          <w:rFonts w:ascii="Tahoma" w:eastAsia="Arial" w:hAnsi="Tahoma" w:cs="Tahoma"/>
          <w:spacing w:val="-1"/>
          <w:sz w:val="24"/>
          <w:szCs w:val="24"/>
        </w:rPr>
        <w:t>Ximena Tapia</w:t>
      </w:r>
    </w:p>
    <w:p w14:paraId="11880AA1" w14:textId="77777777" w:rsidR="00F179AD" w:rsidRPr="00F179AD" w:rsidRDefault="00F179AD" w:rsidP="00F179AD">
      <w:pPr>
        <w:spacing w:after="0"/>
        <w:ind w:left="100" w:right="578"/>
        <w:jc w:val="both"/>
        <w:rPr>
          <w:rFonts w:ascii="Tahoma" w:eastAsia="Arial" w:hAnsi="Tahoma" w:cs="Tahoma"/>
          <w:spacing w:val="-1"/>
          <w:sz w:val="24"/>
          <w:szCs w:val="24"/>
        </w:rPr>
      </w:pPr>
      <w:r w:rsidRPr="00F179AD">
        <w:rPr>
          <w:rFonts w:ascii="Tahoma" w:eastAsia="Arial" w:hAnsi="Tahoma" w:cs="Tahoma"/>
          <w:spacing w:val="-1"/>
          <w:sz w:val="24"/>
          <w:szCs w:val="24"/>
        </w:rPr>
        <w:t>Sylvana Regalado</w:t>
      </w:r>
    </w:p>
    <w:p w14:paraId="2B0C7BBC" w14:textId="59030371" w:rsidR="00F179AD" w:rsidRDefault="00F179AD" w:rsidP="00F179AD">
      <w:pPr>
        <w:spacing w:after="0"/>
        <w:ind w:left="100" w:right="578"/>
        <w:jc w:val="both"/>
        <w:rPr>
          <w:rFonts w:ascii="Tahoma" w:eastAsia="Arial" w:hAnsi="Tahoma" w:cs="Tahoma"/>
          <w:spacing w:val="-1"/>
          <w:sz w:val="24"/>
          <w:szCs w:val="24"/>
        </w:rPr>
      </w:pPr>
      <w:r w:rsidRPr="00F179AD">
        <w:rPr>
          <w:rFonts w:ascii="Tahoma" w:eastAsia="Arial" w:hAnsi="Tahoma" w:cs="Tahoma"/>
          <w:spacing w:val="-1"/>
          <w:sz w:val="24"/>
          <w:szCs w:val="24"/>
        </w:rPr>
        <w:t>Eloy Alfaro</w:t>
      </w:r>
    </w:p>
    <w:p w14:paraId="63A7F072" w14:textId="3CC042EB" w:rsidR="00607ED1" w:rsidRDefault="00607ED1" w:rsidP="00F179AD">
      <w:pPr>
        <w:spacing w:after="0"/>
        <w:ind w:left="100" w:right="578"/>
        <w:jc w:val="both"/>
        <w:rPr>
          <w:rFonts w:ascii="Tahoma" w:eastAsia="Arial" w:hAnsi="Tahoma" w:cs="Tahoma"/>
          <w:spacing w:val="-1"/>
          <w:sz w:val="24"/>
          <w:szCs w:val="24"/>
        </w:rPr>
      </w:pPr>
    </w:p>
    <w:p w14:paraId="36D414BA" w14:textId="45EDA6ED" w:rsidR="00607ED1" w:rsidRPr="00607ED1" w:rsidRDefault="00607ED1" w:rsidP="00607ED1">
      <w:pPr>
        <w:jc w:val="both"/>
        <w:rPr>
          <w:rFonts w:ascii="Tahoma" w:hAnsi="Tahoma" w:cs="Tahoma"/>
          <w:sz w:val="20"/>
          <w:szCs w:val="20"/>
        </w:rPr>
      </w:pPr>
      <w:r w:rsidRPr="00607ED1">
        <w:rPr>
          <w:rFonts w:ascii="Tahoma" w:hAnsi="Tahoma" w:cs="Tahoma"/>
          <w:sz w:val="20"/>
          <w:szCs w:val="20"/>
        </w:rPr>
        <w:t>Este d</w:t>
      </w:r>
      <w:proofErr w:type="spellStart"/>
      <w:r w:rsidRPr="00607ED1">
        <w:rPr>
          <w:rFonts w:ascii="Tahoma" w:hAnsi="Tahoma" w:cs="Tahoma"/>
          <w:sz w:val="20"/>
          <w:szCs w:val="20"/>
          <w:lang w:val="es-ES"/>
        </w:rPr>
        <w:t>ocumento</w:t>
      </w:r>
      <w:proofErr w:type="spellEnd"/>
      <w:r w:rsidRPr="00607ED1">
        <w:rPr>
          <w:rFonts w:ascii="Tahoma" w:hAnsi="Tahoma" w:cs="Tahoma"/>
          <w:sz w:val="20"/>
          <w:szCs w:val="20"/>
          <w:lang w:val="es-ES"/>
        </w:rPr>
        <w:t xml:space="preserve"> de trabajo ha sido realizado en el marco de cooperación técnica de la Deutsche </w:t>
      </w:r>
      <w:proofErr w:type="spellStart"/>
      <w:r w:rsidRPr="00607ED1">
        <w:rPr>
          <w:rFonts w:ascii="Tahoma" w:hAnsi="Tahoma" w:cs="Tahoma"/>
          <w:sz w:val="20"/>
          <w:szCs w:val="20"/>
          <w:lang w:val="es-ES"/>
        </w:rPr>
        <w:t>Gesellschaft</w:t>
      </w:r>
      <w:proofErr w:type="spellEnd"/>
      <w:r w:rsidRPr="00607ED1">
        <w:rPr>
          <w:rFonts w:ascii="Tahoma" w:hAnsi="Tahoma" w:cs="Tahoma"/>
          <w:sz w:val="20"/>
          <w:szCs w:val="20"/>
          <w:lang w:val="es-ES"/>
        </w:rPr>
        <w:t xml:space="preserve"> </w:t>
      </w:r>
      <w:proofErr w:type="spellStart"/>
      <w:r w:rsidRPr="00607ED1">
        <w:rPr>
          <w:rFonts w:ascii="Tahoma" w:hAnsi="Tahoma" w:cs="Tahoma"/>
          <w:sz w:val="20"/>
          <w:szCs w:val="20"/>
          <w:lang w:val="es-ES"/>
        </w:rPr>
        <w:t>für</w:t>
      </w:r>
      <w:proofErr w:type="spellEnd"/>
      <w:r w:rsidRPr="00607ED1">
        <w:rPr>
          <w:rFonts w:ascii="Tahoma" w:hAnsi="Tahoma" w:cs="Tahoma"/>
          <w:sz w:val="20"/>
          <w:szCs w:val="20"/>
          <w:lang w:val="es-ES"/>
        </w:rPr>
        <w:t xml:space="preserve"> </w:t>
      </w:r>
      <w:proofErr w:type="spellStart"/>
      <w:r w:rsidRPr="00607ED1">
        <w:rPr>
          <w:rFonts w:ascii="Tahoma" w:hAnsi="Tahoma" w:cs="Tahoma"/>
          <w:sz w:val="20"/>
          <w:szCs w:val="20"/>
          <w:lang w:val="es-ES"/>
        </w:rPr>
        <w:t>Internationale</w:t>
      </w:r>
      <w:proofErr w:type="spellEnd"/>
      <w:r w:rsidRPr="00607ED1">
        <w:rPr>
          <w:rFonts w:ascii="Tahoma" w:hAnsi="Tahoma" w:cs="Tahoma"/>
          <w:sz w:val="20"/>
          <w:szCs w:val="20"/>
          <w:lang w:val="es-ES"/>
        </w:rPr>
        <w:t xml:space="preserve"> </w:t>
      </w:r>
      <w:proofErr w:type="spellStart"/>
      <w:r w:rsidRPr="00607ED1">
        <w:rPr>
          <w:rFonts w:ascii="Tahoma" w:hAnsi="Tahoma" w:cs="Tahoma"/>
          <w:sz w:val="20"/>
          <w:szCs w:val="20"/>
          <w:lang w:val="es-ES"/>
        </w:rPr>
        <w:t>Zusammenarbeit</w:t>
      </w:r>
      <w:proofErr w:type="spellEnd"/>
      <w:r w:rsidRPr="00607ED1">
        <w:rPr>
          <w:rFonts w:ascii="Tahoma" w:hAnsi="Tahoma" w:cs="Tahoma"/>
          <w:sz w:val="20"/>
          <w:szCs w:val="20"/>
          <w:lang w:val="es-ES"/>
        </w:rPr>
        <w:t xml:space="preserve"> (GIZ) </w:t>
      </w:r>
      <w:proofErr w:type="spellStart"/>
      <w:r w:rsidRPr="00607ED1">
        <w:rPr>
          <w:rFonts w:ascii="Tahoma" w:hAnsi="Tahoma" w:cs="Tahoma"/>
          <w:sz w:val="20"/>
          <w:szCs w:val="20"/>
          <w:lang w:val="es-ES"/>
        </w:rPr>
        <w:t>GmbH</w:t>
      </w:r>
      <w:proofErr w:type="spellEnd"/>
      <w:r w:rsidRPr="00607ED1">
        <w:rPr>
          <w:rFonts w:ascii="Tahoma" w:hAnsi="Tahoma" w:cs="Tahoma"/>
          <w:sz w:val="20"/>
          <w:szCs w:val="20"/>
          <w:lang w:val="es-ES"/>
        </w:rPr>
        <w:t>, por encargo del Ministerio de Cooperación Económica y Desarrollo (BMZ) del Gobierno Federal de Alemania, desde el Programa Ciudades Intermedias Sostenibles. Las ideas, opiniones y datos contenidos en este documento son de exclusiva responsabilidad de los autores, y no representan una posición institucional de GIZ o BMZ.</w:t>
      </w:r>
    </w:p>
    <w:p w14:paraId="18F3AC72" w14:textId="77777777" w:rsidR="00F179AD" w:rsidRPr="00F179AD" w:rsidRDefault="00F179AD" w:rsidP="00F179AD">
      <w:pPr>
        <w:spacing w:after="0"/>
        <w:jc w:val="both"/>
        <w:rPr>
          <w:rFonts w:ascii="Tahoma" w:eastAsia="Times New Roman" w:hAnsi="Tahoma" w:cs="Tahoma"/>
          <w:sz w:val="28"/>
          <w:szCs w:val="28"/>
        </w:rPr>
      </w:pPr>
    </w:p>
    <w:p w14:paraId="572B6063" w14:textId="77777777" w:rsidR="00F179AD" w:rsidRPr="00F179AD" w:rsidRDefault="00F179AD" w:rsidP="00F179AD">
      <w:pPr>
        <w:spacing w:after="0"/>
        <w:ind w:left="100"/>
        <w:jc w:val="both"/>
        <w:rPr>
          <w:rFonts w:ascii="Tahoma" w:eastAsia="Arial" w:hAnsi="Tahoma" w:cs="Tahoma"/>
          <w:sz w:val="28"/>
          <w:szCs w:val="28"/>
        </w:rPr>
      </w:pPr>
      <w:r w:rsidRPr="00F179AD">
        <w:rPr>
          <w:rFonts w:ascii="Tahoma" w:eastAsia="Arial" w:hAnsi="Tahoma" w:cs="Tahoma"/>
          <w:sz w:val="28"/>
          <w:szCs w:val="28"/>
        </w:rPr>
        <w:t xml:space="preserve">Cuenca, </w:t>
      </w:r>
      <w:r w:rsidRPr="00F179AD">
        <w:rPr>
          <w:rFonts w:ascii="Tahoma" w:eastAsia="Arial" w:hAnsi="Tahoma" w:cs="Tahoma"/>
          <w:spacing w:val="-1"/>
          <w:sz w:val="28"/>
          <w:szCs w:val="28"/>
        </w:rPr>
        <w:t>E</w:t>
      </w:r>
      <w:r w:rsidRPr="00F179AD">
        <w:rPr>
          <w:rFonts w:ascii="Tahoma" w:eastAsia="Arial" w:hAnsi="Tahoma" w:cs="Tahoma"/>
          <w:sz w:val="28"/>
          <w:szCs w:val="28"/>
        </w:rPr>
        <w:t>cu</w:t>
      </w:r>
      <w:r w:rsidRPr="00F179AD">
        <w:rPr>
          <w:rFonts w:ascii="Tahoma" w:eastAsia="Arial" w:hAnsi="Tahoma" w:cs="Tahoma"/>
          <w:spacing w:val="-1"/>
          <w:sz w:val="28"/>
          <w:szCs w:val="28"/>
        </w:rPr>
        <w:t>a</w:t>
      </w:r>
      <w:r w:rsidRPr="00F179AD">
        <w:rPr>
          <w:rFonts w:ascii="Tahoma" w:eastAsia="Arial" w:hAnsi="Tahoma" w:cs="Tahoma"/>
          <w:sz w:val="28"/>
          <w:szCs w:val="28"/>
        </w:rPr>
        <w:t>d</w:t>
      </w:r>
      <w:r w:rsidRPr="00F179AD">
        <w:rPr>
          <w:rFonts w:ascii="Tahoma" w:eastAsia="Arial" w:hAnsi="Tahoma" w:cs="Tahoma"/>
          <w:spacing w:val="-1"/>
          <w:sz w:val="28"/>
          <w:szCs w:val="28"/>
        </w:rPr>
        <w:t>o</w:t>
      </w:r>
      <w:r w:rsidRPr="00F179AD">
        <w:rPr>
          <w:rFonts w:ascii="Tahoma" w:eastAsia="Arial" w:hAnsi="Tahoma" w:cs="Tahoma"/>
          <w:sz w:val="28"/>
          <w:szCs w:val="28"/>
        </w:rPr>
        <w:t>r</w:t>
      </w:r>
    </w:p>
    <w:p w14:paraId="361DA10A" w14:textId="77777777" w:rsidR="00F179AD" w:rsidRPr="00F179AD" w:rsidRDefault="00F179AD" w:rsidP="00F179AD">
      <w:pPr>
        <w:spacing w:after="0"/>
        <w:ind w:left="100"/>
        <w:jc w:val="both"/>
        <w:rPr>
          <w:rFonts w:ascii="Tahoma" w:eastAsia="Arial" w:hAnsi="Tahoma" w:cs="Tahoma"/>
          <w:sz w:val="28"/>
          <w:szCs w:val="28"/>
        </w:rPr>
      </w:pPr>
      <w:r w:rsidRPr="00F179AD">
        <w:rPr>
          <w:rFonts w:ascii="Tahoma" w:eastAsia="Arial" w:hAnsi="Tahoma" w:cs="Tahoma"/>
          <w:spacing w:val="-1"/>
          <w:sz w:val="28"/>
          <w:szCs w:val="28"/>
        </w:rPr>
        <w:t>Octu</w:t>
      </w:r>
      <w:r w:rsidRPr="00F179AD">
        <w:rPr>
          <w:rFonts w:ascii="Tahoma" w:eastAsia="Arial" w:hAnsi="Tahoma" w:cs="Tahoma"/>
          <w:sz w:val="28"/>
          <w:szCs w:val="28"/>
        </w:rPr>
        <w:t>b</w:t>
      </w:r>
      <w:r w:rsidRPr="00F179AD">
        <w:rPr>
          <w:rFonts w:ascii="Tahoma" w:eastAsia="Arial" w:hAnsi="Tahoma" w:cs="Tahoma"/>
          <w:spacing w:val="1"/>
          <w:sz w:val="28"/>
          <w:szCs w:val="28"/>
        </w:rPr>
        <w:t>r</w:t>
      </w:r>
      <w:r w:rsidRPr="00F179AD">
        <w:rPr>
          <w:rFonts w:ascii="Tahoma" w:eastAsia="Arial" w:hAnsi="Tahoma" w:cs="Tahoma"/>
          <w:spacing w:val="-3"/>
          <w:sz w:val="28"/>
          <w:szCs w:val="28"/>
        </w:rPr>
        <w:t>e</w:t>
      </w:r>
      <w:r w:rsidRPr="00F179AD">
        <w:rPr>
          <w:rFonts w:ascii="Tahoma" w:eastAsia="Arial" w:hAnsi="Tahoma" w:cs="Tahoma"/>
          <w:sz w:val="28"/>
          <w:szCs w:val="28"/>
        </w:rPr>
        <w:t>,</w:t>
      </w:r>
      <w:r w:rsidRPr="00F179AD">
        <w:rPr>
          <w:rFonts w:ascii="Tahoma" w:eastAsia="Arial" w:hAnsi="Tahoma" w:cs="Tahoma"/>
          <w:spacing w:val="2"/>
          <w:sz w:val="28"/>
          <w:szCs w:val="28"/>
        </w:rPr>
        <w:t xml:space="preserve"> </w:t>
      </w:r>
      <w:r w:rsidRPr="00F179AD">
        <w:rPr>
          <w:rFonts w:ascii="Tahoma" w:eastAsia="Arial" w:hAnsi="Tahoma" w:cs="Tahoma"/>
          <w:sz w:val="28"/>
          <w:szCs w:val="28"/>
        </w:rPr>
        <w:t>2</w:t>
      </w:r>
      <w:r w:rsidRPr="00F179AD">
        <w:rPr>
          <w:rFonts w:ascii="Tahoma" w:eastAsia="Arial" w:hAnsi="Tahoma" w:cs="Tahoma"/>
          <w:spacing w:val="-1"/>
          <w:sz w:val="28"/>
          <w:szCs w:val="28"/>
        </w:rPr>
        <w:t>0</w:t>
      </w:r>
      <w:r w:rsidRPr="00F179AD">
        <w:rPr>
          <w:rFonts w:ascii="Tahoma" w:eastAsia="Arial" w:hAnsi="Tahoma" w:cs="Tahoma"/>
          <w:sz w:val="28"/>
          <w:szCs w:val="28"/>
        </w:rPr>
        <w:t>2</w:t>
      </w:r>
      <w:r w:rsidRPr="00F179AD">
        <w:rPr>
          <w:rFonts w:ascii="Tahoma" w:eastAsia="Arial" w:hAnsi="Tahoma" w:cs="Tahoma"/>
          <w:spacing w:val="-3"/>
          <w:sz w:val="28"/>
          <w:szCs w:val="28"/>
        </w:rPr>
        <w:t>0</w:t>
      </w:r>
      <w:r w:rsidRPr="00F179AD">
        <w:rPr>
          <w:rFonts w:ascii="Tahoma" w:eastAsia="Arial" w:hAnsi="Tahoma" w:cs="Tahoma"/>
          <w:sz w:val="28"/>
          <w:szCs w:val="28"/>
        </w:rPr>
        <w:t>.</w:t>
      </w:r>
    </w:p>
    <w:p w14:paraId="29B7C5C4" w14:textId="77777777" w:rsidR="00F179AD" w:rsidRPr="00F179AD" w:rsidRDefault="00F179AD" w:rsidP="00F179AD">
      <w:pPr>
        <w:spacing w:after="0"/>
        <w:jc w:val="both"/>
        <w:rPr>
          <w:rFonts w:ascii="Tahoma" w:eastAsia="Arial" w:hAnsi="Tahoma" w:cs="Tahoma"/>
          <w:sz w:val="28"/>
          <w:szCs w:val="28"/>
        </w:rPr>
        <w:sectPr w:rsidR="00F179AD" w:rsidRPr="00F179AD">
          <w:footerReference w:type="default" r:id="rId11"/>
          <w:pgSz w:w="11920" w:h="16840"/>
          <w:pgMar w:top="1560" w:right="1320" w:bottom="280" w:left="1340" w:header="0" w:footer="999" w:gutter="0"/>
          <w:pgNumType w:start="2"/>
          <w:cols w:space="720"/>
        </w:sectPr>
      </w:pPr>
    </w:p>
    <w:p w14:paraId="0A2AAE79" w14:textId="77777777" w:rsidR="00F179AD" w:rsidRPr="00F179AD" w:rsidRDefault="00F179AD" w:rsidP="00F179AD">
      <w:pPr>
        <w:rPr>
          <w:rFonts w:ascii="Tahoma" w:eastAsia="Times New Roman" w:hAnsi="Tahoma" w:cs="Tahoma"/>
          <w:b/>
          <w:w w:val="99"/>
          <w:sz w:val="24"/>
          <w:szCs w:val="24"/>
        </w:rPr>
      </w:pPr>
    </w:p>
    <w:p w14:paraId="22740943" w14:textId="77777777" w:rsidR="00F179AD" w:rsidRPr="00F179AD" w:rsidRDefault="00F179AD" w:rsidP="00F179AD">
      <w:pPr>
        <w:spacing w:after="0"/>
        <w:ind w:right="7134"/>
        <w:jc w:val="both"/>
        <w:rPr>
          <w:rFonts w:ascii="Tahoma" w:eastAsia="Times New Roman" w:hAnsi="Tahoma" w:cs="Tahoma"/>
          <w:sz w:val="24"/>
          <w:szCs w:val="24"/>
        </w:rPr>
      </w:pPr>
      <w:r w:rsidRPr="00F179AD">
        <w:rPr>
          <w:rFonts w:ascii="Tahoma" w:eastAsia="Times New Roman" w:hAnsi="Tahoma" w:cs="Tahoma"/>
          <w:b/>
          <w:w w:val="99"/>
          <w:sz w:val="24"/>
          <w:szCs w:val="24"/>
        </w:rPr>
        <w:t>C</w:t>
      </w:r>
      <w:r w:rsidRPr="00F179AD">
        <w:rPr>
          <w:rFonts w:ascii="Tahoma" w:eastAsia="Times New Roman" w:hAnsi="Tahoma" w:cs="Tahoma"/>
          <w:b/>
          <w:spacing w:val="-1"/>
          <w:w w:val="99"/>
          <w:sz w:val="24"/>
          <w:szCs w:val="24"/>
        </w:rPr>
        <w:t>O</w:t>
      </w:r>
      <w:r w:rsidRPr="00F179AD">
        <w:rPr>
          <w:rFonts w:ascii="Tahoma" w:eastAsia="Times New Roman" w:hAnsi="Tahoma" w:cs="Tahoma"/>
          <w:b/>
          <w:w w:val="99"/>
          <w:sz w:val="24"/>
          <w:szCs w:val="24"/>
        </w:rPr>
        <w:t>NT</w:t>
      </w:r>
      <w:r w:rsidRPr="00F179AD">
        <w:rPr>
          <w:rFonts w:ascii="Tahoma" w:eastAsia="Times New Roman" w:hAnsi="Tahoma" w:cs="Tahoma"/>
          <w:b/>
          <w:spacing w:val="1"/>
          <w:w w:val="99"/>
          <w:sz w:val="24"/>
          <w:szCs w:val="24"/>
        </w:rPr>
        <w:t>E</w:t>
      </w:r>
      <w:r w:rsidRPr="00F179AD">
        <w:rPr>
          <w:rFonts w:ascii="Tahoma" w:eastAsia="Times New Roman" w:hAnsi="Tahoma" w:cs="Tahoma"/>
          <w:b/>
          <w:w w:val="99"/>
          <w:sz w:val="24"/>
          <w:szCs w:val="24"/>
        </w:rPr>
        <w:t>N</w:t>
      </w:r>
      <w:r w:rsidRPr="00F179AD">
        <w:rPr>
          <w:rFonts w:ascii="Tahoma" w:eastAsia="Times New Roman" w:hAnsi="Tahoma" w:cs="Tahoma"/>
          <w:b/>
          <w:spacing w:val="3"/>
          <w:w w:val="99"/>
          <w:sz w:val="24"/>
          <w:szCs w:val="24"/>
        </w:rPr>
        <w:t>I</w:t>
      </w:r>
      <w:r w:rsidRPr="00F179AD">
        <w:rPr>
          <w:rFonts w:ascii="Tahoma" w:eastAsia="Times New Roman" w:hAnsi="Tahoma" w:cs="Tahoma"/>
          <w:b/>
          <w:w w:val="99"/>
          <w:sz w:val="24"/>
          <w:szCs w:val="24"/>
        </w:rPr>
        <w:t>DO</w:t>
      </w:r>
    </w:p>
    <w:p w14:paraId="589416BF" w14:textId="77777777" w:rsidR="00F179AD" w:rsidRPr="00F179AD" w:rsidRDefault="00F179AD" w:rsidP="00F179AD">
      <w:pPr>
        <w:spacing w:after="0"/>
        <w:jc w:val="both"/>
        <w:rPr>
          <w:rFonts w:ascii="Tahoma" w:eastAsia="Times New Roman" w:hAnsi="Tahoma" w:cs="Tahoma"/>
          <w:sz w:val="24"/>
          <w:szCs w:val="24"/>
        </w:rPr>
      </w:pPr>
    </w:p>
    <w:p w14:paraId="44397B32"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1.</w:t>
      </w:r>
      <w:r w:rsidRPr="00F179AD">
        <w:rPr>
          <w:rFonts w:ascii="Tahoma" w:eastAsia="Times New Roman" w:hAnsi="Tahoma" w:cs="Tahoma"/>
          <w:spacing w:val="53"/>
          <w:sz w:val="24"/>
          <w:szCs w:val="24"/>
        </w:rPr>
        <w:t xml:space="preserve"> </w:t>
      </w:r>
      <w:r w:rsidRPr="00F179AD">
        <w:rPr>
          <w:rFonts w:ascii="Tahoma" w:eastAsia="Times New Roman" w:hAnsi="Tahoma" w:cs="Tahoma"/>
          <w:sz w:val="24"/>
          <w:szCs w:val="24"/>
        </w:rPr>
        <w:t>I</w:t>
      </w:r>
      <w:r w:rsidRPr="00F179AD">
        <w:rPr>
          <w:rFonts w:ascii="Tahoma" w:eastAsia="Times New Roman" w:hAnsi="Tahoma" w:cs="Tahoma"/>
          <w:spacing w:val="1"/>
          <w:sz w:val="24"/>
          <w:szCs w:val="24"/>
        </w:rPr>
        <w:t>n</w:t>
      </w:r>
      <w:r w:rsidRPr="00F179AD">
        <w:rPr>
          <w:rFonts w:ascii="Tahoma" w:eastAsia="Times New Roman" w:hAnsi="Tahoma" w:cs="Tahoma"/>
          <w:sz w:val="24"/>
          <w:szCs w:val="24"/>
        </w:rPr>
        <w:t>t</w:t>
      </w:r>
      <w:r w:rsidRPr="00F179AD">
        <w:rPr>
          <w:rFonts w:ascii="Tahoma" w:eastAsia="Times New Roman" w:hAnsi="Tahoma" w:cs="Tahoma"/>
          <w:spacing w:val="-2"/>
          <w:sz w:val="24"/>
          <w:szCs w:val="24"/>
        </w:rPr>
        <w:t>r</w:t>
      </w:r>
      <w:r w:rsidRPr="00F179AD">
        <w:rPr>
          <w:rFonts w:ascii="Tahoma" w:eastAsia="Times New Roman" w:hAnsi="Tahoma" w:cs="Tahoma"/>
          <w:sz w:val="24"/>
          <w:szCs w:val="24"/>
        </w:rPr>
        <w:t>o</w:t>
      </w:r>
      <w:r w:rsidRPr="00F179AD">
        <w:rPr>
          <w:rFonts w:ascii="Tahoma" w:eastAsia="Times New Roman" w:hAnsi="Tahoma" w:cs="Tahoma"/>
          <w:spacing w:val="1"/>
          <w:sz w:val="24"/>
          <w:szCs w:val="24"/>
        </w:rPr>
        <w:t>du</w:t>
      </w:r>
      <w:r w:rsidRPr="00F179AD">
        <w:rPr>
          <w:rFonts w:ascii="Tahoma" w:eastAsia="Times New Roman" w:hAnsi="Tahoma" w:cs="Tahoma"/>
          <w:spacing w:val="-1"/>
          <w:sz w:val="24"/>
          <w:szCs w:val="24"/>
        </w:rPr>
        <w:t>cc</w:t>
      </w:r>
      <w:r w:rsidRPr="00F179AD">
        <w:rPr>
          <w:rFonts w:ascii="Tahoma" w:eastAsia="Times New Roman" w:hAnsi="Tahoma" w:cs="Tahoma"/>
          <w:sz w:val="24"/>
          <w:szCs w:val="24"/>
        </w:rPr>
        <w:t>ión</w:t>
      </w:r>
    </w:p>
    <w:p w14:paraId="6C3816E3"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2.</w:t>
      </w:r>
      <w:r w:rsidRPr="00F179AD">
        <w:rPr>
          <w:rFonts w:ascii="Tahoma" w:eastAsia="Times New Roman" w:hAnsi="Tahoma" w:cs="Tahoma"/>
          <w:sz w:val="24"/>
          <w:szCs w:val="24"/>
        </w:rPr>
        <w:tab/>
        <w:t>METODOLOGÍA</w:t>
      </w:r>
    </w:p>
    <w:p w14:paraId="3ED2E79E"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3.</w:t>
      </w:r>
      <w:r w:rsidRPr="00F179AD">
        <w:rPr>
          <w:rFonts w:ascii="Tahoma" w:eastAsia="Times New Roman" w:hAnsi="Tahoma" w:cs="Tahoma"/>
          <w:sz w:val="24"/>
          <w:szCs w:val="24"/>
        </w:rPr>
        <w:tab/>
        <w:t>Experiencias de Colaboración entre academia cuencana y GAD local.</w:t>
      </w:r>
    </w:p>
    <w:p w14:paraId="3C0C7AA1" w14:textId="77777777" w:rsidR="00F179AD" w:rsidRPr="00F179AD" w:rsidRDefault="00F179AD" w:rsidP="00F179AD">
      <w:pPr>
        <w:spacing w:after="0"/>
        <w:ind w:left="708"/>
        <w:jc w:val="both"/>
        <w:rPr>
          <w:rFonts w:ascii="Tahoma" w:eastAsia="Times New Roman" w:hAnsi="Tahoma" w:cs="Tahoma"/>
          <w:sz w:val="24"/>
          <w:szCs w:val="24"/>
        </w:rPr>
      </w:pPr>
      <w:r w:rsidRPr="00F179AD">
        <w:rPr>
          <w:rFonts w:ascii="Tahoma" w:eastAsia="Times New Roman" w:hAnsi="Tahoma" w:cs="Tahoma"/>
          <w:sz w:val="24"/>
          <w:szCs w:val="24"/>
        </w:rPr>
        <w:t xml:space="preserve">Gobierno local y Academia </w:t>
      </w:r>
    </w:p>
    <w:p w14:paraId="45C95159" w14:textId="77777777" w:rsidR="00F179AD" w:rsidRPr="00F179AD" w:rsidRDefault="00F179AD" w:rsidP="00F179AD">
      <w:pPr>
        <w:spacing w:after="0"/>
        <w:ind w:left="708"/>
        <w:jc w:val="both"/>
        <w:rPr>
          <w:rFonts w:ascii="Tahoma" w:eastAsia="Times New Roman" w:hAnsi="Tahoma" w:cs="Tahoma"/>
          <w:sz w:val="24"/>
          <w:szCs w:val="24"/>
        </w:rPr>
      </w:pPr>
      <w:r w:rsidRPr="00F179AD">
        <w:rPr>
          <w:rFonts w:ascii="Tahoma" w:eastAsia="Times New Roman" w:hAnsi="Tahoma" w:cs="Tahoma"/>
          <w:sz w:val="24"/>
          <w:szCs w:val="24"/>
        </w:rPr>
        <w:t>Academia y Gobierno local</w:t>
      </w:r>
    </w:p>
    <w:p w14:paraId="57429B86" w14:textId="77777777" w:rsidR="00F179AD" w:rsidRPr="00F179AD" w:rsidRDefault="00F179AD" w:rsidP="00F179AD">
      <w:pPr>
        <w:spacing w:after="0"/>
        <w:ind w:left="708"/>
        <w:jc w:val="both"/>
        <w:rPr>
          <w:rFonts w:ascii="Tahoma" w:eastAsia="Times New Roman" w:hAnsi="Tahoma" w:cs="Tahoma"/>
          <w:sz w:val="24"/>
          <w:szCs w:val="24"/>
        </w:rPr>
      </w:pPr>
      <w:r w:rsidRPr="00F179AD">
        <w:rPr>
          <w:rFonts w:ascii="Tahoma" w:eastAsia="Times New Roman" w:hAnsi="Tahoma" w:cs="Tahoma"/>
          <w:sz w:val="24"/>
          <w:szCs w:val="24"/>
        </w:rPr>
        <w:t>Otra forma inter disciplinar e inter institucional de participación gestión de desarrollo en Cuenca.</w:t>
      </w:r>
    </w:p>
    <w:p w14:paraId="31553581"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4. Sistematización de la experiencia: Laboratorio Urbano de Movilidad Sostenible en Cuenca</w:t>
      </w:r>
    </w:p>
    <w:p w14:paraId="2CF256D4" w14:textId="77777777" w:rsidR="00F179AD" w:rsidRDefault="00F179AD" w:rsidP="00F179AD">
      <w:pPr>
        <w:spacing w:after="0" w:line="240" w:lineRule="auto"/>
        <w:rPr>
          <w:rFonts w:ascii="Tahoma" w:eastAsia="Times New Roman" w:hAnsi="Tahoma" w:cs="Tahoma"/>
          <w:sz w:val="24"/>
          <w:szCs w:val="24"/>
          <w:lang w:val="es-ES_tradnl"/>
        </w:rPr>
      </w:pPr>
      <w:r w:rsidRPr="00F179AD">
        <w:rPr>
          <w:rFonts w:ascii="Tahoma" w:eastAsia="Times New Roman" w:hAnsi="Tahoma" w:cs="Tahoma"/>
          <w:sz w:val="24"/>
          <w:szCs w:val="24"/>
          <w:lang w:val="es-ES_tradnl"/>
        </w:rPr>
        <w:t xml:space="preserve">5. La agenda Urbana Nacional y el GAD local </w:t>
      </w:r>
    </w:p>
    <w:p w14:paraId="67F9C8FF" w14:textId="77777777" w:rsidR="00F179AD" w:rsidRPr="00F179AD" w:rsidRDefault="00F179AD" w:rsidP="00F179AD">
      <w:pPr>
        <w:spacing w:after="0" w:line="240" w:lineRule="auto"/>
        <w:rPr>
          <w:rFonts w:ascii="Tahoma" w:eastAsia="Times New Roman" w:hAnsi="Tahoma" w:cs="Tahoma"/>
          <w:sz w:val="24"/>
          <w:szCs w:val="24"/>
          <w:lang w:val="es-ES_tradnl"/>
        </w:rPr>
      </w:pPr>
    </w:p>
    <w:p w14:paraId="74A0D180" w14:textId="77777777" w:rsidR="00F179AD" w:rsidRDefault="00F179AD" w:rsidP="00F179AD">
      <w:pPr>
        <w:spacing w:after="0" w:line="240" w:lineRule="auto"/>
        <w:rPr>
          <w:rFonts w:ascii="Tahoma" w:eastAsia="Times New Roman" w:hAnsi="Tahoma" w:cs="Tahoma"/>
          <w:sz w:val="24"/>
          <w:szCs w:val="24"/>
          <w:lang w:val="es-ES_tradnl"/>
        </w:rPr>
      </w:pPr>
      <w:r w:rsidRPr="00F179AD">
        <w:rPr>
          <w:rFonts w:ascii="Tahoma" w:eastAsia="Times New Roman" w:hAnsi="Tahoma" w:cs="Tahoma"/>
          <w:sz w:val="24"/>
          <w:szCs w:val="24"/>
          <w:lang w:val="es-ES_tradnl"/>
        </w:rPr>
        <w:t>6. Línea base de acciones</w:t>
      </w:r>
    </w:p>
    <w:p w14:paraId="589206CC" w14:textId="77777777" w:rsidR="00F179AD" w:rsidRPr="00F179AD" w:rsidRDefault="00F179AD" w:rsidP="00F179AD">
      <w:pPr>
        <w:spacing w:after="0" w:line="240" w:lineRule="auto"/>
        <w:rPr>
          <w:rFonts w:ascii="Tahoma" w:eastAsia="Times New Roman" w:hAnsi="Tahoma" w:cs="Tahoma"/>
          <w:sz w:val="24"/>
          <w:szCs w:val="24"/>
          <w:lang w:val="es-ES_tradnl"/>
        </w:rPr>
      </w:pPr>
    </w:p>
    <w:p w14:paraId="751B9E24" w14:textId="77777777" w:rsidR="00F179AD" w:rsidRPr="00F179AD" w:rsidRDefault="00F179AD" w:rsidP="00F179AD">
      <w:pPr>
        <w:spacing w:after="0" w:line="240" w:lineRule="auto"/>
        <w:ind w:left="708"/>
        <w:rPr>
          <w:rFonts w:ascii="Tahoma" w:eastAsia="Times New Roman" w:hAnsi="Tahoma" w:cs="Tahoma"/>
          <w:sz w:val="24"/>
          <w:szCs w:val="24"/>
          <w:lang w:val="es-ES_tradnl"/>
        </w:rPr>
      </w:pPr>
      <w:r w:rsidRPr="00F179AD">
        <w:rPr>
          <w:rFonts w:ascii="Tahoma" w:eastAsia="Times New Roman" w:hAnsi="Tahoma" w:cs="Tahoma"/>
          <w:sz w:val="24"/>
          <w:szCs w:val="24"/>
          <w:lang w:val="es-ES_tradnl"/>
        </w:rPr>
        <w:t>Relación entre Instituciones de Educación Superior, Agenda Urbana Nacional y GAD Municipal del cantón Cuenca</w:t>
      </w:r>
    </w:p>
    <w:p w14:paraId="3F8EC9B5" w14:textId="77777777" w:rsidR="00F179AD" w:rsidRPr="00F179AD" w:rsidRDefault="00F179AD" w:rsidP="00F179AD">
      <w:pPr>
        <w:spacing w:after="0"/>
        <w:jc w:val="both"/>
        <w:rPr>
          <w:rFonts w:ascii="Tahoma" w:eastAsia="Times New Roman" w:hAnsi="Tahoma" w:cs="Tahoma"/>
          <w:sz w:val="24"/>
          <w:szCs w:val="24"/>
        </w:rPr>
      </w:pPr>
    </w:p>
    <w:p w14:paraId="63DCFDB1"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7. Bibliografía</w:t>
      </w:r>
    </w:p>
    <w:p w14:paraId="2FFD6072" w14:textId="77777777" w:rsidR="00F179AD" w:rsidRPr="00F179AD" w:rsidRDefault="00F179AD" w:rsidP="00F179AD">
      <w:pPr>
        <w:spacing w:after="0"/>
        <w:jc w:val="both"/>
        <w:rPr>
          <w:rFonts w:ascii="Tahoma" w:eastAsia="Times New Roman" w:hAnsi="Tahoma" w:cs="Tahoma"/>
          <w:sz w:val="24"/>
          <w:szCs w:val="24"/>
        </w:rPr>
        <w:sectPr w:rsidR="00F179AD" w:rsidRPr="00F179AD">
          <w:pgSz w:w="11920" w:h="16840"/>
          <w:pgMar w:top="1560" w:right="1320" w:bottom="280" w:left="1340" w:header="0" w:footer="999" w:gutter="0"/>
          <w:cols w:space="720"/>
        </w:sectPr>
      </w:pPr>
    </w:p>
    <w:p w14:paraId="2669B388"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D99594" w:themeFill="accent2" w:themeFillTint="99"/>
        <w:spacing w:after="0"/>
        <w:jc w:val="center"/>
        <w:rPr>
          <w:rFonts w:ascii="Tahoma" w:eastAsia="Times New Roman" w:hAnsi="Tahoma" w:cs="Tahoma"/>
          <w:b/>
          <w:color w:val="FFFFFF" w:themeColor="background1"/>
          <w:sz w:val="24"/>
          <w:szCs w:val="24"/>
        </w:rPr>
      </w:pPr>
    </w:p>
    <w:p w14:paraId="40193223"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D99594" w:themeFill="accent2" w:themeFillTint="99"/>
        <w:spacing w:after="0"/>
        <w:jc w:val="center"/>
        <w:rPr>
          <w:rFonts w:ascii="Tahoma" w:eastAsia="Times New Roman" w:hAnsi="Tahoma" w:cs="Tahoma"/>
          <w:b/>
          <w:color w:val="FFFFFF" w:themeColor="background1"/>
          <w:sz w:val="36"/>
          <w:szCs w:val="36"/>
        </w:rPr>
      </w:pPr>
      <w:r w:rsidRPr="00F179AD">
        <w:rPr>
          <w:rFonts w:ascii="Tahoma" w:eastAsia="Times New Roman" w:hAnsi="Tahoma" w:cs="Tahoma"/>
          <w:b/>
          <w:color w:val="FFFFFF" w:themeColor="background1"/>
          <w:sz w:val="36"/>
          <w:szCs w:val="36"/>
        </w:rPr>
        <w:t>Introducción</w:t>
      </w:r>
    </w:p>
    <w:p w14:paraId="21A5385E"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D99594" w:themeFill="accent2" w:themeFillTint="99"/>
        <w:spacing w:after="0"/>
        <w:jc w:val="center"/>
        <w:rPr>
          <w:rFonts w:ascii="Tahoma" w:eastAsia="Times New Roman" w:hAnsi="Tahoma" w:cs="Tahoma"/>
          <w:b/>
          <w:color w:val="FFFFFF" w:themeColor="background1"/>
          <w:sz w:val="24"/>
          <w:szCs w:val="24"/>
        </w:rPr>
      </w:pPr>
    </w:p>
    <w:p w14:paraId="5A7024D8" w14:textId="77777777" w:rsidR="00F179AD" w:rsidRPr="00F179AD" w:rsidRDefault="00F179AD" w:rsidP="00F179AD">
      <w:pPr>
        <w:spacing w:after="0"/>
        <w:jc w:val="both"/>
        <w:rPr>
          <w:rFonts w:ascii="Tahoma" w:eastAsia="Times New Roman" w:hAnsi="Tahoma" w:cs="Tahoma"/>
          <w:sz w:val="24"/>
          <w:szCs w:val="24"/>
        </w:rPr>
      </w:pPr>
    </w:p>
    <w:p w14:paraId="1B42633D"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pacing w:val="-1"/>
          <w:sz w:val="24"/>
          <w:szCs w:val="24"/>
        </w:rPr>
        <w:t>B</w:t>
      </w:r>
      <w:r w:rsidRPr="00F179AD">
        <w:rPr>
          <w:rFonts w:ascii="Tahoma" w:eastAsia="Times New Roman" w:hAnsi="Tahoma" w:cs="Tahoma"/>
          <w:spacing w:val="-2"/>
          <w:sz w:val="24"/>
          <w:szCs w:val="24"/>
        </w:rPr>
        <w:t>a</w:t>
      </w:r>
      <w:r w:rsidRPr="00F179AD">
        <w:rPr>
          <w:rFonts w:ascii="Tahoma" w:eastAsia="Times New Roman" w:hAnsi="Tahoma" w:cs="Tahoma"/>
          <w:spacing w:val="3"/>
          <w:sz w:val="24"/>
          <w:szCs w:val="24"/>
        </w:rPr>
        <w:t>j</w:t>
      </w:r>
      <w:r w:rsidRPr="00F179AD">
        <w:rPr>
          <w:rFonts w:ascii="Tahoma" w:eastAsia="Times New Roman" w:hAnsi="Tahoma" w:cs="Tahoma"/>
          <w:sz w:val="24"/>
          <w:szCs w:val="24"/>
        </w:rPr>
        <w:t xml:space="preserve">o </w:t>
      </w:r>
      <w:r w:rsidRPr="00F179AD">
        <w:rPr>
          <w:rFonts w:ascii="Tahoma" w:eastAsia="Times New Roman" w:hAnsi="Tahoma" w:cs="Tahoma"/>
          <w:spacing w:val="-1"/>
          <w:sz w:val="24"/>
          <w:szCs w:val="24"/>
        </w:rPr>
        <w:t>l</w:t>
      </w:r>
      <w:r w:rsidRPr="00F179AD">
        <w:rPr>
          <w:rFonts w:ascii="Tahoma" w:eastAsia="Times New Roman" w:hAnsi="Tahoma" w:cs="Tahoma"/>
          <w:sz w:val="24"/>
          <w:szCs w:val="24"/>
        </w:rPr>
        <w:t xml:space="preserve">a </w:t>
      </w:r>
      <w:r w:rsidRPr="00F179AD">
        <w:rPr>
          <w:rFonts w:ascii="Tahoma" w:eastAsia="Times New Roman" w:hAnsi="Tahoma" w:cs="Tahoma"/>
          <w:spacing w:val="1"/>
          <w:sz w:val="24"/>
          <w:szCs w:val="24"/>
        </w:rPr>
        <w:t>r</w:t>
      </w:r>
      <w:r w:rsidRPr="00F179AD">
        <w:rPr>
          <w:rFonts w:ascii="Tahoma" w:eastAsia="Times New Roman" w:hAnsi="Tahoma" w:cs="Tahoma"/>
          <w:sz w:val="24"/>
          <w:szCs w:val="24"/>
        </w:rPr>
        <w:t>e</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l</w:t>
      </w:r>
      <w:r w:rsidRPr="00F179AD">
        <w:rPr>
          <w:rFonts w:ascii="Tahoma" w:eastAsia="Times New Roman" w:hAnsi="Tahoma" w:cs="Tahoma"/>
          <w:spacing w:val="1"/>
          <w:sz w:val="24"/>
          <w:szCs w:val="24"/>
        </w:rPr>
        <w:t>i</w:t>
      </w:r>
      <w:r w:rsidRPr="00F179AD">
        <w:rPr>
          <w:rFonts w:ascii="Tahoma" w:eastAsia="Times New Roman" w:hAnsi="Tahoma" w:cs="Tahoma"/>
          <w:sz w:val="24"/>
          <w:szCs w:val="24"/>
        </w:rPr>
        <w:t xml:space="preserve">dad </w:t>
      </w:r>
      <w:r w:rsidRPr="00F179AD">
        <w:rPr>
          <w:rFonts w:ascii="Tahoma" w:eastAsia="Times New Roman" w:hAnsi="Tahoma" w:cs="Tahoma"/>
          <w:spacing w:val="-2"/>
          <w:sz w:val="24"/>
          <w:szCs w:val="24"/>
        </w:rPr>
        <w:t>u</w:t>
      </w:r>
      <w:r w:rsidRPr="00F179AD">
        <w:rPr>
          <w:rFonts w:ascii="Tahoma" w:eastAsia="Times New Roman" w:hAnsi="Tahoma" w:cs="Tahoma"/>
          <w:spacing w:val="1"/>
          <w:sz w:val="24"/>
          <w:szCs w:val="24"/>
        </w:rPr>
        <w:t>r</w:t>
      </w:r>
      <w:r w:rsidRPr="00F179AD">
        <w:rPr>
          <w:rFonts w:ascii="Tahoma" w:eastAsia="Times New Roman" w:hAnsi="Tahoma" w:cs="Tahoma"/>
          <w:sz w:val="24"/>
          <w:szCs w:val="24"/>
        </w:rPr>
        <w:t>ba</w:t>
      </w:r>
      <w:r w:rsidRPr="00F179AD">
        <w:rPr>
          <w:rFonts w:ascii="Tahoma" w:eastAsia="Times New Roman" w:hAnsi="Tahoma" w:cs="Tahoma"/>
          <w:spacing w:val="-2"/>
          <w:sz w:val="24"/>
          <w:szCs w:val="24"/>
        </w:rPr>
        <w:t>n</w:t>
      </w:r>
      <w:r w:rsidRPr="00F179AD">
        <w:rPr>
          <w:rFonts w:ascii="Tahoma" w:eastAsia="Times New Roman" w:hAnsi="Tahoma" w:cs="Tahoma"/>
          <w:sz w:val="24"/>
          <w:szCs w:val="24"/>
        </w:rPr>
        <w:t>a con</w:t>
      </w:r>
      <w:r w:rsidRPr="00F179AD">
        <w:rPr>
          <w:rFonts w:ascii="Tahoma" w:eastAsia="Times New Roman" w:hAnsi="Tahoma" w:cs="Tahoma"/>
          <w:spacing w:val="1"/>
          <w:sz w:val="24"/>
          <w:szCs w:val="24"/>
        </w:rPr>
        <w:t>t</w:t>
      </w:r>
      <w:r w:rsidRPr="00F179AD">
        <w:rPr>
          <w:rFonts w:ascii="Tahoma" w:eastAsia="Times New Roman" w:hAnsi="Tahoma" w:cs="Tahoma"/>
          <w:sz w:val="24"/>
          <w:szCs w:val="24"/>
        </w:rPr>
        <w:t>e</w:t>
      </w:r>
      <w:r w:rsidRPr="00F179AD">
        <w:rPr>
          <w:rFonts w:ascii="Tahoma" w:eastAsia="Times New Roman" w:hAnsi="Tahoma" w:cs="Tahoma"/>
          <w:spacing w:val="-3"/>
          <w:sz w:val="24"/>
          <w:szCs w:val="24"/>
        </w:rPr>
        <w:t>m</w:t>
      </w:r>
      <w:r w:rsidRPr="00F179AD">
        <w:rPr>
          <w:rFonts w:ascii="Tahoma" w:eastAsia="Times New Roman" w:hAnsi="Tahoma" w:cs="Tahoma"/>
          <w:sz w:val="24"/>
          <w:szCs w:val="24"/>
        </w:rPr>
        <w:t>po</w:t>
      </w:r>
      <w:r w:rsidRPr="00F179AD">
        <w:rPr>
          <w:rFonts w:ascii="Tahoma" w:eastAsia="Times New Roman" w:hAnsi="Tahoma" w:cs="Tahoma"/>
          <w:spacing w:val="1"/>
          <w:sz w:val="24"/>
          <w:szCs w:val="24"/>
        </w:rPr>
        <w:t>r</w:t>
      </w:r>
      <w:r w:rsidRPr="00F179AD">
        <w:rPr>
          <w:rFonts w:ascii="Tahoma" w:eastAsia="Times New Roman" w:hAnsi="Tahoma" w:cs="Tahoma"/>
          <w:sz w:val="24"/>
          <w:szCs w:val="24"/>
        </w:rPr>
        <w:t>á</w:t>
      </w:r>
      <w:r w:rsidRPr="00F179AD">
        <w:rPr>
          <w:rFonts w:ascii="Tahoma" w:eastAsia="Times New Roman" w:hAnsi="Tahoma" w:cs="Tahoma"/>
          <w:spacing w:val="-2"/>
          <w:sz w:val="24"/>
          <w:szCs w:val="24"/>
        </w:rPr>
        <w:t>n</w:t>
      </w:r>
      <w:r w:rsidRPr="00F179AD">
        <w:rPr>
          <w:rFonts w:ascii="Tahoma" w:eastAsia="Times New Roman" w:hAnsi="Tahoma" w:cs="Tahoma"/>
          <w:sz w:val="24"/>
          <w:szCs w:val="24"/>
        </w:rPr>
        <w:t>e</w:t>
      </w:r>
      <w:r w:rsidRPr="00F179AD">
        <w:rPr>
          <w:rFonts w:ascii="Tahoma" w:eastAsia="Times New Roman" w:hAnsi="Tahoma" w:cs="Tahoma"/>
          <w:spacing w:val="3"/>
          <w:sz w:val="24"/>
          <w:szCs w:val="24"/>
        </w:rPr>
        <w:t>a</w:t>
      </w:r>
      <w:r w:rsidRPr="00F179AD">
        <w:rPr>
          <w:rFonts w:ascii="Tahoma" w:eastAsia="Times New Roman" w:hAnsi="Tahoma" w:cs="Tahoma"/>
          <w:sz w:val="24"/>
          <w:szCs w:val="24"/>
        </w:rPr>
        <w:t xml:space="preserve">, </w:t>
      </w:r>
      <w:r w:rsidRPr="00F179AD">
        <w:rPr>
          <w:rFonts w:ascii="Tahoma" w:eastAsia="Times New Roman" w:hAnsi="Tahoma" w:cs="Tahoma"/>
          <w:spacing w:val="-2"/>
          <w:sz w:val="24"/>
          <w:szCs w:val="24"/>
        </w:rPr>
        <w:t>e</w:t>
      </w:r>
      <w:r w:rsidRPr="00F179AD">
        <w:rPr>
          <w:rFonts w:ascii="Tahoma" w:eastAsia="Times New Roman" w:hAnsi="Tahoma" w:cs="Tahoma"/>
          <w:sz w:val="24"/>
          <w:szCs w:val="24"/>
        </w:rPr>
        <w:t>l</w:t>
      </w:r>
      <w:r w:rsidRPr="00F179AD">
        <w:rPr>
          <w:rFonts w:ascii="Tahoma" w:eastAsia="Times New Roman" w:hAnsi="Tahoma" w:cs="Tahoma"/>
          <w:spacing w:val="1"/>
          <w:sz w:val="24"/>
          <w:szCs w:val="24"/>
        </w:rPr>
        <w:t xml:space="preserve"> </w:t>
      </w:r>
      <w:r w:rsidRPr="00F179AD">
        <w:rPr>
          <w:rFonts w:ascii="Tahoma" w:eastAsia="Times New Roman" w:hAnsi="Tahoma" w:cs="Tahoma"/>
          <w:sz w:val="24"/>
          <w:szCs w:val="24"/>
        </w:rPr>
        <w:t>p</w:t>
      </w:r>
      <w:r w:rsidRPr="00F179AD">
        <w:rPr>
          <w:rFonts w:ascii="Tahoma" w:eastAsia="Times New Roman" w:hAnsi="Tahoma" w:cs="Tahoma"/>
          <w:spacing w:val="1"/>
          <w:sz w:val="24"/>
          <w:szCs w:val="24"/>
        </w:rPr>
        <w:t>r</w:t>
      </w:r>
      <w:r w:rsidRPr="00F179AD">
        <w:rPr>
          <w:rFonts w:ascii="Tahoma" w:eastAsia="Times New Roman" w:hAnsi="Tahoma" w:cs="Tahoma"/>
          <w:sz w:val="24"/>
          <w:szCs w:val="24"/>
        </w:rPr>
        <w:t>o</w:t>
      </w:r>
      <w:r w:rsidRPr="00F179AD">
        <w:rPr>
          <w:rFonts w:ascii="Tahoma" w:eastAsia="Times New Roman" w:hAnsi="Tahoma" w:cs="Tahoma"/>
          <w:spacing w:val="-2"/>
          <w:sz w:val="24"/>
          <w:szCs w:val="24"/>
        </w:rPr>
        <w:t>g</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a</w:t>
      </w:r>
      <w:r w:rsidRPr="00F179AD">
        <w:rPr>
          <w:rFonts w:ascii="Tahoma" w:eastAsia="Times New Roman" w:hAnsi="Tahoma" w:cs="Tahoma"/>
          <w:spacing w:val="-4"/>
          <w:sz w:val="24"/>
          <w:szCs w:val="24"/>
        </w:rPr>
        <w:t>m</w:t>
      </w:r>
      <w:r w:rsidRPr="00F179AD">
        <w:rPr>
          <w:rFonts w:ascii="Tahoma" w:eastAsia="Times New Roman" w:hAnsi="Tahoma" w:cs="Tahoma"/>
          <w:sz w:val="24"/>
          <w:szCs w:val="24"/>
        </w:rPr>
        <w:t>a “Ciud</w:t>
      </w:r>
      <w:r w:rsidRPr="00F179AD">
        <w:rPr>
          <w:rFonts w:ascii="Tahoma" w:eastAsia="Times New Roman" w:hAnsi="Tahoma" w:cs="Tahoma"/>
          <w:spacing w:val="1"/>
          <w:sz w:val="24"/>
          <w:szCs w:val="24"/>
        </w:rPr>
        <w:t>a</w:t>
      </w:r>
      <w:r w:rsidRPr="00F179AD">
        <w:rPr>
          <w:rFonts w:ascii="Tahoma" w:eastAsia="Times New Roman" w:hAnsi="Tahoma" w:cs="Tahoma"/>
          <w:sz w:val="24"/>
          <w:szCs w:val="24"/>
        </w:rPr>
        <w:t xml:space="preserve">des </w:t>
      </w:r>
      <w:r w:rsidRPr="00F179AD">
        <w:rPr>
          <w:rFonts w:ascii="Tahoma" w:eastAsia="Times New Roman" w:hAnsi="Tahoma" w:cs="Tahoma"/>
          <w:spacing w:val="-4"/>
          <w:sz w:val="24"/>
          <w:szCs w:val="24"/>
        </w:rPr>
        <w:t>I</w:t>
      </w:r>
      <w:r w:rsidRPr="00F179AD">
        <w:rPr>
          <w:rFonts w:ascii="Tahoma" w:eastAsia="Times New Roman" w:hAnsi="Tahoma" w:cs="Tahoma"/>
          <w:sz w:val="24"/>
          <w:szCs w:val="24"/>
        </w:rPr>
        <w:t>n</w:t>
      </w:r>
      <w:r w:rsidRPr="00F179AD">
        <w:rPr>
          <w:rFonts w:ascii="Tahoma" w:eastAsia="Times New Roman" w:hAnsi="Tahoma" w:cs="Tahoma"/>
          <w:spacing w:val="1"/>
          <w:sz w:val="24"/>
          <w:szCs w:val="24"/>
        </w:rPr>
        <w:t>t</w:t>
      </w:r>
      <w:r w:rsidRPr="00F179AD">
        <w:rPr>
          <w:rFonts w:ascii="Tahoma" w:eastAsia="Times New Roman" w:hAnsi="Tahoma" w:cs="Tahoma"/>
          <w:sz w:val="24"/>
          <w:szCs w:val="24"/>
        </w:rPr>
        <w:t>e</w:t>
      </w:r>
      <w:r w:rsidRPr="00F179AD">
        <w:rPr>
          <w:rFonts w:ascii="Tahoma" w:eastAsia="Times New Roman" w:hAnsi="Tahoma" w:cs="Tahoma"/>
          <w:spacing w:val="1"/>
          <w:sz w:val="24"/>
          <w:szCs w:val="24"/>
        </w:rPr>
        <w:t>r</w:t>
      </w:r>
      <w:r w:rsidRPr="00F179AD">
        <w:rPr>
          <w:rFonts w:ascii="Tahoma" w:eastAsia="Times New Roman" w:hAnsi="Tahoma" w:cs="Tahoma"/>
          <w:spacing w:val="-4"/>
          <w:sz w:val="24"/>
          <w:szCs w:val="24"/>
        </w:rPr>
        <w:t>m</w:t>
      </w:r>
      <w:r w:rsidRPr="00F179AD">
        <w:rPr>
          <w:rFonts w:ascii="Tahoma" w:eastAsia="Times New Roman" w:hAnsi="Tahoma" w:cs="Tahoma"/>
          <w:sz w:val="24"/>
          <w:szCs w:val="24"/>
        </w:rPr>
        <w:t>ed</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a</w:t>
      </w:r>
      <w:r w:rsidRPr="00F179AD">
        <w:rPr>
          <w:rFonts w:ascii="Tahoma" w:eastAsia="Times New Roman" w:hAnsi="Tahoma" w:cs="Tahoma"/>
          <w:sz w:val="24"/>
          <w:szCs w:val="24"/>
        </w:rPr>
        <w:t>s Sos</w:t>
      </w:r>
      <w:r w:rsidRPr="00F179AD">
        <w:rPr>
          <w:rFonts w:ascii="Tahoma" w:eastAsia="Times New Roman" w:hAnsi="Tahoma" w:cs="Tahoma"/>
          <w:spacing w:val="-1"/>
          <w:sz w:val="24"/>
          <w:szCs w:val="24"/>
        </w:rPr>
        <w:t>t</w:t>
      </w:r>
      <w:r w:rsidRPr="00F179AD">
        <w:rPr>
          <w:rFonts w:ascii="Tahoma" w:eastAsia="Times New Roman" w:hAnsi="Tahoma" w:cs="Tahoma"/>
          <w:sz w:val="24"/>
          <w:szCs w:val="24"/>
        </w:rPr>
        <w:t>en</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b</w:t>
      </w:r>
      <w:r w:rsidRPr="00F179AD">
        <w:rPr>
          <w:rFonts w:ascii="Tahoma" w:eastAsia="Times New Roman" w:hAnsi="Tahoma" w:cs="Tahoma"/>
          <w:spacing w:val="1"/>
          <w:sz w:val="24"/>
          <w:szCs w:val="24"/>
        </w:rPr>
        <w:t>l</w:t>
      </w:r>
      <w:r w:rsidRPr="00F179AD">
        <w:rPr>
          <w:rFonts w:ascii="Tahoma" w:eastAsia="Times New Roman" w:hAnsi="Tahoma" w:cs="Tahoma"/>
          <w:spacing w:val="-2"/>
          <w:sz w:val="24"/>
          <w:szCs w:val="24"/>
        </w:rPr>
        <w:t>e</w:t>
      </w:r>
      <w:r w:rsidRPr="00F179AD">
        <w:rPr>
          <w:rFonts w:ascii="Tahoma" w:eastAsia="Times New Roman" w:hAnsi="Tahoma" w:cs="Tahoma"/>
          <w:sz w:val="24"/>
          <w:szCs w:val="24"/>
        </w:rPr>
        <w:t xml:space="preserve">s” </w:t>
      </w:r>
      <w:r w:rsidRPr="00F179AD">
        <w:rPr>
          <w:rFonts w:ascii="Tahoma" w:eastAsia="Times New Roman" w:hAnsi="Tahoma" w:cs="Tahoma"/>
          <w:spacing w:val="1"/>
          <w:sz w:val="24"/>
          <w:szCs w:val="24"/>
        </w:rPr>
        <w:t>(</w:t>
      </w:r>
      <w:r w:rsidRPr="00F179AD">
        <w:rPr>
          <w:rFonts w:ascii="Tahoma" w:eastAsia="Times New Roman" w:hAnsi="Tahoma" w:cs="Tahoma"/>
          <w:spacing w:val="-1"/>
          <w:sz w:val="24"/>
          <w:szCs w:val="24"/>
        </w:rPr>
        <w:t>C</w:t>
      </w:r>
      <w:r w:rsidRPr="00F179AD">
        <w:rPr>
          <w:rFonts w:ascii="Tahoma" w:eastAsia="Times New Roman" w:hAnsi="Tahoma" w:cs="Tahoma"/>
          <w:spacing w:val="-4"/>
          <w:sz w:val="24"/>
          <w:szCs w:val="24"/>
        </w:rPr>
        <w:t>I</w:t>
      </w:r>
      <w:r w:rsidRPr="00F179AD">
        <w:rPr>
          <w:rFonts w:ascii="Tahoma" w:eastAsia="Times New Roman" w:hAnsi="Tahoma" w:cs="Tahoma"/>
          <w:sz w:val="24"/>
          <w:szCs w:val="24"/>
        </w:rPr>
        <w:t xml:space="preserve">S) </w:t>
      </w:r>
      <w:r w:rsidRPr="00F179AD">
        <w:rPr>
          <w:rFonts w:ascii="Tahoma" w:eastAsia="Times New Roman" w:hAnsi="Tahoma" w:cs="Tahoma"/>
          <w:spacing w:val="1"/>
          <w:sz w:val="24"/>
          <w:szCs w:val="24"/>
        </w:rPr>
        <w:t>i</w:t>
      </w:r>
      <w:r w:rsidRPr="00F179AD">
        <w:rPr>
          <w:rFonts w:ascii="Tahoma" w:eastAsia="Times New Roman" w:hAnsi="Tahoma" w:cs="Tahoma"/>
          <w:spacing w:val="-4"/>
          <w:sz w:val="24"/>
          <w:szCs w:val="24"/>
        </w:rPr>
        <w:t>m</w:t>
      </w:r>
      <w:r w:rsidRPr="00F179AD">
        <w:rPr>
          <w:rFonts w:ascii="Tahoma" w:eastAsia="Times New Roman" w:hAnsi="Tahoma" w:cs="Tahoma"/>
          <w:sz w:val="24"/>
          <w:szCs w:val="24"/>
        </w:rPr>
        <w:t>p</w:t>
      </w:r>
      <w:r w:rsidRPr="00F179AD">
        <w:rPr>
          <w:rFonts w:ascii="Tahoma" w:eastAsia="Times New Roman" w:hAnsi="Tahoma" w:cs="Tahoma"/>
          <w:spacing w:val="1"/>
          <w:sz w:val="24"/>
          <w:szCs w:val="24"/>
        </w:rPr>
        <w:t>l</w:t>
      </w:r>
      <w:r w:rsidRPr="00F179AD">
        <w:rPr>
          <w:rFonts w:ascii="Tahoma" w:eastAsia="Times New Roman" w:hAnsi="Tahoma" w:cs="Tahoma"/>
          <w:sz w:val="24"/>
          <w:szCs w:val="24"/>
        </w:rPr>
        <w:t>e</w:t>
      </w:r>
      <w:r w:rsidRPr="00F179AD">
        <w:rPr>
          <w:rFonts w:ascii="Tahoma" w:eastAsia="Times New Roman" w:hAnsi="Tahoma" w:cs="Tahoma"/>
          <w:spacing w:val="-3"/>
          <w:sz w:val="24"/>
          <w:szCs w:val="24"/>
        </w:rPr>
        <w:t>m</w:t>
      </w:r>
      <w:r w:rsidRPr="00F179AD">
        <w:rPr>
          <w:rFonts w:ascii="Tahoma" w:eastAsia="Times New Roman" w:hAnsi="Tahoma" w:cs="Tahoma"/>
          <w:sz w:val="24"/>
          <w:szCs w:val="24"/>
        </w:rPr>
        <w:t>en</w:t>
      </w:r>
      <w:r w:rsidRPr="00F179AD">
        <w:rPr>
          <w:rFonts w:ascii="Tahoma" w:eastAsia="Times New Roman" w:hAnsi="Tahoma" w:cs="Tahoma"/>
          <w:spacing w:val="1"/>
          <w:sz w:val="24"/>
          <w:szCs w:val="24"/>
        </w:rPr>
        <w:t>t</w:t>
      </w:r>
      <w:r w:rsidRPr="00F179AD">
        <w:rPr>
          <w:rFonts w:ascii="Tahoma" w:eastAsia="Times New Roman" w:hAnsi="Tahoma" w:cs="Tahoma"/>
          <w:sz w:val="24"/>
          <w:szCs w:val="24"/>
        </w:rPr>
        <w:t>ado por</w:t>
      </w:r>
      <w:r w:rsidRPr="00F179AD">
        <w:rPr>
          <w:rFonts w:ascii="Tahoma" w:eastAsia="Times New Roman" w:hAnsi="Tahoma" w:cs="Tahoma"/>
          <w:spacing w:val="1"/>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a Coop</w:t>
      </w:r>
      <w:r w:rsidRPr="00F179AD">
        <w:rPr>
          <w:rFonts w:ascii="Tahoma" w:eastAsia="Times New Roman" w:hAnsi="Tahoma" w:cs="Tahoma"/>
          <w:spacing w:val="-3"/>
          <w:sz w:val="24"/>
          <w:szCs w:val="24"/>
        </w:rPr>
        <w:t>e</w:t>
      </w:r>
      <w:r w:rsidRPr="00F179AD">
        <w:rPr>
          <w:rFonts w:ascii="Tahoma" w:eastAsia="Times New Roman" w:hAnsi="Tahoma" w:cs="Tahoma"/>
          <w:spacing w:val="1"/>
          <w:sz w:val="24"/>
          <w:szCs w:val="24"/>
        </w:rPr>
        <w:t>r</w:t>
      </w:r>
      <w:r w:rsidRPr="00F179AD">
        <w:rPr>
          <w:rFonts w:ascii="Tahoma" w:eastAsia="Times New Roman" w:hAnsi="Tahoma" w:cs="Tahoma"/>
          <w:sz w:val="24"/>
          <w:szCs w:val="24"/>
        </w:rPr>
        <w:t>a</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ón</w:t>
      </w:r>
      <w:r w:rsidRPr="00F179AD">
        <w:rPr>
          <w:rFonts w:ascii="Tahoma" w:eastAsia="Times New Roman" w:hAnsi="Tahoma" w:cs="Tahoma"/>
          <w:spacing w:val="-2"/>
          <w:sz w:val="24"/>
          <w:szCs w:val="24"/>
        </w:rPr>
        <w:t xml:space="preserve"> </w:t>
      </w:r>
      <w:r w:rsidRPr="00F179AD">
        <w:rPr>
          <w:rFonts w:ascii="Tahoma" w:eastAsia="Times New Roman" w:hAnsi="Tahoma" w:cs="Tahoma"/>
          <w:spacing w:val="2"/>
          <w:sz w:val="24"/>
          <w:szCs w:val="24"/>
        </w:rPr>
        <w:t>T</w:t>
      </w:r>
      <w:r w:rsidRPr="00F179AD">
        <w:rPr>
          <w:rFonts w:ascii="Tahoma" w:eastAsia="Times New Roman" w:hAnsi="Tahoma" w:cs="Tahoma"/>
          <w:sz w:val="24"/>
          <w:szCs w:val="24"/>
        </w:rPr>
        <w:t>éc</w:t>
      </w:r>
      <w:r w:rsidRPr="00F179AD">
        <w:rPr>
          <w:rFonts w:ascii="Tahoma" w:eastAsia="Times New Roman" w:hAnsi="Tahoma" w:cs="Tahoma"/>
          <w:spacing w:val="-2"/>
          <w:sz w:val="24"/>
          <w:szCs w:val="24"/>
        </w:rPr>
        <w:t>n</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c</w:t>
      </w:r>
      <w:r w:rsidRPr="00F179AD">
        <w:rPr>
          <w:rFonts w:ascii="Tahoma" w:eastAsia="Times New Roman" w:hAnsi="Tahoma" w:cs="Tahoma"/>
          <w:sz w:val="24"/>
          <w:szCs w:val="24"/>
        </w:rPr>
        <w:t>a Ale</w:t>
      </w:r>
      <w:r w:rsidRPr="00F179AD">
        <w:rPr>
          <w:rFonts w:ascii="Tahoma" w:eastAsia="Times New Roman" w:hAnsi="Tahoma" w:cs="Tahoma"/>
          <w:spacing w:val="-4"/>
          <w:sz w:val="24"/>
          <w:szCs w:val="24"/>
        </w:rPr>
        <w:t>m</w:t>
      </w:r>
      <w:r w:rsidRPr="00F179AD">
        <w:rPr>
          <w:rFonts w:ascii="Tahoma" w:eastAsia="Times New Roman" w:hAnsi="Tahoma" w:cs="Tahoma"/>
          <w:sz w:val="24"/>
          <w:szCs w:val="24"/>
        </w:rPr>
        <w:t>ana</w:t>
      </w:r>
      <w:r w:rsidRPr="00F179AD">
        <w:rPr>
          <w:rFonts w:ascii="Tahoma" w:eastAsia="Times New Roman" w:hAnsi="Tahoma" w:cs="Tahoma"/>
          <w:spacing w:val="1"/>
          <w:sz w:val="24"/>
          <w:szCs w:val="24"/>
        </w:rPr>
        <w:t xml:space="preserve"> G</w:t>
      </w:r>
      <w:r w:rsidRPr="00F179AD">
        <w:rPr>
          <w:rFonts w:ascii="Tahoma" w:eastAsia="Times New Roman" w:hAnsi="Tahoma" w:cs="Tahoma"/>
          <w:spacing w:val="-2"/>
          <w:sz w:val="24"/>
          <w:szCs w:val="24"/>
        </w:rPr>
        <w:t>I</w:t>
      </w:r>
      <w:r w:rsidRPr="00F179AD">
        <w:rPr>
          <w:rFonts w:ascii="Tahoma" w:eastAsia="Times New Roman" w:hAnsi="Tahoma" w:cs="Tahoma"/>
          <w:spacing w:val="-3"/>
          <w:sz w:val="24"/>
          <w:szCs w:val="24"/>
        </w:rPr>
        <w:t>Z</w:t>
      </w:r>
      <w:r w:rsidRPr="00F179AD">
        <w:rPr>
          <w:rFonts w:ascii="Tahoma" w:eastAsia="Times New Roman" w:hAnsi="Tahoma" w:cs="Tahoma"/>
          <w:sz w:val="24"/>
          <w:szCs w:val="24"/>
        </w:rPr>
        <w:t>, del</w:t>
      </w:r>
      <w:r w:rsidRPr="00F179AD">
        <w:rPr>
          <w:rFonts w:ascii="Tahoma" w:eastAsia="Times New Roman" w:hAnsi="Tahoma" w:cs="Tahoma"/>
          <w:spacing w:val="1"/>
          <w:sz w:val="24"/>
          <w:szCs w:val="24"/>
        </w:rPr>
        <w:t xml:space="preserve"> </w:t>
      </w:r>
      <w:r w:rsidRPr="00F179AD">
        <w:rPr>
          <w:rFonts w:ascii="Tahoma" w:eastAsia="Times New Roman" w:hAnsi="Tahoma" w:cs="Tahoma"/>
          <w:sz w:val="24"/>
          <w:szCs w:val="24"/>
        </w:rPr>
        <w:t>cual</w:t>
      </w:r>
      <w:r w:rsidRPr="00F179AD">
        <w:rPr>
          <w:rFonts w:ascii="Tahoma" w:eastAsia="Times New Roman" w:hAnsi="Tahoma" w:cs="Tahoma"/>
          <w:spacing w:val="1"/>
          <w:sz w:val="24"/>
          <w:szCs w:val="24"/>
        </w:rPr>
        <w:t xml:space="preserve"> l</w:t>
      </w:r>
      <w:r w:rsidRPr="00F179AD">
        <w:rPr>
          <w:rFonts w:ascii="Tahoma" w:eastAsia="Times New Roman" w:hAnsi="Tahoma" w:cs="Tahoma"/>
          <w:sz w:val="24"/>
          <w:szCs w:val="24"/>
        </w:rPr>
        <w:t xml:space="preserve">a </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u</w:t>
      </w:r>
      <w:r w:rsidRPr="00F179AD">
        <w:rPr>
          <w:rFonts w:ascii="Tahoma" w:eastAsia="Times New Roman" w:hAnsi="Tahoma" w:cs="Tahoma"/>
          <w:spacing w:val="-2"/>
          <w:sz w:val="24"/>
          <w:szCs w:val="24"/>
        </w:rPr>
        <w:t>d</w:t>
      </w:r>
      <w:r w:rsidRPr="00F179AD">
        <w:rPr>
          <w:rFonts w:ascii="Tahoma" w:eastAsia="Times New Roman" w:hAnsi="Tahoma" w:cs="Tahoma"/>
          <w:sz w:val="24"/>
          <w:szCs w:val="24"/>
        </w:rPr>
        <w:t>ad de</w:t>
      </w:r>
      <w:r w:rsidRPr="00F179AD">
        <w:rPr>
          <w:rFonts w:ascii="Tahoma" w:eastAsia="Times New Roman" w:hAnsi="Tahoma" w:cs="Tahoma"/>
          <w:spacing w:val="1"/>
          <w:sz w:val="24"/>
          <w:szCs w:val="24"/>
        </w:rPr>
        <w:t xml:space="preserve"> </w:t>
      </w:r>
      <w:r w:rsidRPr="00F179AD">
        <w:rPr>
          <w:rFonts w:ascii="Tahoma" w:eastAsia="Times New Roman" w:hAnsi="Tahoma" w:cs="Tahoma"/>
          <w:sz w:val="24"/>
          <w:szCs w:val="24"/>
        </w:rPr>
        <w:t xml:space="preserve">Cuenca </w:t>
      </w:r>
      <w:r w:rsidRPr="00F179AD">
        <w:rPr>
          <w:rFonts w:ascii="Tahoma" w:eastAsia="Times New Roman" w:hAnsi="Tahoma" w:cs="Tahoma"/>
          <w:spacing w:val="1"/>
          <w:sz w:val="24"/>
          <w:szCs w:val="24"/>
        </w:rPr>
        <w:t>f</w:t>
      </w:r>
      <w:r w:rsidRPr="00F179AD">
        <w:rPr>
          <w:rFonts w:ascii="Tahoma" w:eastAsia="Times New Roman" w:hAnsi="Tahoma" w:cs="Tahoma"/>
          <w:sz w:val="24"/>
          <w:szCs w:val="24"/>
        </w:rPr>
        <w:t>o</w:t>
      </w:r>
      <w:r w:rsidRPr="00F179AD">
        <w:rPr>
          <w:rFonts w:ascii="Tahoma" w:eastAsia="Times New Roman" w:hAnsi="Tahoma" w:cs="Tahoma"/>
          <w:spacing w:val="1"/>
          <w:sz w:val="24"/>
          <w:szCs w:val="24"/>
        </w:rPr>
        <w:t>r</w:t>
      </w:r>
      <w:r w:rsidRPr="00F179AD">
        <w:rPr>
          <w:rFonts w:ascii="Tahoma" w:eastAsia="Times New Roman" w:hAnsi="Tahoma" w:cs="Tahoma"/>
          <w:spacing w:val="-4"/>
          <w:sz w:val="24"/>
          <w:szCs w:val="24"/>
        </w:rPr>
        <w:t>m</w:t>
      </w:r>
      <w:r w:rsidRPr="00F179AD">
        <w:rPr>
          <w:rFonts w:ascii="Tahoma" w:eastAsia="Times New Roman" w:hAnsi="Tahoma" w:cs="Tahoma"/>
          <w:sz w:val="24"/>
          <w:szCs w:val="24"/>
        </w:rPr>
        <w:t>a pa</w:t>
      </w:r>
      <w:r w:rsidRPr="00F179AD">
        <w:rPr>
          <w:rFonts w:ascii="Tahoma" w:eastAsia="Times New Roman" w:hAnsi="Tahoma" w:cs="Tahoma"/>
          <w:spacing w:val="1"/>
          <w:sz w:val="24"/>
          <w:szCs w:val="24"/>
        </w:rPr>
        <w:t>r</w:t>
      </w:r>
      <w:r w:rsidRPr="00F179AD">
        <w:rPr>
          <w:rFonts w:ascii="Tahoma" w:eastAsia="Times New Roman" w:hAnsi="Tahoma" w:cs="Tahoma"/>
          <w:spacing w:val="-1"/>
          <w:sz w:val="24"/>
          <w:szCs w:val="24"/>
        </w:rPr>
        <w:t>t</w:t>
      </w:r>
      <w:r w:rsidRPr="00F179AD">
        <w:rPr>
          <w:rFonts w:ascii="Tahoma" w:eastAsia="Times New Roman" w:hAnsi="Tahoma" w:cs="Tahoma"/>
          <w:sz w:val="24"/>
          <w:szCs w:val="24"/>
        </w:rPr>
        <w:t>e;</w:t>
      </w:r>
      <w:r w:rsidRPr="00F179AD">
        <w:rPr>
          <w:rFonts w:ascii="Tahoma" w:eastAsia="Times New Roman" w:hAnsi="Tahoma" w:cs="Tahoma"/>
          <w:spacing w:val="1"/>
          <w:sz w:val="24"/>
          <w:szCs w:val="24"/>
        </w:rPr>
        <w:t xml:space="preserve"> </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i</w:t>
      </w:r>
      <w:r w:rsidRPr="00F179AD">
        <w:rPr>
          <w:rFonts w:ascii="Tahoma" w:eastAsia="Times New Roman" w:hAnsi="Tahoma" w:cs="Tahoma"/>
          <w:sz w:val="24"/>
          <w:szCs w:val="24"/>
        </w:rPr>
        <w:t>e</w:t>
      </w:r>
      <w:r w:rsidRPr="00F179AD">
        <w:rPr>
          <w:rFonts w:ascii="Tahoma" w:eastAsia="Times New Roman" w:hAnsi="Tahoma" w:cs="Tahoma"/>
          <w:spacing w:val="-4"/>
          <w:sz w:val="24"/>
          <w:szCs w:val="24"/>
        </w:rPr>
        <w:t>n</w:t>
      </w:r>
      <w:r w:rsidRPr="00F179AD">
        <w:rPr>
          <w:rFonts w:ascii="Tahoma" w:eastAsia="Times New Roman" w:hAnsi="Tahoma" w:cs="Tahoma"/>
          <w:sz w:val="24"/>
          <w:szCs w:val="24"/>
        </w:rPr>
        <w:t>e co</w:t>
      </w:r>
      <w:r w:rsidRPr="00F179AD">
        <w:rPr>
          <w:rFonts w:ascii="Tahoma" w:eastAsia="Times New Roman" w:hAnsi="Tahoma" w:cs="Tahoma"/>
          <w:spacing w:val="-3"/>
          <w:sz w:val="24"/>
          <w:szCs w:val="24"/>
        </w:rPr>
        <w:t>m</w:t>
      </w:r>
      <w:r w:rsidRPr="00F179AD">
        <w:rPr>
          <w:rFonts w:ascii="Tahoma" w:eastAsia="Times New Roman" w:hAnsi="Tahoma" w:cs="Tahoma"/>
          <w:sz w:val="24"/>
          <w:szCs w:val="24"/>
        </w:rPr>
        <w:t>o</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ob</w:t>
      </w:r>
      <w:r w:rsidRPr="00F179AD">
        <w:rPr>
          <w:rFonts w:ascii="Tahoma" w:eastAsia="Times New Roman" w:hAnsi="Tahoma" w:cs="Tahoma"/>
          <w:spacing w:val="3"/>
          <w:sz w:val="24"/>
          <w:szCs w:val="24"/>
        </w:rPr>
        <w:t>j</w:t>
      </w:r>
      <w:r w:rsidRPr="00F179AD">
        <w:rPr>
          <w:rFonts w:ascii="Tahoma" w:eastAsia="Times New Roman" w:hAnsi="Tahoma" w:cs="Tahoma"/>
          <w:spacing w:val="-2"/>
          <w:sz w:val="24"/>
          <w:szCs w:val="24"/>
        </w:rPr>
        <w:t>e</w:t>
      </w:r>
      <w:r w:rsidRPr="00F179AD">
        <w:rPr>
          <w:rFonts w:ascii="Tahoma" w:eastAsia="Times New Roman" w:hAnsi="Tahoma" w:cs="Tahoma"/>
          <w:spacing w:val="1"/>
          <w:sz w:val="24"/>
          <w:szCs w:val="24"/>
        </w:rPr>
        <w:t>ti</w:t>
      </w:r>
      <w:r w:rsidRPr="00F179AD">
        <w:rPr>
          <w:rFonts w:ascii="Tahoma" w:eastAsia="Times New Roman" w:hAnsi="Tahoma" w:cs="Tahoma"/>
          <w:spacing w:val="-2"/>
          <w:sz w:val="24"/>
          <w:szCs w:val="24"/>
        </w:rPr>
        <w:t>v</w:t>
      </w:r>
      <w:r w:rsidRPr="00F179AD">
        <w:rPr>
          <w:rFonts w:ascii="Tahoma" w:eastAsia="Times New Roman" w:hAnsi="Tahoma" w:cs="Tahoma"/>
          <w:sz w:val="24"/>
          <w:szCs w:val="24"/>
        </w:rPr>
        <w:t>o</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p</w:t>
      </w:r>
      <w:r w:rsidRPr="00F179AD">
        <w:rPr>
          <w:rFonts w:ascii="Tahoma" w:eastAsia="Times New Roman" w:hAnsi="Tahoma" w:cs="Tahoma"/>
          <w:spacing w:val="-2"/>
          <w:sz w:val="24"/>
          <w:szCs w:val="24"/>
        </w:rPr>
        <w:t>r</w:t>
      </w:r>
      <w:r w:rsidRPr="00F179AD">
        <w:rPr>
          <w:rFonts w:ascii="Tahoma" w:eastAsia="Times New Roman" w:hAnsi="Tahoma" w:cs="Tahoma"/>
          <w:spacing w:val="1"/>
          <w:sz w:val="24"/>
          <w:szCs w:val="24"/>
        </w:rPr>
        <w:t>i</w:t>
      </w:r>
      <w:r w:rsidRPr="00F179AD">
        <w:rPr>
          <w:rFonts w:ascii="Tahoma" w:eastAsia="Times New Roman" w:hAnsi="Tahoma" w:cs="Tahoma"/>
          <w:sz w:val="24"/>
          <w:szCs w:val="24"/>
        </w:rPr>
        <w:t>n</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p</w:t>
      </w:r>
      <w:r w:rsidRPr="00F179AD">
        <w:rPr>
          <w:rFonts w:ascii="Tahoma" w:eastAsia="Times New Roman" w:hAnsi="Tahoma" w:cs="Tahoma"/>
          <w:spacing w:val="-2"/>
          <w:sz w:val="24"/>
          <w:szCs w:val="24"/>
        </w:rPr>
        <w:t>a</w:t>
      </w:r>
      <w:r w:rsidRPr="00F179AD">
        <w:rPr>
          <w:rFonts w:ascii="Tahoma" w:eastAsia="Times New Roman" w:hAnsi="Tahoma" w:cs="Tahoma"/>
          <w:sz w:val="24"/>
          <w:szCs w:val="24"/>
        </w:rPr>
        <w:t>l</w:t>
      </w:r>
      <w:r w:rsidRPr="00F179AD">
        <w:rPr>
          <w:rFonts w:ascii="Tahoma" w:eastAsia="Times New Roman" w:hAnsi="Tahoma" w:cs="Tahoma"/>
          <w:spacing w:val="3"/>
          <w:sz w:val="24"/>
          <w:szCs w:val="24"/>
        </w:rPr>
        <w:t xml:space="preserve"> </w:t>
      </w:r>
      <w:r w:rsidRPr="00F179AD">
        <w:rPr>
          <w:rFonts w:ascii="Tahoma" w:eastAsia="Times New Roman" w:hAnsi="Tahoma" w:cs="Tahoma"/>
          <w:spacing w:val="-1"/>
          <w:sz w:val="24"/>
          <w:szCs w:val="24"/>
        </w:rPr>
        <w:t>m</w:t>
      </w:r>
      <w:r w:rsidRPr="00F179AD">
        <w:rPr>
          <w:rFonts w:ascii="Tahoma" w:eastAsia="Times New Roman" w:hAnsi="Tahoma" w:cs="Tahoma"/>
          <w:spacing w:val="-2"/>
          <w:sz w:val="24"/>
          <w:szCs w:val="24"/>
        </w:rPr>
        <w:t>e</w:t>
      </w:r>
      <w:r w:rsidRPr="00F179AD">
        <w:rPr>
          <w:rFonts w:ascii="Tahoma" w:eastAsia="Times New Roman" w:hAnsi="Tahoma" w:cs="Tahoma"/>
          <w:spacing w:val="3"/>
          <w:sz w:val="24"/>
          <w:szCs w:val="24"/>
        </w:rPr>
        <w:t>j</w:t>
      </w:r>
      <w:r w:rsidRPr="00F179AD">
        <w:rPr>
          <w:rFonts w:ascii="Tahoma" w:eastAsia="Times New Roman" w:hAnsi="Tahoma" w:cs="Tahoma"/>
          <w:sz w:val="24"/>
          <w:szCs w:val="24"/>
        </w:rPr>
        <w:t>o</w:t>
      </w:r>
      <w:r w:rsidRPr="00F179AD">
        <w:rPr>
          <w:rFonts w:ascii="Tahoma" w:eastAsia="Times New Roman" w:hAnsi="Tahoma" w:cs="Tahoma"/>
          <w:spacing w:val="-2"/>
          <w:sz w:val="24"/>
          <w:szCs w:val="24"/>
        </w:rPr>
        <w:t>r</w:t>
      </w:r>
      <w:r w:rsidRPr="00F179AD">
        <w:rPr>
          <w:rFonts w:ascii="Tahoma" w:eastAsia="Times New Roman" w:hAnsi="Tahoma" w:cs="Tahoma"/>
          <w:sz w:val="24"/>
          <w:szCs w:val="24"/>
        </w:rPr>
        <w:t>ar</w:t>
      </w:r>
      <w:r w:rsidRPr="00F179AD">
        <w:rPr>
          <w:rFonts w:ascii="Tahoma" w:eastAsia="Times New Roman" w:hAnsi="Tahoma" w:cs="Tahoma"/>
          <w:spacing w:val="1"/>
          <w:sz w:val="24"/>
          <w:szCs w:val="24"/>
        </w:rPr>
        <w:t xml:space="preserve"> l</w:t>
      </w:r>
      <w:r w:rsidRPr="00F179AD">
        <w:rPr>
          <w:rFonts w:ascii="Tahoma" w:eastAsia="Times New Roman" w:hAnsi="Tahoma" w:cs="Tahoma"/>
          <w:sz w:val="24"/>
          <w:szCs w:val="24"/>
        </w:rPr>
        <w:t>as</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c</w:t>
      </w:r>
      <w:r w:rsidRPr="00F179AD">
        <w:rPr>
          <w:rFonts w:ascii="Tahoma" w:eastAsia="Times New Roman" w:hAnsi="Tahoma" w:cs="Tahoma"/>
          <w:spacing w:val="-2"/>
          <w:sz w:val="24"/>
          <w:szCs w:val="24"/>
        </w:rPr>
        <w:t>o</w:t>
      </w:r>
      <w:r w:rsidRPr="00F179AD">
        <w:rPr>
          <w:rFonts w:ascii="Tahoma" w:eastAsia="Times New Roman" w:hAnsi="Tahoma" w:cs="Tahoma"/>
          <w:sz w:val="24"/>
          <w:szCs w:val="24"/>
        </w:rPr>
        <w:t>n</w:t>
      </w:r>
      <w:r w:rsidRPr="00F179AD">
        <w:rPr>
          <w:rFonts w:ascii="Tahoma" w:eastAsia="Times New Roman" w:hAnsi="Tahoma" w:cs="Tahoma"/>
          <w:spacing w:val="3"/>
          <w:sz w:val="24"/>
          <w:szCs w:val="24"/>
        </w:rPr>
        <w:t>d</w:t>
      </w:r>
      <w:r w:rsidRPr="00F179AD">
        <w:rPr>
          <w:rFonts w:ascii="Tahoma" w:eastAsia="Times New Roman" w:hAnsi="Tahoma" w:cs="Tahoma"/>
          <w:spacing w:val="-1"/>
          <w:sz w:val="24"/>
          <w:szCs w:val="24"/>
        </w:rPr>
        <w:t>i</w:t>
      </w:r>
      <w:r w:rsidRPr="00F179AD">
        <w:rPr>
          <w:rFonts w:ascii="Tahoma" w:eastAsia="Times New Roman" w:hAnsi="Tahoma" w:cs="Tahoma"/>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o</w:t>
      </w:r>
      <w:r w:rsidRPr="00F179AD">
        <w:rPr>
          <w:rFonts w:ascii="Tahoma" w:eastAsia="Times New Roman" w:hAnsi="Tahoma" w:cs="Tahoma"/>
          <w:spacing w:val="-2"/>
          <w:sz w:val="24"/>
          <w:szCs w:val="24"/>
        </w:rPr>
        <w:t>n</w:t>
      </w:r>
      <w:r w:rsidRPr="00F179AD">
        <w:rPr>
          <w:rFonts w:ascii="Tahoma" w:eastAsia="Times New Roman" w:hAnsi="Tahoma" w:cs="Tahoma"/>
          <w:sz w:val="24"/>
          <w:szCs w:val="24"/>
        </w:rPr>
        <w:t>es</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ha</w:t>
      </w:r>
      <w:r w:rsidRPr="00F179AD">
        <w:rPr>
          <w:rFonts w:ascii="Tahoma" w:eastAsia="Times New Roman" w:hAnsi="Tahoma" w:cs="Tahoma"/>
          <w:spacing w:val="-2"/>
          <w:sz w:val="24"/>
          <w:szCs w:val="24"/>
        </w:rPr>
        <w:t>b</w:t>
      </w:r>
      <w:r w:rsidRPr="00F179AD">
        <w:rPr>
          <w:rFonts w:ascii="Tahoma" w:eastAsia="Times New Roman" w:hAnsi="Tahoma" w:cs="Tahoma"/>
          <w:spacing w:val="-1"/>
          <w:sz w:val="24"/>
          <w:szCs w:val="24"/>
        </w:rPr>
        <w:t>i</w:t>
      </w:r>
      <w:r w:rsidRPr="00F179AD">
        <w:rPr>
          <w:rFonts w:ascii="Tahoma" w:eastAsia="Times New Roman" w:hAnsi="Tahoma" w:cs="Tahoma"/>
          <w:spacing w:val="1"/>
          <w:sz w:val="24"/>
          <w:szCs w:val="24"/>
        </w:rPr>
        <w:t>l</w:t>
      </w:r>
      <w:r w:rsidRPr="00F179AD">
        <w:rPr>
          <w:rFonts w:ascii="Tahoma" w:eastAsia="Times New Roman" w:hAnsi="Tahoma" w:cs="Tahoma"/>
          <w:spacing w:val="-1"/>
          <w:sz w:val="24"/>
          <w:szCs w:val="24"/>
        </w:rPr>
        <w:t>i</w:t>
      </w:r>
      <w:r w:rsidRPr="00F179AD">
        <w:rPr>
          <w:rFonts w:ascii="Tahoma" w:eastAsia="Times New Roman" w:hAnsi="Tahoma" w:cs="Tahoma"/>
          <w:spacing w:val="1"/>
          <w:sz w:val="24"/>
          <w:szCs w:val="24"/>
        </w:rPr>
        <w:t>t</w:t>
      </w:r>
      <w:r w:rsidRPr="00F179AD">
        <w:rPr>
          <w:rFonts w:ascii="Tahoma" w:eastAsia="Times New Roman" w:hAnsi="Tahoma" w:cs="Tahoma"/>
          <w:sz w:val="24"/>
          <w:szCs w:val="24"/>
        </w:rPr>
        <w:t>a</w:t>
      </w:r>
      <w:r w:rsidRPr="00F179AD">
        <w:rPr>
          <w:rFonts w:ascii="Tahoma" w:eastAsia="Times New Roman" w:hAnsi="Tahoma" w:cs="Tahoma"/>
          <w:spacing w:val="-2"/>
          <w:sz w:val="24"/>
          <w:szCs w:val="24"/>
        </w:rPr>
        <w:t>n</w:t>
      </w:r>
      <w:r w:rsidRPr="00F179AD">
        <w:rPr>
          <w:rFonts w:ascii="Tahoma" w:eastAsia="Times New Roman" w:hAnsi="Tahoma" w:cs="Tahoma"/>
          <w:spacing w:val="1"/>
          <w:sz w:val="24"/>
          <w:szCs w:val="24"/>
        </w:rPr>
        <w:t>t</w:t>
      </w:r>
      <w:r w:rsidRPr="00F179AD">
        <w:rPr>
          <w:rFonts w:ascii="Tahoma" w:eastAsia="Times New Roman" w:hAnsi="Tahoma" w:cs="Tahoma"/>
          <w:sz w:val="24"/>
          <w:szCs w:val="24"/>
        </w:rPr>
        <w:t>es</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p</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r</w:t>
      </w:r>
      <w:r w:rsidRPr="00F179AD">
        <w:rPr>
          <w:rFonts w:ascii="Tahoma" w:eastAsia="Times New Roman" w:hAnsi="Tahoma" w:cs="Tahoma"/>
          <w:sz w:val="24"/>
          <w:szCs w:val="24"/>
        </w:rPr>
        <w:t xml:space="preserve">a </w:t>
      </w:r>
      <w:r w:rsidRPr="00F179AD">
        <w:rPr>
          <w:rFonts w:ascii="Tahoma" w:eastAsia="Times New Roman" w:hAnsi="Tahoma" w:cs="Tahoma"/>
          <w:spacing w:val="1"/>
          <w:sz w:val="24"/>
          <w:szCs w:val="24"/>
        </w:rPr>
        <w:t>i</w:t>
      </w:r>
      <w:r w:rsidRPr="00F179AD">
        <w:rPr>
          <w:rFonts w:ascii="Tahoma" w:eastAsia="Times New Roman" w:hAnsi="Tahoma" w:cs="Tahoma"/>
          <w:spacing w:val="-4"/>
          <w:sz w:val="24"/>
          <w:szCs w:val="24"/>
        </w:rPr>
        <w:t>m</w:t>
      </w:r>
      <w:r w:rsidRPr="00F179AD">
        <w:rPr>
          <w:rFonts w:ascii="Tahoma" w:eastAsia="Times New Roman" w:hAnsi="Tahoma" w:cs="Tahoma"/>
          <w:sz w:val="24"/>
          <w:szCs w:val="24"/>
        </w:rPr>
        <w:t>p</w:t>
      </w:r>
      <w:r w:rsidRPr="00F179AD">
        <w:rPr>
          <w:rFonts w:ascii="Tahoma" w:eastAsia="Times New Roman" w:hAnsi="Tahoma" w:cs="Tahoma"/>
          <w:spacing w:val="1"/>
          <w:sz w:val="24"/>
          <w:szCs w:val="24"/>
        </w:rPr>
        <w:t>l</w:t>
      </w:r>
      <w:r w:rsidRPr="00F179AD">
        <w:rPr>
          <w:rFonts w:ascii="Tahoma" w:eastAsia="Times New Roman" w:hAnsi="Tahoma" w:cs="Tahoma"/>
          <w:sz w:val="24"/>
          <w:szCs w:val="24"/>
        </w:rPr>
        <w:t>e</w:t>
      </w:r>
      <w:r w:rsidRPr="00F179AD">
        <w:rPr>
          <w:rFonts w:ascii="Tahoma" w:eastAsia="Times New Roman" w:hAnsi="Tahoma" w:cs="Tahoma"/>
          <w:spacing w:val="-3"/>
          <w:sz w:val="24"/>
          <w:szCs w:val="24"/>
        </w:rPr>
        <w:t>m</w:t>
      </w:r>
      <w:r w:rsidRPr="00F179AD">
        <w:rPr>
          <w:rFonts w:ascii="Tahoma" w:eastAsia="Times New Roman" w:hAnsi="Tahoma" w:cs="Tahoma"/>
          <w:sz w:val="24"/>
          <w:szCs w:val="24"/>
        </w:rPr>
        <w:t>en</w:t>
      </w:r>
      <w:r w:rsidRPr="00F179AD">
        <w:rPr>
          <w:rFonts w:ascii="Tahoma" w:eastAsia="Times New Roman" w:hAnsi="Tahoma" w:cs="Tahoma"/>
          <w:spacing w:val="1"/>
          <w:sz w:val="24"/>
          <w:szCs w:val="24"/>
        </w:rPr>
        <w:t>t</w:t>
      </w:r>
      <w:r w:rsidRPr="00F179AD">
        <w:rPr>
          <w:rFonts w:ascii="Tahoma" w:eastAsia="Times New Roman" w:hAnsi="Tahoma" w:cs="Tahoma"/>
          <w:sz w:val="24"/>
          <w:szCs w:val="24"/>
        </w:rPr>
        <w:t>ar</w:t>
      </w:r>
      <w:r w:rsidRPr="00F179AD">
        <w:rPr>
          <w:rFonts w:ascii="Tahoma" w:eastAsia="Times New Roman" w:hAnsi="Tahoma" w:cs="Tahoma"/>
          <w:spacing w:val="4"/>
          <w:sz w:val="24"/>
          <w:szCs w:val="24"/>
        </w:rPr>
        <w:t xml:space="preserve"> </w:t>
      </w:r>
      <w:r w:rsidRPr="00F179AD">
        <w:rPr>
          <w:rFonts w:ascii="Tahoma" w:eastAsia="Times New Roman" w:hAnsi="Tahoma" w:cs="Tahoma"/>
          <w:sz w:val="24"/>
          <w:szCs w:val="24"/>
        </w:rPr>
        <w:t>el</w:t>
      </w:r>
      <w:r w:rsidRPr="00F179AD">
        <w:rPr>
          <w:rFonts w:ascii="Tahoma" w:eastAsia="Times New Roman" w:hAnsi="Tahoma" w:cs="Tahoma"/>
          <w:spacing w:val="4"/>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2"/>
          <w:sz w:val="24"/>
          <w:szCs w:val="24"/>
        </w:rPr>
        <w:t>s</w:t>
      </w:r>
      <w:r w:rsidRPr="00F179AD">
        <w:rPr>
          <w:rFonts w:ascii="Tahoma" w:eastAsia="Times New Roman" w:hAnsi="Tahoma" w:cs="Tahoma"/>
          <w:sz w:val="24"/>
          <w:szCs w:val="24"/>
        </w:rPr>
        <w:t>a</w:t>
      </w:r>
      <w:r w:rsidRPr="00F179AD">
        <w:rPr>
          <w:rFonts w:ascii="Tahoma" w:eastAsia="Times New Roman" w:hAnsi="Tahoma" w:cs="Tahoma"/>
          <w:spacing w:val="-1"/>
          <w:sz w:val="24"/>
          <w:szCs w:val="24"/>
        </w:rPr>
        <w:t>r</w:t>
      </w:r>
      <w:r w:rsidRPr="00F179AD">
        <w:rPr>
          <w:rFonts w:ascii="Tahoma" w:eastAsia="Times New Roman" w:hAnsi="Tahoma" w:cs="Tahoma"/>
          <w:spacing w:val="1"/>
          <w:sz w:val="24"/>
          <w:szCs w:val="24"/>
        </w:rPr>
        <w:t>r</w:t>
      </w:r>
      <w:r w:rsidRPr="00F179AD">
        <w:rPr>
          <w:rFonts w:ascii="Tahoma" w:eastAsia="Times New Roman" w:hAnsi="Tahoma" w:cs="Tahoma"/>
          <w:sz w:val="24"/>
          <w:szCs w:val="24"/>
        </w:rPr>
        <w:t>o</w:t>
      </w:r>
      <w:r w:rsidRPr="00F179AD">
        <w:rPr>
          <w:rFonts w:ascii="Tahoma" w:eastAsia="Times New Roman" w:hAnsi="Tahoma" w:cs="Tahoma"/>
          <w:spacing w:val="-1"/>
          <w:sz w:val="24"/>
          <w:szCs w:val="24"/>
        </w:rPr>
        <w:t>l</w:t>
      </w:r>
      <w:r w:rsidRPr="00F179AD">
        <w:rPr>
          <w:rFonts w:ascii="Tahoma" w:eastAsia="Times New Roman" w:hAnsi="Tahoma" w:cs="Tahoma"/>
          <w:spacing w:val="1"/>
          <w:sz w:val="24"/>
          <w:szCs w:val="24"/>
        </w:rPr>
        <w:t>l</w:t>
      </w:r>
      <w:r w:rsidRPr="00F179AD">
        <w:rPr>
          <w:rFonts w:ascii="Tahoma" w:eastAsia="Times New Roman" w:hAnsi="Tahoma" w:cs="Tahoma"/>
          <w:sz w:val="24"/>
          <w:szCs w:val="24"/>
        </w:rPr>
        <w:t>o</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u</w:t>
      </w:r>
      <w:r w:rsidRPr="00F179AD">
        <w:rPr>
          <w:rFonts w:ascii="Tahoma" w:eastAsia="Times New Roman" w:hAnsi="Tahoma" w:cs="Tahoma"/>
          <w:spacing w:val="-2"/>
          <w:sz w:val="24"/>
          <w:szCs w:val="24"/>
        </w:rPr>
        <w:t>r</w:t>
      </w:r>
      <w:r w:rsidRPr="00F179AD">
        <w:rPr>
          <w:rFonts w:ascii="Tahoma" w:eastAsia="Times New Roman" w:hAnsi="Tahoma" w:cs="Tahoma"/>
          <w:sz w:val="24"/>
          <w:szCs w:val="24"/>
        </w:rPr>
        <w:t>ba</w:t>
      </w:r>
      <w:r w:rsidRPr="00F179AD">
        <w:rPr>
          <w:rFonts w:ascii="Tahoma" w:eastAsia="Times New Roman" w:hAnsi="Tahoma" w:cs="Tahoma"/>
          <w:spacing w:val="-2"/>
          <w:sz w:val="24"/>
          <w:szCs w:val="24"/>
        </w:rPr>
        <w:t>n</w:t>
      </w:r>
      <w:r w:rsidRPr="00F179AD">
        <w:rPr>
          <w:rFonts w:ascii="Tahoma" w:eastAsia="Times New Roman" w:hAnsi="Tahoma" w:cs="Tahoma"/>
          <w:sz w:val="24"/>
          <w:szCs w:val="24"/>
        </w:rPr>
        <w:t>o so</w:t>
      </w:r>
      <w:r w:rsidRPr="00F179AD">
        <w:rPr>
          <w:rFonts w:ascii="Tahoma" w:eastAsia="Times New Roman" w:hAnsi="Tahoma" w:cs="Tahoma"/>
          <w:spacing w:val="1"/>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z w:val="24"/>
          <w:szCs w:val="24"/>
        </w:rPr>
        <w:t>en</w:t>
      </w:r>
      <w:r w:rsidRPr="00F179AD">
        <w:rPr>
          <w:rFonts w:ascii="Tahoma" w:eastAsia="Times New Roman" w:hAnsi="Tahoma" w:cs="Tahoma"/>
          <w:spacing w:val="-1"/>
          <w:sz w:val="24"/>
          <w:szCs w:val="24"/>
        </w:rPr>
        <w:t>i</w:t>
      </w:r>
      <w:r w:rsidRPr="00F179AD">
        <w:rPr>
          <w:rFonts w:ascii="Tahoma" w:eastAsia="Times New Roman" w:hAnsi="Tahoma" w:cs="Tahoma"/>
          <w:sz w:val="24"/>
          <w:szCs w:val="24"/>
        </w:rPr>
        <w:t>b</w:t>
      </w:r>
      <w:r w:rsidRPr="00F179AD">
        <w:rPr>
          <w:rFonts w:ascii="Tahoma" w:eastAsia="Times New Roman" w:hAnsi="Tahoma" w:cs="Tahoma"/>
          <w:spacing w:val="1"/>
          <w:sz w:val="24"/>
          <w:szCs w:val="24"/>
        </w:rPr>
        <w:t>l</w:t>
      </w:r>
      <w:r w:rsidRPr="00F179AD">
        <w:rPr>
          <w:rFonts w:ascii="Tahoma" w:eastAsia="Times New Roman" w:hAnsi="Tahoma" w:cs="Tahoma"/>
          <w:sz w:val="24"/>
          <w:szCs w:val="24"/>
        </w:rPr>
        <w:t>e</w:t>
      </w:r>
      <w:r w:rsidRPr="00F179AD">
        <w:rPr>
          <w:rFonts w:ascii="Tahoma" w:eastAsia="Times New Roman" w:hAnsi="Tahoma" w:cs="Tahoma"/>
          <w:spacing w:val="5"/>
          <w:sz w:val="24"/>
          <w:szCs w:val="24"/>
        </w:rPr>
        <w:t xml:space="preserve"> </w:t>
      </w:r>
      <w:r w:rsidRPr="00F179AD">
        <w:rPr>
          <w:rFonts w:ascii="Tahoma" w:eastAsia="Times New Roman" w:hAnsi="Tahoma" w:cs="Tahoma"/>
          <w:sz w:val="24"/>
          <w:szCs w:val="24"/>
        </w:rPr>
        <w:t>en</w:t>
      </w:r>
      <w:r w:rsidRPr="00F179AD">
        <w:rPr>
          <w:rFonts w:ascii="Tahoma" w:eastAsia="Times New Roman" w:hAnsi="Tahoma" w:cs="Tahoma"/>
          <w:spacing w:val="7"/>
          <w:sz w:val="24"/>
          <w:szCs w:val="24"/>
        </w:rPr>
        <w:t xml:space="preserve"> </w:t>
      </w:r>
      <w:r w:rsidRPr="00F179AD">
        <w:rPr>
          <w:rFonts w:ascii="Tahoma" w:eastAsia="Times New Roman" w:hAnsi="Tahoma" w:cs="Tahoma"/>
          <w:spacing w:val="-2"/>
          <w:sz w:val="24"/>
          <w:szCs w:val="24"/>
        </w:rPr>
        <w:t>e</w:t>
      </w:r>
      <w:r w:rsidRPr="00F179AD">
        <w:rPr>
          <w:rFonts w:ascii="Tahoma" w:eastAsia="Times New Roman" w:hAnsi="Tahoma" w:cs="Tahoma"/>
          <w:sz w:val="24"/>
          <w:szCs w:val="24"/>
        </w:rPr>
        <w:t>l</w:t>
      </w:r>
      <w:r w:rsidRPr="00F179AD">
        <w:rPr>
          <w:rFonts w:ascii="Tahoma" w:eastAsia="Times New Roman" w:hAnsi="Tahoma" w:cs="Tahoma"/>
          <w:spacing w:val="8"/>
          <w:sz w:val="24"/>
          <w:szCs w:val="24"/>
        </w:rPr>
        <w:t xml:space="preserve"> </w:t>
      </w:r>
      <w:r w:rsidRPr="00F179AD">
        <w:rPr>
          <w:rFonts w:ascii="Tahoma" w:eastAsia="Times New Roman" w:hAnsi="Tahoma" w:cs="Tahoma"/>
          <w:spacing w:val="-4"/>
          <w:sz w:val="24"/>
          <w:szCs w:val="24"/>
        </w:rPr>
        <w:t>m</w:t>
      </w:r>
      <w:r w:rsidRPr="00F179AD">
        <w:rPr>
          <w:rFonts w:ascii="Tahoma" w:eastAsia="Times New Roman" w:hAnsi="Tahoma" w:cs="Tahoma"/>
          <w:sz w:val="24"/>
          <w:szCs w:val="24"/>
        </w:rPr>
        <w:t>a</w:t>
      </w:r>
      <w:r w:rsidRPr="00F179AD">
        <w:rPr>
          <w:rFonts w:ascii="Tahoma" w:eastAsia="Times New Roman" w:hAnsi="Tahoma" w:cs="Tahoma"/>
          <w:spacing w:val="1"/>
          <w:sz w:val="24"/>
          <w:szCs w:val="24"/>
        </w:rPr>
        <w:t>r</w:t>
      </w:r>
      <w:r w:rsidRPr="00F179AD">
        <w:rPr>
          <w:rFonts w:ascii="Tahoma" w:eastAsia="Times New Roman" w:hAnsi="Tahoma" w:cs="Tahoma"/>
          <w:sz w:val="24"/>
          <w:szCs w:val="24"/>
        </w:rPr>
        <w:t>co</w:t>
      </w:r>
      <w:r w:rsidRPr="00F179AD">
        <w:rPr>
          <w:rFonts w:ascii="Tahoma" w:eastAsia="Times New Roman" w:hAnsi="Tahoma" w:cs="Tahoma"/>
          <w:spacing w:val="7"/>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5"/>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a</w:t>
      </w:r>
      <w:r w:rsidRPr="00F179AD">
        <w:rPr>
          <w:rFonts w:ascii="Tahoma" w:eastAsia="Times New Roman" w:hAnsi="Tahoma" w:cs="Tahoma"/>
          <w:spacing w:val="7"/>
          <w:sz w:val="24"/>
          <w:szCs w:val="24"/>
        </w:rPr>
        <w:t xml:space="preserve"> Nueva </w:t>
      </w:r>
      <w:r w:rsidRPr="00F179AD">
        <w:rPr>
          <w:rFonts w:ascii="Tahoma" w:eastAsia="Times New Roman" w:hAnsi="Tahoma" w:cs="Tahoma"/>
          <w:spacing w:val="-1"/>
          <w:sz w:val="24"/>
          <w:szCs w:val="24"/>
        </w:rPr>
        <w:t>A</w:t>
      </w:r>
      <w:r w:rsidRPr="00F179AD">
        <w:rPr>
          <w:rFonts w:ascii="Tahoma" w:eastAsia="Times New Roman" w:hAnsi="Tahoma" w:cs="Tahoma"/>
          <w:spacing w:val="-2"/>
          <w:sz w:val="24"/>
          <w:szCs w:val="24"/>
        </w:rPr>
        <w:t>g</w:t>
      </w:r>
      <w:r w:rsidRPr="00F179AD">
        <w:rPr>
          <w:rFonts w:ascii="Tahoma" w:eastAsia="Times New Roman" w:hAnsi="Tahoma" w:cs="Tahoma"/>
          <w:sz w:val="24"/>
          <w:szCs w:val="24"/>
        </w:rPr>
        <w:t>enda</w:t>
      </w:r>
      <w:r w:rsidRPr="00F179AD">
        <w:rPr>
          <w:rFonts w:ascii="Tahoma" w:eastAsia="Times New Roman" w:hAnsi="Tahoma" w:cs="Tahoma"/>
          <w:spacing w:val="8"/>
          <w:sz w:val="24"/>
          <w:szCs w:val="24"/>
        </w:rPr>
        <w:t xml:space="preserve"> </w:t>
      </w:r>
      <w:r w:rsidRPr="00F179AD">
        <w:rPr>
          <w:rFonts w:ascii="Tahoma" w:eastAsia="Times New Roman" w:hAnsi="Tahoma" w:cs="Tahoma"/>
          <w:spacing w:val="-1"/>
          <w:sz w:val="24"/>
          <w:szCs w:val="24"/>
        </w:rPr>
        <w:t>U</w:t>
      </w:r>
      <w:r w:rsidRPr="00F179AD">
        <w:rPr>
          <w:rFonts w:ascii="Tahoma" w:eastAsia="Times New Roman" w:hAnsi="Tahoma" w:cs="Tahoma"/>
          <w:spacing w:val="1"/>
          <w:sz w:val="24"/>
          <w:szCs w:val="24"/>
        </w:rPr>
        <w:t>r</w:t>
      </w:r>
      <w:r w:rsidRPr="00F179AD">
        <w:rPr>
          <w:rFonts w:ascii="Tahoma" w:eastAsia="Times New Roman" w:hAnsi="Tahoma" w:cs="Tahoma"/>
          <w:sz w:val="24"/>
          <w:szCs w:val="24"/>
        </w:rPr>
        <w:t>ba</w:t>
      </w:r>
      <w:r w:rsidRPr="00F179AD">
        <w:rPr>
          <w:rFonts w:ascii="Tahoma" w:eastAsia="Times New Roman" w:hAnsi="Tahoma" w:cs="Tahoma"/>
          <w:spacing w:val="-2"/>
          <w:sz w:val="24"/>
          <w:szCs w:val="24"/>
        </w:rPr>
        <w:t>n</w:t>
      </w:r>
      <w:r w:rsidRPr="00F179AD">
        <w:rPr>
          <w:rFonts w:ascii="Tahoma" w:eastAsia="Times New Roman" w:hAnsi="Tahoma" w:cs="Tahoma"/>
          <w:sz w:val="24"/>
          <w:szCs w:val="24"/>
        </w:rPr>
        <w:t>a</w:t>
      </w:r>
      <w:r w:rsidRPr="00F179AD">
        <w:rPr>
          <w:rFonts w:ascii="Tahoma" w:eastAsia="Times New Roman" w:hAnsi="Tahoma" w:cs="Tahoma"/>
          <w:spacing w:val="7"/>
          <w:sz w:val="24"/>
          <w:szCs w:val="24"/>
        </w:rPr>
        <w:t xml:space="preserve"> </w:t>
      </w:r>
      <w:r w:rsidRPr="00F179AD">
        <w:rPr>
          <w:rFonts w:ascii="Tahoma" w:eastAsia="Times New Roman" w:hAnsi="Tahoma" w:cs="Tahoma"/>
          <w:spacing w:val="1"/>
          <w:sz w:val="24"/>
          <w:szCs w:val="24"/>
        </w:rPr>
        <w:t>(</w:t>
      </w:r>
      <w:r w:rsidRPr="00F179AD">
        <w:rPr>
          <w:rFonts w:ascii="Tahoma" w:eastAsia="Times New Roman" w:hAnsi="Tahoma" w:cs="Tahoma"/>
          <w:spacing w:val="-1"/>
          <w:sz w:val="24"/>
          <w:szCs w:val="24"/>
        </w:rPr>
        <w:t>NAU</w:t>
      </w:r>
      <w:r w:rsidRPr="00F179AD">
        <w:rPr>
          <w:rFonts w:ascii="Tahoma" w:eastAsia="Times New Roman" w:hAnsi="Tahoma" w:cs="Tahoma"/>
          <w:spacing w:val="1"/>
          <w:sz w:val="24"/>
          <w:szCs w:val="24"/>
        </w:rPr>
        <w:t>)</w:t>
      </w:r>
      <w:r w:rsidRPr="00F179AD">
        <w:rPr>
          <w:rFonts w:ascii="Tahoma" w:eastAsia="Times New Roman" w:hAnsi="Tahoma" w:cs="Tahoma"/>
          <w:sz w:val="24"/>
          <w:szCs w:val="24"/>
        </w:rPr>
        <w:t>,</w:t>
      </w:r>
      <w:r w:rsidRPr="00F179AD">
        <w:rPr>
          <w:rFonts w:ascii="Tahoma" w:eastAsia="Times New Roman" w:hAnsi="Tahoma" w:cs="Tahoma"/>
          <w:spacing w:val="5"/>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os</w:t>
      </w:r>
      <w:r w:rsidRPr="00F179AD">
        <w:rPr>
          <w:rFonts w:ascii="Tahoma" w:eastAsia="Times New Roman" w:hAnsi="Tahoma" w:cs="Tahoma"/>
          <w:spacing w:val="8"/>
          <w:sz w:val="24"/>
          <w:szCs w:val="24"/>
        </w:rPr>
        <w:t xml:space="preserve"> </w:t>
      </w:r>
      <w:r w:rsidRPr="00F179AD">
        <w:rPr>
          <w:rFonts w:ascii="Tahoma" w:eastAsia="Times New Roman" w:hAnsi="Tahoma" w:cs="Tahoma"/>
          <w:spacing w:val="-1"/>
          <w:sz w:val="24"/>
          <w:szCs w:val="24"/>
        </w:rPr>
        <w:t>O</w:t>
      </w:r>
      <w:r w:rsidRPr="00F179AD">
        <w:rPr>
          <w:rFonts w:ascii="Tahoma" w:eastAsia="Times New Roman" w:hAnsi="Tahoma" w:cs="Tahoma"/>
          <w:spacing w:val="-2"/>
          <w:sz w:val="24"/>
          <w:szCs w:val="24"/>
        </w:rPr>
        <w:t>b</w:t>
      </w:r>
      <w:r w:rsidRPr="00F179AD">
        <w:rPr>
          <w:rFonts w:ascii="Tahoma" w:eastAsia="Times New Roman" w:hAnsi="Tahoma" w:cs="Tahoma"/>
          <w:spacing w:val="3"/>
          <w:sz w:val="24"/>
          <w:szCs w:val="24"/>
        </w:rPr>
        <w:t>j</w:t>
      </w:r>
      <w:r w:rsidRPr="00F179AD">
        <w:rPr>
          <w:rFonts w:ascii="Tahoma" w:eastAsia="Times New Roman" w:hAnsi="Tahoma" w:cs="Tahoma"/>
          <w:spacing w:val="-2"/>
          <w:sz w:val="24"/>
          <w:szCs w:val="24"/>
        </w:rPr>
        <w:t>e</w:t>
      </w:r>
      <w:r w:rsidRPr="00F179AD">
        <w:rPr>
          <w:rFonts w:ascii="Tahoma" w:eastAsia="Times New Roman" w:hAnsi="Tahoma" w:cs="Tahoma"/>
          <w:spacing w:val="1"/>
          <w:sz w:val="24"/>
          <w:szCs w:val="24"/>
        </w:rPr>
        <w:t>ti</w:t>
      </w:r>
      <w:r w:rsidRPr="00F179AD">
        <w:rPr>
          <w:rFonts w:ascii="Tahoma" w:eastAsia="Times New Roman" w:hAnsi="Tahoma" w:cs="Tahoma"/>
          <w:spacing w:val="-2"/>
          <w:sz w:val="24"/>
          <w:szCs w:val="24"/>
        </w:rPr>
        <w:t>v</w:t>
      </w:r>
      <w:r w:rsidRPr="00F179AD">
        <w:rPr>
          <w:rFonts w:ascii="Tahoma" w:eastAsia="Times New Roman" w:hAnsi="Tahoma" w:cs="Tahoma"/>
          <w:sz w:val="24"/>
          <w:szCs w:val="24"/>
        </w:rPr>
        <w:t>os</w:t>
      </w:r>
      <w:r w:rsidRPr="00F179AD">
        <w:rPr>
          <w:rFonts w:ascii="Tahoma" w:eastAsia="Times New Roman" w:hAnsi="Tahoma" w:cs="Tahoma"/>
          <w:spacing w:val="8"/>
          <w:sz w:val="24"/>
          <w:szCs w:val="24"/>
        </w:rPr>
        <w:t xml:space="preserve"> </w:t>
      </w:r>
      <w:r w:rsidRPr="00F179AD">
        <w:rPr>
          <w:rFonts w:ascii="Tahoma" w:eastAsia="Times New Roman" w:hAnsi="Tahoma" w:cs="Tahoma"/>
          <w:spacing w:val="-2"/>
          <w:sz w:val="24"/>
          <w:szCs w:val="24"/>
        </w:rPr>
        <w:t>d</w:t>
      </w:r>
      <w:r w:rsidRPr="00F179AD">
        <w:rPr>
          <w:rFonts w:ascii="Tahoma" w:eastAsia="Times New Roman" w:hAnsi="Tahoma" w:cs="Tahoma"/>
          <w:sz w:val="24"/>
          <w:szCs w:val="24"/>
        </w:rPr>
        <w:t>el</w:t>
      </w:r>
      <w:r w:rsidRPr="00F179AD">
        <w:rPr>
          <w:rFonts w:ascii="Tahoma" w:eastAsia="Times New Roman" w:hAnsi="Tahoma" w:cs="Tahoma"/>
          <w:spacing w:val="8"/>
          <w:sz w:val="24"/>
          <w:szCs w:val="24"/>
        </w:rPr>
        <w:t xml:space="preserve"> </w:t>
      </w:r>
      <w:r w:rsidRPr="00F179AD">
        <w:rPr>
          <w:rFonts w:ascii="Tahoma" w:eastAsia="Times New Roman" w:hAnsi="Tahoma" w:cs="Tahoma"/>
          <w:spacing w:val="-1"/>
          <w:sz w:val="24"/>
          <w:szCs w:val="24"/>
        </w:rPr>
        <w:t>D</w:t>
      </w:r>
      <w:r w:rsidRPr="00F179AD">
        <w:rPr>
          <w:rFonts w:ascii="Tahoma" w:eastAsia="Times New Roman" w:hAnsi="Tahoma" w:cs="Tahoma"/>
          <w:spacing w:val="-2"/>
          <w:sz w:val="24"/>
          <w:szCs w:val="24"/>
        </w:rPr>
        <w:t>e</w:t>
      </w:r>
      <w:r w:rsidRPr="00F179AD">
        <w:rPr>
          <w:rFonts w:ascii="Tahoma" w:eastAsia="Times New Roman" w:hAnsi="Tahoma" w:cs="Tahoma"/>
          <w:sz w:val="24"/>
          <w:szCs w:val="24"/>
        </w:rPr>
        <w:t>s</w:t>
      </w:r>
      <w:r w:rsidRPr="00F179AD">
        <w:rPr>
          <w:rFonts w:ascii="Tahoma" w:eastAsia="Times New Roman" w:hAnsi="Tahoma" w:cs="Tahoma"/>
          <w:spacing w:val="1"/>
          <w:sz w:val="24"/>
          <w:szCs w:val="24"/>
        </w:rPr>
        <w:t>a</w:t>
      </w:r>
      <w:r w:rsidRPr="00F179AD">
        <w:rPr>
          <w:rFonts w:ascii="Tahoma" w:eastAsia="Times New Roman" w:hAnsi="Tahoma" w:cs="Tahoma"/>
          <w:spacing w:val="-2"/>
          <w:sz w:val="24"/>
          <w:szCs w:val="24"/>
        </w:rPr>
        <w:t>r</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o</w:t>
      </w:r>
      <w:r w:rsidRPr="00F179AD">
        <w:rPr>
          <w:rFonts w:ascii="Tahoma" w:eastAsia="Times New Roman" w:hAnsi="Tahoma" w:cs="Tahoma"/>
          <w:spacing w:val="1"/>
          <w:sz w:val="24"/>
          <w:szCs w:val="24"/>
        </w:rPr>
        <w:t>ll</w:t>
      </w:r>
      <w:r w:rsidRPr="00F179AD">
        <w:rPr>
          <w:rFonts w:ascii="Tahoma" w:eastAsia="Times New Roman" w:hAnsi="Tahoma" w:cs="Tahoma"/>
          <w:sz w:val="24"/>
          <w:szCs w:val="24"/>
        </w:rPr>
        <w:t>o</w:t>
      </w:r>
      <w:r w:rsidRPr="00F179AD">
        <w:rPr>
          <w:rFonts w:ascii="Tahoma" w:eastAsia="Times New Roman" w:hAnsi="Tahoma" w:cs="Tahoma"/>
          <w:spacing w:val="5"/>
          <w:sz w:val="24"/>
          <w:szCs w:val="24"/>
        </w:rPr>
        <w:t xml:space="preserve"> </w:t>
      </w:r>
      <w:r w:rsidRPr="00F179AD">
        <w:rPr>
          <w:rFonts w:ascii="Tahoma" w:eastAsia="Times New Roman" w:hAnsi="Tahoma" w:cs="Tahoma"/>
          <w:sz w:val="24"/>
          <w:szCs w:val="24"/>
        </w:rPr>
        <w:t>Sos</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e</w:t>
      </w:r>
      <w:r w:rsidRPr="00F179AD">
        <w:rPr>
          <w:rFonts w:ascii="Tahoma" w:eastAsia="Times New Roman" w:hAnsi="Tahoma" w:cs="Tahoma"/>
          <w:sz w:val="24"/>
          <w:szCs w:val="24"/>
        </w:rPr>
        <w:t>n</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b</w:t>
      </w:r>
      <w:r w:rsidRPr="00F179AD">
        <w:rPr>
          <w:rFonts w:ascii="Tahoma" w:eastAsia="Times New Roman" w:hAnsi="Tahoma" w:cs="Tahoma"/>
          <w:spacing w:val="1"/>
          <w:sz w:val="24"/>
          <w:szCs w:val="24"/>
        </w:rPr>
        <w:t>l</w:t>
      </w:r>
      <w:r w:rsidRPr="00F179AD">
        <w:rPr>
          <w:rFonts w:ascii="Tahoma" w:eastAsia="Times New Roman" w:hAnsi="Tahoma" w:cs="Tahoma"/>
          <w:sz w:val="24"/>
          <w:szCs w:val="24"/>
        </w:rPr>
        <w:t>e</w:t>
      </w:r>
      <w:r w:rsidRPr="00F179AD">
        <w:rPr>
          <w:rFonts w:ascii="Tahoma" w:eastAsia="Times New Roman" w:hAnsi="Tahoma" w:cs="Tahoma"/>
          <w:spacing w:val="5"/>
          <w:sz w:val="24"/>
          <w:szCs w:val="24"/>
        </w:rPr>
        <w:t xml:space="preserve"> </w:t>
      </w:r>
      <w:r w:rsidRPr="00F179AD">
        <w:rPr>
          <w:rFonts w:ascii="Tahoma" w:eastAsia="Times New Roman" w:hAnsi="Tahoma" w:cs="Tahoma"/>
          <w:spacing w:val="1"/>
          <w:sz w:val="24"/>
          <w:szCs w:val="24"/>
        </w:rPr>
        <w:t>(</w:t>
      </w:r>
      <w:r w:rsidRPr="00F179AD">
        <w:rPr>
          <w:rFonts w:ascii="Tahoma" w:eastAsia="Times New Roman" w:hAnsi="Tahoma" w:cs="Tahoma"/>
          <w:spacing w:val="-1"/>
          <w:sz w:val="24"/>
          <w:szCs w:val="24"/>
        </w:rPr>
        <w:t>OD</w:t>
      </w:r>
      <w:r w:rsidRPr="00F179AD">
        <w:rPr>
          <w:rFonts w:ascii="Tahoma" w:eastAsia="Times New Roman" w:hAnsi="Tahoma" w:cs="Tahoma"/>
          <w:sz w:val="24"/>
          <w:szCs w:val="24"/>
        </w:rPr>
        <w:t>S)</w:t>
      </w:r>
      <w:r w:rsidRPr="00F179AD">
        <w:rPr>
          <w:rFonts w:ascii="Tahoma" w:eastAsia="Times New Roman" w:hAnsi="Tahoma" w:cs="Tahoma"/>
          <w:spacing w:val="8"/>
          <w:sz w:val="24"/>
          <w:szCs w:val="24"/>
        </w:rPr>
        <w:t xml:space="preserve"> </w:t>
      </w:r>
      <w:r w:rsidRPr="00F179AD">
        <w:rPr>
          <w:rFonts w:ascii="Tahoma" w:eastAsia="Times New Roman" w:hAnsi="Tahoma" w:cs="Tahoma"/>
          <w:sz w:val="24"/>
          <w:szCs w:val="24"/>
        </w:rPr>
        <w:t>y el</w:t>
      </w:r>
      <w:r w:rsidRPr="00F179AD">
        <w:rPr>
          <w:rFonts w:ascii="Tahoma" w:eastAsia="Times New Roman" w:hAnsi="Tahoma" w:cs="Tahoma"/>
          <w:spacing w:val="-8"/>
          <w:sz w:val="24"/>
          <w:szCs w:val="24"/>
        </w:rPr>
        <w:t xml:space="preserve"> </w:t>
      </w:r>
      <w:r w:rsidRPr="00F179AD">
        <w:rPr>
          <w:rFonts w:ascii="Tahoma" w:eastAsia="Times New Roman" w:hAnsi="Tahoma" w:cs="Tahoma"/>
          <w:spacing w:val="-1"/>
          <w:sz w:val="24"/>
          <w:szCs w:val="24"/>
        </w:rPr>
        <w:t>A</w:t>
      </w:r>
      <w:r w:rsidRPr="00F179AD">
        <w:rPr>
          <w:rFonts w:ascii="Tahoma" w:eastAsia="Times New Roman" w:hAnsi="Tahoma" w:cs="Tahoma"/>
          <w:sz w:val="24"/>
          <w:szCs w:val="24"/>
        </w:rPr>
        <w:t>cu</w:t>
      </w:r>
      <w:r w:rsidRPr="00F179AD">
        <w:rPr>
          <w:rFonts w:ascii="Tahoma" w:eastAsia="Times New Roman" w:hAnsi="Tahoma" w:cs="Tahoma"/>
          <w:spacing w:val="-2"/>
          <w:sz w:val="24"/>
          <w:szCs w:val="24"/>
        </w:rPr>
        <w:t>e</w:t>
      </w:r>
      <w:r w:rsidRPr="00F179AD">
        <w:rPr>
          <w:rFonts w:ascii="Tahoma" w:eastAsia="Times New Roman" w:hAnsi="Tahoma" w:cs="Tahoma"/>
          <w:spacing w:val="1"/>
          <w:sz w:val="24"/>
          <w:szCs w:val="24"/>
        </w:rPr>
        <w:t>r</w:t>
      </w:r>
      <w:r w:rsidRPr="00F179AD">
        <w:rPr>
          <w:rFonts w:ascii="Tahoma" w:eastAsia="Times New Roman" w:hAnsi="Tahoma" w:cs="Tahoma"/>
          <w:sz w:val="24"/>
          <w:szCs w:val="24"/>
        </w:rPr>
        <w:t>do</w:t>
      </w:r>
      <w:r w:rsidRPr="00F179AD">
        <w:rPr>
          <w:rFonts w:ascii="Tahoma" w:eastAsia="Times New Roman" w:hAnsi="Tahoma" w:cs="Tahoma"/>
          <w:spacing w:val="-9"/>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9"/>
          <w:sz w:val="24"/>
          <w:szCs w:val="24"/>
        </w:rPr>
        <w:t xml:space="preserve"> </w:t>
      </w:r>
      <w:r w:rsidRPr="00F179AD">
        <w:rPr>
          <w:rFonts w:ascii="Tahoma" w:eastAsia="Times New Roman" w:hAnsi="Tahoma" w:cs="Tahoma"/>
          <w:sz w:val="24"/>
          <w:szCs w:val="24"/>
        </w:rPr>
        <w:t>P</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r</w:t>
      </w:r>
      <w:r w:rsidRPr="00F179AD">
        <w:rPr>
          <w:rFonts w:ascii="Tahoma" w:eastAsia="Times New Roman" w:hAnsi="Tahoma" w:cs="Tahoma"/>
          <w:spacing w:val="-1"/>
          <w:sz w:val="24"/>
          <w:szCs w:val="24"/>
        </w:rPr>
        <w:t>i</w:t>
      </w:r>
      <w:r w:rsidRPr="00F179AD">
        <w:rPr>
          <w:rFonts w:ascii="Tahoma" w:eastAsia="Times New Roman" w:hAnsi="Tahoma" w:cs="Tahoma"/>
          <w:sz w:val="24"/>
          <w:szCs w:val="24"/>
        </w:rPr>
        <w:t xml:space="preserve">s. Con </w:t>
      </w:r>
      <w:r w:rsidRPr="00F179AD">
        <w:rPr>
          <w:rFonts w:ascii="Tahoma" w:eastAsia="Times New Roman" w:hAnsi="Tahoma" w:cs="Tahoma"/>
          <w:spacing w:val="1"/>
          <w:sz w:val="24"/>
          <w:szCs w:val="24"/>
        </w:rPr>
        <w:t>l</w:t>
      </w:r>
      <w:r w:rsidRPr="00F179AD">
        <w:rPr>
          <w:rFonts w:ascii="Tahoma" w:eastAsia="Times New Roman" w:hAnsi="Tahoma" w:cs="Tahoma"/>
          <w:sz w:val="24"/>
          <w:szCs w:val="24"/>
        </w:rPr>
        <w:t xml:space="preserve">a </w:t>
      </w:r>
      <w:r w:rsidRPr="00F179AD">
        <w:rPr>
          <w:rFonts w:ascii="Tahoma" w:eastAsia="Times New Roman" w:hAnsi="Tahoma" w:cs="Tahoma"/>
          <w:spacing w:val="-2"/>
          <w:sz w:val="24"/>
          <w:szCs w:val="24"/>
        </w:rPr>
        <w:t>f</w:t>
      </w:r>
      <w:r w:rsidRPr="00F179AD">
        <w:rPr>
          <w:rFonts w:ascii="Tahoma" w:eastAsia="Times New Roman" w:hAnsi="Tahoma" w:cs="Tahoma"/>
          <w:spacing w:val="-1"/>
          <w:sz w:val="24"/>
          <w:szCs w:val="24"/>
        </w:rPr>
        <w:t>i</w:t>
      </w:r>
      <w:r w:rsidRPr="00F179AD">
        <w:rPr>
          <w:rFonts w:ascii="Tahoma" w:eastAsia="Times New Roman" w:hAnsi="Tahoma" w:cs="Tahoma"/>
          <w:sz w:val="24"/>
          <w:szCs w:val="24"/>
        </w:rPr>
        <w:t>na</w:t>
      </w:r>
      <w:r w:rsidRPr="00F179AD">
        <w:rPr>
          <w:rFonts w:ascii="Tahoma" w:eastAsia="Times New Roman" w:hAnsi="Tahoma" w:cs="Tahoma"/>
          <w:spacing w:val="-1"/>
          <w:sz w:val="24"/>
          <w:szCs w:val="24"/>
        </w:rPr>
        <w:t>l</w:t>
      </w:r>
      <w:r w:rsidRPr="00F179AD">
        <w:rPr>
          <w:rFonts w:ascii="Tahoma" w:eastAsia="Times New Roman" w:hAnsi="Tahoma" w:cs="Tahoma"/>
          <w:spacing w:val="1"/>
          <w:sz w:val="24"/>
          <w:szCs w:val="24"/>
        </w:rPr>
        <w:t>i</w:t>
      </w:r>
      <w:r w:rsidRPr="00F179AD">
        <w:rPr>
          <w:rFonts w:ascii="Tahoma" w:eastAsia="Times New Roman" w:hAnsi="Tahoma" w:cs="Tahoma"/>
          <w:sz w:val="24"/>
          <w:szCs w:val="24"/>
        </w:rPr>
        <w:t>dad de</w:t>
      </w:r>
      <w:r w:rsidRPr="00F179AD">
        <w:rPr>
          <w:rFonts w:ascii="Tahoma" w:eastAsia="Times New Roman" w:hAnsi="Tahoma" w:cs="Tahoma"/>
          <w:spacing w:val="2"/>
          <w:sz w:val="24"/>
          <w:szCs w:val="24"/>
        </w:rPr>
        <w:t xml:space="preserve"> </w:t>
      </w:r>
      <w:r w:rsidRPr="00F179AD">
        <w:rPr>
          <w:rFonts w:ascii="Tahoma" w:eastAsia="Times New Roman" w:hAnsi="Tahoma" w:cs="Tahoma"/>
          <w:spacing w:val="-2"/>
          <w:sz w:val="24"/>
          <w:szCs w:val="24"/>
        </w:rPr>
        <w:t>g</w:t>
      </w:r>
      <w:r w:rsidRPr="00F179AD">
        <w:rPr>
          <w:rFonts w:ascii="Tahoma" w:eastAsia="Times New Roman" w:hAnsi="Tahoma" w:cs="Tahoma"/>
          <w:sz w:val="24"/>
          <w:szCs w:val="24"/>
        </w:rPr>
        <w:t>en</w:t>
      </w:r>
      <w:r w:rsidRPr="00F179AD">
        <w:rPr>
          <w:rFonts w:ascii="Tahoma" w:eastAsia="Times New Roman" w:hAnsi="Tahoma" w:cs="Tahoma"/>
          <w:spacing w:val="-2"/>
          <w:sz w:val="24"/>
          <w:szCs w:val="24"/>
        </w:rPr>
        <w:t>e</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a</w:t>
      </w:r>
      <w:r w:rsidRPr="00F179AD">
        <w:rPr>
          <w:rFonts w:ascii="Tahoma" w:eastAsia="Times New Roman" w:hAnsi="Tahoma" w:cs="Tahoma"/>
          <w:sz w:val="24"/>
          <w:szCs w:val="24"/>
        </w:rPr>
        <w:t>r</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h</w:t>
      </w:r>
      <w:r w:rsidRPr="00F179AD">
        <w:rPr>
          <w:rFonts w:ascii="Tahoma" w:eastAsia="Times New Roman" w:hAnsi="Tahoma" w:cs="Tahoma"/>
          <w:spacing w:val="1"/>
          <w:sz w:val="24"/>
          <w:szCs w:val="24"/>
        </w:rPr>
        <w:t>er</w:t>
      </w:r>
      <w:r w:rsidRPr="00F179AD">
        <w:rPr>
          <w:rFonts w:ascii="Tahoma" w:eastAsia="Times New Roman" w:hAnsi="Tahoma" w:cs="Tahoma"/>
          <w:spacing w:val="-2"/>
          <w:sz w:val="24"/>
          <w:szCs w:val="24"/>
        </w:rPr>
        <w:t>r</w:t>
      </w:r>
      <w:r w:rsidRPr="00F179AD">
        <w:rPr>
          <w:rFonts w:ascii="Tahoma" w:eastAsia="Times New Roman" w:hAnsi="Tahoma" w:cs="Tahoma"/>
          <w:sz w:val="24"/>
          <w:szCs w:val="24"/>
        </w:rPr>
        <w:t>a</w:t>
      </w:r>
      <w:r w:rsidRPr="00F179AD">
        <w:rPr>
          <w:rFonts w:ascii="Tahoma" w:eastAsia="Times New Roman" w:hAnsi="Tahoma" w:cs="Tahoma"/>
          <w:spacing w:val="-3"/>
          <w:sz w:val="24"/>
          <w:szCs w:val="24"/>
        </w:rPr>
        <w:t>m</w:t>
      </w:r>
      <w:r w:rsidRPr="00F179AD">
        <w:rPr>
          <w:rFonts w:ascii="Tahoma" w:eastAsia="Times New Roman" w:hAnsi="Tahoma" w:cs="Tahoma"/>
          <w:spacing w:val="1"/>
          <w:sz w:val="24"/>
          <w:szCs w:val="24"/>
        </w:rPr>
        <w:t>i</w:t>
      </w:r>
      <w:r w:rsidRPr="00F179AD">
        <w:rPr>
          <w:rFonts w:ascii="Tahoma" w:eastAsia="Times New Roman" w:hAnsi="Tahoma" w:cs="Tahoma"/>
          <w:sz w:val="24"/>
          <w:szCs w:val="24"/>
        </w:rPr>
        <w:t>en</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a</w:t>
      </w:r>
      <w:r w:rsidRPr="00F179AD">
        <w:rPr>
          <w:rFonts w:ascii="Tahoma" w:eastAsia="Times New Roman" w:hAnsi="Tahoma" w:cs="Tahoma"/>
          <w:sz w:val="24"/>
          <w:szCs w:val="24"/>
        </w:rPr>
        <w:t>s</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p</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r</w:t>
      </w:r>
      <w:r w:rsidRPr="00F179AD">
        <w:rPr>
          <w:rFonts w:ascii="Tahoma" w:eastAsia="Times New Roman" w:hAnsi="Tahoma" w:cs="Tahoma"/>
          <w:sz w:val="24"/>
          <w:szCs w:val="24"/>
        </w:rPr>
        <w:t xml:space="preserve">a </w:t>
      </w:r>
      <w:r w:rsidRPr="00F179AD">
        <w:rPr>
          <w:rFonts w:ascii="Tahoma" w:eastAsia="Times New Roman" w:hAnsi="Tahoma" w:cs="Tahoma"/>
          <w:spacing w:val="1"/>
          <w:sz w:val="24"/>
          <w:szCs w:val="24"/>
        </w:rPr>
        <w:t>l</w:t>
      </w:r>
      <w:r w:rsidRPr="00F179AD">
        <w:rPr>
          <w:rFonts w:ascii="Tahoma" w:eastAsia="Times New Roman" w:hAnsi="Tahoma" w:cs="Tahoma"/>
          <w:sz w:val="24"/>
          <w:szCs w:val="24"/>
        </w:rPr>
        <w:t xml:space="preserve">a </w:t>
      </w:r>
      <w:r w:rsidRPr="00F179AD">
        <w:rPr>
          <w:rFonts w:ascii="Tahoma" w:eastAsia="Times New Roman" w:hAnsi="Tahoma" w:cs="Tahoma"/>
          <w:spacing w:val="1"/>
          <w:sz w:val="24"/>
          <w:szCs w:val="24"/>
        </w:rPr>
        <w:t>i</w:t>
      </w:r>
      <w:r w:rsidRPr="00F179AD">
        <w:rPr>
          <w:rFonts w:ascii="Tahoma" w:eastAsia="Times New Roman" w:hAnsi="Tahoma" w:cs="Tahoma"/>
          <w:spacing w:val="-4"/>
          <w:sz w:val="24"/>
          <w:szCs w:val="24"/>
        </w:rPr>
        <w:t>m</w:t>
      </w:r>
      <w:r w:rsidRPr="00F179AD">
        <w:rPr>
          <w:rFonts w:ascii="Tahoma" w:eastAsia="Times New Roman" w:hAnsi="Tahoma" w:cs="Tahoma"/>
          <w:sz w:val="24"/>
          <w:szCs w:val="24"/>
        </w:rPr>
        <w:t>p</w:t>
      </w:r>
      <w:r w:rsidRPr="00F179AD">
        <w:rPr>
          <w:rFonts w:ascii="Tahoma" w:eastAsia="Times New Roman" w:hAnsi="Tahoma" w:cs="Tahoma"/>
          <w:spacing w:val="1"/>
          <w:sz w:val="24"/>
          <w:szCs w:val="24"/>
        </w:rPr>
        <w:t>l</w:t>
      </w:r>
      <w:r w:rsidRPr="00F179AD">
        <w:rPr>
          <w:rFonts w:ascii="Tahoma" w:eastAsia="Times New Roman" w:hAnsi="Tahoma" w:cs="Tahoma"/>
          <w:sz w:val="24"/>
          <w:szCs w:val="24"/>
        </w:rPr>
        <w:t>e</w:t>
      </w:r>
      <w:r w:rsidRPr="00F179AD">
        <w:rPr>
          <w:rFonts w:ascii="Tahoma" w:eastAsia="Times New Roman" w:hAnsi="Tahoma" w:cs="Tahoma"/>
          <w:spacing w:val="-3"/>
          <w:sz w:val="24"/>
          <w:szCs w:val="24"/>
        </w:rPr>
        <w:t>m</w:t>
      </w:r>
      <w:r w:rsidRPr="00F179AD">
        <w:rPr>
          <w:rFonts w:ascii="Tahoma" w:eastAsia="Times New Roman" w:hAnsi="Tahoma" w:cs="Tahoma"/>
          <w:sz w:val="24"/>
          <w:szCs w:val="24"/>
        </w:rPr>
        <w:t>en</w:t>
      </w:r>
      <w:r w:rsidRPr="00F179AD">
        <w:rPr>
          <w:rFonts w:ascii="Tahoma" w:eastAsia="Times New Roman" w:hAnsi="Tahoma" w:cs="Tahoma"/>
          <w:spacing w:val="1"/>
          <w:sz w:val="24"/>
          <w:szCs w:val="24"/>
        </w:rPr>
        <w:t>t</w:t>
      </w:r>
      <w:r w:rsidRPr="00F179AD">
        <w:rPr>
          <w:rFonts w:ascii="Tahoma" w:eastAsia="Times New Roman" w:hAnsi="Tahoma" w:cs="Tahoma"/>
          <w:sz w:val="24"/>
          <w:szCs w:val="24"/>
        </w:rPr>
        <w:t>a</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ón</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 xml:space="preserve">y </w:t>
      </w:r>
      <w:r w:rsidRPr="00F179AD">
        <w:rPr>
          <w:rFonts w:ascii="Tahoma" w:eastAsia="Times New Roman" w:hAnsi="Tahoma" w:cs="Tahoma"/>
          <w:spacing w:val="-4"/>
          <w:sz w:val="24"/>
          <w:szCs w:val="24"/>
        </w:rPr>
        <w:t>m</w:t>
      </w:r>
      <w:r w:rsidRPr="00F179AD">
        <w:rPr>
          <w:rFonts w:ascii="Tahoma" w:eastAsia="Times New Roman" w:hAnsi="Tahoma" w:cs="Tahoma"/>
          <w:sz w:val="24"/>
          <w:szCs w:val="24"/>
        </w:rPr>
        <w:t>on</w:t>
      </w:r>
      <w:r w:rsidRPr="00F179AD">
        <w:rPr>
          <w:rFonts w:ascii="Tahoma" w:eastAsia="Times New Roman" w:hAnsi="Tahoma" w:cs="Tahoma"/>
          <w:spacing w:val="1"/>
          <w:sz w:val="24"/>
          <w:szCs w:val="24"/>
        </w:rPr>
        <w:t>it</w:t>
      </w:r>
      <w:r w:rsidRPr="00F179AD">
        <w:rPr>
          <w:rFonts w:ascii="Tahoma" w:eastAsia="Times New Roman" w:hAnsi="Tahoma" w:cs="Tahoma"/>
          <w:sz w:val="24"/>
          <w:szCs w:val="24"/>
        </w:rPr>
        <w:t>o</w:t>
      </w:r>
      <w:r w:rsidRPr="00F179AD">
        <w:rPr>
          <w:rFonts w:ascii="Tahoma" w:eastAsia="Times New Roman" w:hAnsi="Tahoma" w:cs="Tahoma"/>
          <w:spacing w:val="1"/>
          <w:sz w:val="24"/>
          <w:szCs w:val="24"/>
        </w:rPr>
        <w:t>r</w:t>
      </w:r>
      <w:r w:rsidRPr="00F179AD">
        <w:rPr>
          <w:rFonts w:ascii="Tahoma" w:eastAsia="Times New Roman" w:hAnsi="Tahoma" w:cs="Tahoma"/>
          <w:sz w:val="24"/>
          <w:szCs w:val="24"/>
        </w:rPr>
        <w:t xml:space="preserve">eo de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 xml:space="preserve">a </w:t>
      </w:r>
      <w:r w:rsidRPr="00F179AD">
        <w:rPr>
          <w:rFonts w:ascii="Tahoma" w:eastAsia="Times New Roman" w:hAnsi="Tahoma" w:cs="Tahoma"/>
          <w:spacing w:val="-1"/>
          <w:sz w:val="24"/>
          <w:szCs w:val="24"/>
        </w:rPr>
        <w:t>NA</w:t>
      </w:r>
      <w:r w:rsidRPr="00F179AD">
        <w:rPr>
          <w:rFonts w:ascii="Tahoma" w:eastAsia="Times New Roman" w:hAnsi="Tahoma" w:cs="Tahoma"/>
          <w:sz w:val="24"/>
          <w:szCs w:val="24"/>
        </w:rPr>
        <w:t>U</w:t>
      </w:r>
      <w:r w:rsidRPr="00F179AD">
        <w:rPr>
          <w:rFonts w:ascii="Tahoma" w:eastAsia="Times New Roman" w:hAnsi="Tahoma" w:cs="Tahoma"/>
          <w:spacing w:val="1"/>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1"/>
          <w:sz w:val="24"/>
          <w:szCs w:val="24"/>
        </w:rPr>
        <w:t>s</w:t>
      </w:r>
      <w:r w:rsidRPr="00F179AD">
        <w:rPr>
          <w:rFonts w:ascii="Tahoma" w:eastAsia="Times New Roman" w:hAnsi="Tahoma" w:cs="Tahoma"/>
          <w:sz w:val="24"/>
          <w:szCs w:val="24"/>
        </w:rPr>
        <w:t xml:space="preserve">de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a</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i</w:t>
      </w:r>
      <w:r w:rsidRPr="00F179AD">
        <w:rPr>
          <w:rFonts w:ascii="Tahoma" w:eastAsia="Times New Roman" w:hAnsi="Tahoma" w:cs="Tahoma"/>
          <w:sz w:val="24"/>
          <w:szCs w:val="24"/>
        </w:rPr>
        <w:t>n</w:t>
      </w:r>
      <w:r w:rsidRPr="00F179AD">
        <w:rPr>
          <w:rFonts w:ascii="Tahoma" w:eastAsia="Times New Roman" w:hAnsi="Tahoma" w:cs="Tahoma"/>
          <w:spacing w:val="-2"/>
          <w:sz w:val="24"/>
          <w:szCs w:val="24"/>
        </w:rPr>
        <w:t>v</w:t>
      </w:r>
      <w:r w:rsidRPr="00F179AD">
        <w:rPr>
          <w:rFonts w:ascii="Tahoma" w:eastAsia="Times New Roman" w:hAnsi="Tahoma" w:cs="Tahoma"/>
          <w:sz w:val="24"/>
          <w:szCs w:val="24"/>
        </w:rPr>
        <w:t>e</w:t>
      </w:r>
      <w:r w:rsidRPr="00F179AD">
        <w:rPr>
          <w:rFonts w:ascii="Tahoma" w:eastAsia="Times New Roman" w:hAnsi="Tahoma" w:cs="Tahoma"/>
          <w:spacing w:val="1"/>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g</w:t>
      </w:r>
      <w:r w:rsidRPr="00F179AD">
        <w:rPr>
          <w:rFonts w:ascii="Tahoma" w:eastAsia="Times New Roman" w:hAnsi="Tahoma" w:cs="Tahoma"/>
          <w:sz w:val="24"/>
          <w:szCs w:val="24"/>
        </w:rPr>
        <w:t>ac</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ó</w:t>
      </w:r>
      <w:r w:rsidRPr="00F179AD">
        <w:rPr>
          <w:rFonts w:ascii="Tahoma" w:eastAsia="Times New Roman" w:hAnsi="Tahoma" w:cs="Tahoma"/>
          <w:sz w:val="24"/>
          <w:szCs w:val="24"/>
        </w:rPr>
        <w:t>n</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a</w:t>
      </w:r>
      <w:r w:rsidRPr="00F179AD">
        <w:rPr>
          <w:rFonts w:ascii="Tahoma" w:eastAsia="Times New Roman" w:hAnsi="Tahoma" w:cs="Tahoma"/>
          <w:spacing w:val="-2"/>
          <w:sz w:val="24"/>
          <w:szCs w:val="24"/>
        </w:rPr>
        <w:t>p</w:t>
      </w:r>
      <w:r w:rsidRPr="00F179AD">
        <w:rPr>
          <w:rFonts w:ascii="Tahoma" w:eastAsia="Times New Roman" w:hAnsi="Tahoma" w:cs="Tahoma"/>
          <w:spacing w:val="1"/>
          <w:sz w:val="24"/>
          <w:szCs w:val="24"/>
        </w:rPr>
        <w:t>li</w:t>
      </w:r>
      <w:r w:rsidRPr="00F179AD">
        <w:rPr>
          <w:rFonts w:ascii="Tahoma" w:eastAsia="Times New Roman" w:hAnsi="Tahoma" w:cs="Tahoma"/>
          <w:spacing w:val="-2"/>
          <w:sz w:val="24"/>
          <w:szCs w:val="24"/>
        </w:rPr>
        <w:t>c</w:t>
      </w:r>
      <w:r w:rsidRPr="00F179AD">
        <w:rPr>
          <w:rFonts w:ascii="Tahoma" w:eastAsia="Times New Roman" w:hAnsi="Tahoma" w:cs="Tahoma"/>
          <w:sz w:val="24"/>
          <w:szCs w:val="24"/>
        </w:rPr>
        <w:t xml:space="preserve">ada, </w:t>
      </w:r>
      <w:r w:rsidRPr="00F179AD">
        <w:rPr>
          <w:rFonts w:ascii="Tahoma" w:eastAsia="Times New Roman" w:hAnsi="Tahoma" w:cs="Tahoma"/>
          <w:spacing w:val="-1"/>
          <w:sz w:val="24"/>
          <w:szCs w:val="24"/>
        </w:rPr>
        <w:t>l</w:t>
      </w:r>
      <w:r w:rsidRPr="00F179AD">
        <w:rPr>
          <w:rFonts w:ascii="Tahoma" w:eastAsia="Times New Roman" w:hAnsi="Tahoma" w:cs="Tahoma"/>
          <w:sz w:val="24"/>
          <w:szCs w:val="24"/>
        </w:rPr>
        <w:t>a</w:t>
      </w:r>
      <w:r w:rsidRPr="00F179AD">
        <w:rPr>
          <w:rFonts w:ascii="Tahoma" w:eastAsia="Times New Roman" w:hAnsi="Tahoma" w:cs="Tahoma"/>
          <w:spacing w:val="3"/>
          <w:sz w:val="24"/>
          <w:szCs w:val="24"/>
        </w:rPr>
        <w:t xml:space="preserve"> </w:t>
      </w:r>
      <w:r w:rsidRPr="00F179AD">
        <w:rPr>
          <w:rFonts w:ascii="Tahoma" w:eastAsia="Times New Roman" w:hAnsi="Tahoma" w:cs="Tahoma"/>
          <w:spacing w:val="-2"/>
          <w:sz w:val="24"/>
          <w:szCs w:val="24"/>
        </w:rPr>
        <w:t>g</w:t>
      </w:r>
      <w:r w:rsidRPr="00F179AD">
        <w:rPr>
          <w:rFonts w:ascii="Tahoma" w:eastAsia="Times New Roman" w:hAnsi="Tahoma" w:cs="Tahoma"/>
          <w:sz w:val="24"/>
          <w:szCs w:val="24"/>
        </w:rPr>
        <w:t>e</w:t>
      </w:r>
      <w:r w:rsidRPr="00F179AD">
        <w:rPr>
          <w:rFonts w:ascii="Tahoma" w:eastAsia="Times New Roman" w:hAnsi="Tahoma" w:cs="Tahoma"/>
          <w:spacing w:val="-2"/>
          <w:sz w:val="24"/>
          <w:szCs w:val="24"/>
        </w:rPr>
        <w:t>s</w:t>
      </w:r>
      <w:r w:rsidRPr="00F179AD">
        <w:rPr>
          <w:rFonts w:ascii="Tahoma" w:eastAsia="Times New Roman" w:hAnsi="Tahoma" w:cs="Tahoma"/>
          <w:spacing w:val="1"/>
          <w:sz w:val="24"/>
          <w:szCs w:val="24"/>
        </w:rPr>
        <w:t>ti</w:t>
      </w:r>
      <w:r w:rsidRPr="00F179AD">
        <w:rPr>
          <w:rFonts w:ascii="Tahoma" w:eastAsia="Times New Roman" w:hAnsi="Tahoma" w:cs="Tahoma"/>
          <w:sz w:val="24"/>
          <w:szCs w:val="24"/>
        </w:rPr>
        <w:t>ón d</w:t>
      </w:r>
      <w:r w:rsidRPr="00F179AD">
        <w:rPr>
          <w:rFonts w:ascii="Tahoma" w:eastAsia="Times New Roman" w:hAnsi="Tahoma" w:cs="Tahoma"/>
          <w:spacing w:val="-2"/>
          <w:sz w:val="24"/>
          <w:szCs w:val="24"/>
        </w:rPr>
        <w:t>e</w:t>
      </w:r>
      <w:r w:rsidRPr="00F179AD">
        <w:rPr>
          <w:rFonts w:ascii="Tahoma" w:eastAsia="Times New Roman" w:hAnsi="Tahoma" w:cs="Tahoma"/>
          <w:sz w:val="24"/>
          <w:szCs w:val="24"/>
        </w:rPr>
        <w:t>l</w:t>
      </w:r>
      <w:r w:rsidRPr="00F179AD">
        <w:rPr>
          <w:rFonts w:ascii="Tahoma" w:eastAsia="Times New Roman" w:hAnsi="Tahoma" w:cs="Tahoma"/>
          <w:spacing w:val="1"/>
          <w:sz w:val="24"/>
          <w:szCs w:val="24"/>
        </w:rPr>
        <w:t xml:space="preserve"> </w:t>
      </w:r>
      <w:r w:rsidRPr="00F179AD">
        <w:rPr>
          <w:rFonts w:ascii="Tahoma" w:eastAsia="Times New Roman" w:hAnsi="Tahoma" w:cs="Tahoma"/>
          <w:sz w:val="24"/>
          <w:szCs w:val="24"/>
        </w:rPr>
        <w:t>c</w:t>
      </w:r>
      <w:r w:rsidRPr="00F179AD">
        <w:rPr>
          <w:rFonts w:ascii="Tahoma" w:eastAsia="Times New Roman" w:hAnsi="Tahoma" w:cs="Tahoma"/>
          <w:spacing w:val="-2"/>
          <w:sz w:val="24"/>
          <w:szCs w:val="24"/>
        </w:rPr>
        <w:t>o</w:t>
      </w:r>
      <w:r w:rsidRPr="00F179AD">
        <w:rPr>
          <w:rFonts w:ascii="Tahoma" w:eastAsia="Times New Roman" w:hAnsi="Tahoma" w:cs="Tahoma"/>
          <w:sz w:val="24"/>
          <w:szCs w:val="24"/>
        </w:rPr>
        <w:t>noc</w:t>
      </w:r>
      <w:r w:rsidRPr="00F179AD">
        <w:rPr>
          <w:rFonts w:ascii="Tahoma" w:eastAsia="Times New Roman" w:hAnsi="Tahoma" w:cs="Tahoma"/>
          <w:spacing w:val="1"/>
          <w:sz w:val="24"/>
          <w:szCs w:val="24"/>
        </w:rPr>
        <w:t>i</w:t>
      </w:r>
      <w:r w:rsidRPr="00F179AD">
        <w:rPr>
          <w:rFonts w:ascii="Tahoma" w:eastAsia="Times New Roman" w:hAnsi="Tahoma" w:cs="Tahoma"/>
          <w:spacing w:val="-4"/>
          <w:sz w:val="24"/>
          <w:szCs w:val="24"/>
        </w:rPr>
        <w:t>m</w:t>
      </w:r>
      <w:r w:rsidRPr="00F179AD">
        <w:rPr>
          <w:rFonts w:ascii="Tahoma" w:eastAsia="Times New Roman" w:hAnsi="Tahoma" w:cs="Tahoma"/>
          <w:spacing w:val="1"/>
          <w:sz w:val="24"/>
          <w:szCs w:val="24"/>
        </w:rPr>
        <w:t>i</w:t>
      </w:r>
      <w:r w:rsidRPr="00F179AD">
        <w:rPr>
          <w:rFonts w:ascii="Tahoma" w:eastAsia="Times New Roman" w:hAnsi="Tahoma" w:cs="Tahoma"/>
          <w:sz w:val="24"/>
          <w:szCs w:val="24"/>
        </w:rPr>
        <w:t>en</w:t>
      </w:r>
      <w:r w:rsidRPr="00F179AD">
        <w:rPr>
          <w:rFonts w:ascii="Tahoma" w:eastAsia="Times New Roman" w:hAnsi="Tahoma" w:cs="Tahoma"/>
          <w:spacing w:val="-1"/>
          <w:sz w:val="24"/>
          <w:szCs w:val="24"/>
        </w:rPr>
        <w:t>t</w:t>
      </w:r>
      <w:r w:rsidRPr="00F179AD">
        <w:rPr>
          <w:rFonts w:ascii="Tahoma" w:eastAsia="Times New Roman" w:hAnsi="Tahoma" w:cs="Tahoma"/>
          <w:sz w:val="24"/>
          <w:szCs w:val="24"/>
        </w:rPr>
        <w:t>o</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 xml:space="preserve">y </w:t>
      </w:r>
      <w:r w:rsidRPr="00F179AD">
        <w:rPr>
          <w:rFonts w:ascii="Tahoma" w:eastAsia="Times New Roman" w:hAnsi="Tahoma" w:cs="Tahoma"/>
          <w:spacing w:val="-2"/>
          <w:sz w:val="24"/>
          <w:szCs w:val="24"/>
        </w:rPr>
        <w:t>e</w:t>
      </w:r>
      <w:r w:rsidRPr="00F179AD">
        <w:rPr>
          <w:rFonts w:ascii="Tahoma" w:eastAsia="Times New Roman" w:hAnsi="Tahoma" w:cs="Tahoma"/>
          <w:sz w:val="24"/>
          <w:szCs w:val="24"/>
        </w:rPr>
        <w:t>l</w:t>
      </w:r>
      <w:r w:rsidRPr="00F179AD">
        <w:rPr>
          <w:rFonts w:ascii="Tahoma" w:eastAsia="Times New Roman" w:hAnsi="Tahoma" w:cs="Tahoma"/>
          <w:spacing w:val="1"/>
          <w:sz w:val="24"/>
          <w:szCs w:val="24"/>
        </w:rPr>
        <w:t xml:space="preserve"> f</w:t>
      </w:r>
      <w:r w:rsidRPr="00F179AD">
        <w:rPr>
          <w:rFonts w:ascii="Tahoma" w:eastAsia="Times New Roman" w:hAnsi="Tahoma" w:cs="Tahoma"/>
          <w:sz w:val="24"/>
          <w:szCs w:val="24"/>
        </w:rPr>
        <w:t>o</w:t>
      </w:r>
      <w:r w:rsidRPr="00F179AD">
        <w:rPr>
          <w:rFonts w:ascii="Tahoma" w:eastAsia="Times New Roman" w:hAnsi="Tahoma" w:cs="Tahoma"/>
          <w:spacing w:val="-2"/>
          <w:sz w:val="24"/>
          <w:szCs w:val="24"/>
        </w:rPr>
        <w:t>r</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l</w:t>
      </w:r>
      <w:r w:rsidRPr="00F179AD">
        <w:rPr>
          <w:rFonts w:ascii="Tahoma" w:eastAsia="Times New Roman" w:hAnsi="Tahoma" w:cs="Tahoma"/>
          <w:sz w:val="24"/>
          <w:szCs w:val="24"/>
        </w:rPr>
        <w:t>e</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pacing w:val="-4"/>
          <w:sz w:val="24"/>
          <w:szCs w:val="24"/>
        </w:rPr>
        <w:t>m</w:t>
      </w:r>
      <w:r w:rsidRPr="00F179AD">
        <w:rPr>
          <w:rFonts w:ascii="Tahoma" w:eastAsia="Times New Roman" w:hAnsi="Tahoma" w:cs="Tahoma"/>
          <w:spacing w:val="1"/>
          <w:sz w:val="24"/>
          <w:szCs w:val="24"/>
        </w:rPr>
        <w:t>i</w:t>
      </w:r>
      <w:r w:rsidRPr="00F179AD">
        <w:rPr>
          <w:rFonts w:ascii="Tahoma" w:eastAsia="Times New Roman" w:hAnsi="Tahoma" w:cs="Tahoma"/>
          <w:sz w:val="24"/>
          <w:szCs w:val="24"/>
        </w:rPr>
        <w:t>en</w:t>
      </w:r>
      <w:r w:rsidRPr="00F179AD">
        <w:rPr>
          <w:rFonts w:ascii="Tahoma" w:eastAsia="Times New Roman" w:hAnsi="Tahoma" w:cs="Tahoma"/>
          <w:spacing w:val="1"/>
          <w:sz w:val="24"/>
          <w:szCs w:val="24"/>
        </w:rPr>
        <w:t>t</w:t>
      </w:r>
      <w:r w:rsidRPr="00F179AD">
        <w:rPr>
          <w:rFonts w:ascii="Tahoma" w:eastAsia="Times New Roman" w:hAnsi="Tahoma" w:cs="Tahoma"/>
          <w:sz w:val="24"/>
          <w:szCs w:val="24"/>
        </w:rPr>
        <w:t>o de ca</w:t>
      </w:r>
      <w:r w:rsidRPr="00F179AD">
        <w:rPr>
          <w:rFonts w:ascii="Tahoma" w:eastAsia="Times New Roman" w:hAnsi="Tahoma" w:cs="Tahoma"/>
          <w:spacing w:val="-2"/>
          <w:sz w:val="24"/>
          <w:szCs w:val="24"/>
        </w:rPr>
        <w:t>p</w:t>
      </w:r>
      <w:r w:rsidRPr="00F179AD">
        <w:rPr>
          <w:rFonts w:ascii="Tahoma" w:eastAsia="Times New Roman" w:hAnsi="Tahoma" w:cs="Tahoma"/>
          <w:sz w:val="24"/>
          <w:szCs w:val="24"/>
        </w:rPr>
        <w:t>a</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da</w:t>
      </w:r>
      <w:r w:rsidRPr="00F179AD">
        <w:rPr>
          <w:rFonts w:ascii="Tahoma" w:eastAsia="Times New Roman" w:hAnsi="Tahoma" w:cs="Tahoma"/>
          <w:spacing w:val="-2"/>
          <w:sz w:val="24"/>
          <w:szCs w:val="24"/>
        </w:rPr>
        <w:t>d</w:t>
      </w:r>
      <w:r w:rsidRPr="00F179AD">
        <w:rPr>
          <w:rFonts w:ascii="Tahoma" w:eastAsia="Times New Roman" w:hAnsi="Tahoma" w:cs="Tahoma"/>
          <w:sz w:val="24"/>
          <w:szCs w:val="24"/>
        </w:rPr>
        <w:t>e</w:t>
      </w:r>
      <w:r w:rsidRPr="00F179AD">
        <w:rPr>
          <w:rFonts w:ascii="Tahoma" w:eastAsia="Times New Roman" w:hAnsi="Tahoma" w:cs="Tahoma"/>
          <w:spacing w:val="1"/>
          <w:sz w:val="24"/>
          <w:szCs w:val="24"/>
        </w:rPr>
        <w:t>s</w:t>
      </w:r>
      <w:r w:rsidRPr="00F179AD">
        <w:rPr>
          <w:rFonts w:ascii="Tahoma" w:eastAsia="Times New Roman" w:hAnsi="Tahoma" w:cs="Tahoma"/>
          <w:sz w:val="24"/>
          <w:szCs w:val="24"/>
        </w:rPr>
        <w:t>, el</w:t>
      </w:r>
      <w:r w:rsidRPr="00F179AD">
        <w:rPr>
          <w:rFonts w:ascii="Tahoma" w:eastAsia="Times New Roman" w:hAnsi="Tahoma" w:cs="Tahoma"/>
          <w:spacing w:val="4"/>
          <w:sz w:val="24"/>
          <w:szCs w:val="24"/>
        </w:rPr>
        <w:t xml:space="preserve"> </w:t>
      </w:r>
      <w:r w:rsidRPr="00F179AD">
        <w:rPr>
          <w:rFonts w:ascii="Tahoma" w:eastAsia="Times New Roman" w:hAnsi="Tahoma" w:cs="Tahoma"/>
          <w:spacing w:val="-2"/>
          <w:sz w:val="24"/>
          <w:szCs w:val="24"/>
        </w:rPr>
        <w:t>p</w:t>
      </w:r>
      <w:r w:rsidRPr="00F179AD">
        <w:rPr>
          <w:rFonts w:ascii="Tahoma" w:eastAsia="Times New Roman" w:hAnsi="Tahoma" w:cs="Tahoma"/>
          <w:spacing w:val="1"/>
          <w:sz w:val="24"/>
          <w:szCs w:val="24"/>
        </w:rPr>
        <w:t>r</w:t>
      </w:r>
      <w:r w:rsidRPr="00F179AD">
        <w:rPr>
          <w:rFonts w:ascii="Tahoma" w:eastAsia="Times New Roman" w:hAnsi="Tahoma" w:cs="Tahoma"/>
          <w:sz w:val="24"/>
          <w:szCs w:val="24"/>
        </w:rPr>
        <w:t>o</w:t>
      </w:r>
      <w:r w:rsidRPr="00F179AD">
        <w:rPr>
          <w:rFonts w:ascii="Tahoma" w:eastAsia="Times New Roman" w:hAnsi="Tahoma" w:cs="Tahoma"/>
          <w:spacing w:val="-2"/>
          <w:sz w:val="24"/>
          <w:szCs w:val="24"/>
        </w:rPr>
        <w:t>g</w:t>
      </w:r>
      <w:r w:rsidRPr="00F179AD">
        <w:rPr>
          <w:rFonts w:ascii="Tahoma" w:eastAsia="Times New Roman" w:hAnsi="Tahoma" w:cs="Tahoma"/>
          <w:spacing w:val="1"/>
          <w:sz w:val="24"/>
          <w:szCs w:val="24"/>
        </w:rPr>
        <w:t>r</w:t>
      </w:r>
      <w:r w:rsidRPr="00F179AD">
        <w:rPr>
          <w:rFonts w:ascii="Tahoma" w:eastAsia="Times New Roman" w:hAnsi="Tahoma" w:cs="Tahoma"/>
          <w:sz w:val="24"/>
          <w:szCs w:val="24"/>
        </w:rPr>
        <w:t>a</w:t>
      </w:r>
      <w:r w:rsidRPr="00F179AD">
        <w:rPr>
          <w:rFonts w:ascii="Tahoma" w:eastAsia="Times New Roman" w:hAnsi="Tahoma" w:cs="Tahoma"/>
          <w:spacing w:val="-3"/>
          <w:sz w:val="24"/>
          <w:szCs w:val="24"/>
        </w:rPr>
        <w:t>m</w:t>
      </w:r>
      <w:r w:rsidRPr="00F179AD">
        <w:rPr>
          <w:rFonts w:ascii="Tahoma" w:eastAsia="Times New Roman" w:hAnsi="Tahoma" w:cs="Tahoma"/>
          <w:sz w:val="24"/>
          <w:szCs w:val="24"/>
        </w:rPr>
        <w:t>a</w:t>
      </w:r>
      <w:r w:rsidRPr="00F179AD">
        <w:rPr>
          <w:rFonts w:ascii="Tahoma" w:eastAsia="Times New Roman" w:hAnsi="Tahoma" w:cs="Tahoma"/>
          <w:spacing w:val="3"/>
          <w:sz w:val="24"/>
          <w:szCs w:val="24"/>
        </w:rPr>
        <w:t xml:space="preserve"> </w:t>
      </w:r>
      <w:r w:rsidRPr="00F179AD">
        <w:rPr>
          <w:rFonts w:ascii="Tahoma" w:eastAsia="Times New Roman" w:hAnsi="Tahoma" w:cs="Tahoma"/>
          <w:spacing w:val="1"/>
          <w:sz w:val="24"/>
          <w:szCs w:val="24"/>
        </w:rPr>
        <w:t>f</w:t>
      </w:r>
      <w:r w:rsidRPr="00F179AD">
        <w:rPr>
          <w:rFonts w:ascii="Tahoma" w:eastAsia="Times New Roman" w:hAnsi="Tahoma" w:cs="Tahoma"/>
          <w:sz w:val="24"/>
          <w:szCs w:val="24"/>
        </w:rPr>
        <w:t>o</w:t>
      </w:r>
      <w:r w:rsidRPr="00F179AD">
        <w:rPr>
          <w:rFonts w:ascii="Tahoma" w:eastAsia="Times New Roman" w:hAnsi="Tahoma" w:cs="Tahoma"/>
          <w:spacing w:val="-2"/>
          <w:sz w:val="24"/>
          <w:szCs w:val="24"/>
        </w:rPr>
        <w:t>r</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l</w:t>
      </w:r>
      <w:r w:rsidRPr="00F179AD">
        <w:rPr>
          <w:rFonts w:ascii="Tahoma" w:eastAsia="Times New Roman" w:hAnsi="Tahoma" w:cs="Tahoma"/>
          <w:sz w:val="24"/>
          <w:szCs w:val="24"/>
        </w:rPr>
        <w:t>e</w:t>
      </w:r>
      <w:r w:rsidRPr="00F179AD">
        <w:rPr>
          <w:rFonts w:ascii="Tahoma" w:eastAsia="Times New Roman" w:hAnsi="Tahoma" w:cs="Tahoma"/>
          <w:spacing w:val="-2"/>
          <w:sz w:val="24"/>
          <w:szCs w:val="24"/>
        </w:rPr>
        <w:t>c</w:t>
      </w:r>
      <w:r w:rsidRPr="00F179AD">
        <w:rPr>
          <w:rFonts w:ascii="Tahoma" w:eastAsia="Times New Roman" w:hAnsi="Tahoma" w:cs="Tahoma"/>
          <w:sz w:val="24"/>
          <w:szCs w:val="24"/>
        </w:rPr>
        <w:t>e</w:t>
      </w:r>
      <w:r w:rsidRPr="00F179AD">
        <w:rPr>
          <w:rFonts w:ascii="Tahoma" w:eastAsia="Times New Roman" w:hAnsi="Tahoma" w:cs="Tahoma"/>
          <w:spacing w:val="3"/>
          <w:sz w:val="24"/>
          <w:szCs w:val="24"/>
        </w:rPr>
        <w:t xml:space="preserve"> </w:t>
      </w:r>
      <w:r w:rsidRPr="00F179AD">
        <w:rPr>
          <w:rFonts w:ascii="Tahoma" w:eastAsia="Times New Roman" w:hAnsi="Tahoma" w:cs="Tahoma"/>
          <w:spacing w:val="-2"/>
          <w:sz w:val="24"/>
          <w:szCs w:val="24"/>
        </w:rPr>
        <w:t>e</w:t>
      </w:r>
      <w:r w:rsidRPr="00F179AD">
        <w:rPr>
          <w:rFonts w:ascii="Tahoma" w:eastAsia="Times New Roman" w:hAnsi="Tahoma" w:cs="Tahoma"/>
          <w:sz w:val="24"/>
          <w:szCs w:val="24"/>
        </w:rPr>
        <w:t>l</w:t>
      </w:r>
      <w:r w:rsidRPr="00F179AD">
        <w:rPr>
          <w:rFonts w:ascii="Tahoma" w:eastAsia="Times New Roman" w:hAnsi="Tahoma" w:cs="Tahoma"/>
          <w:spacing w:val="1"/>
          <w:sz w:val="24"/>
          <w:szCs w:val="24"/>
        </w:rPr>
        <w:t xml:space="preserve"> </w:t>
      </w:r>
      <w:r w:rsidRPr="00F179AD">
        <w:rPr>
          <w:rFonts w:ascii="Tahoma" w:eastAsia="Times New Roman" w:hAnsi="Tahoma" w:cs="Tahoma"/>
          <w:sz w:val="24"/>
          <w:szCs w:val="24"/>
        </w:rPr>
        <w:t>p</w:t>
      </w:r>
      <w:r w:rsidRPr="00F179AD">
        <w:rPr>
          <w:rFonts w:ascii="Tahoma" w:eastAsia="Times New Roman" w:hAnsi="Tahoma" w:cs="Tahoma"/>
          <w:spacing w:val="1"/>
          <w:sz w:val="24"/>
          <w:szCs w:val="24"/>
        </w:rPr>
        <w:t>r</w:t>
      </w:r>
      <w:r w:rsidRPr="00F179AD">
        <w:rPr>
          <w:rFonts w:ascii="Tahoma" w:eastAsia="Times New Roman" w:hAnsi="Tahoma" w:cs="Tahoma"/>
          <w:sz w:val="24"/>
          <w:szCs w:val="24"/>
        </w:rPr>
        <w:t>oc</w:t>
      </w:r>
      <w:r w:rsidRPr="00F179AD">
        <w:rPr>
          <w:rFonts w:ascii="Tahoma" w:eastAsia="Times New Roman" w:hAnsi="Tahoma" w:cs="Tahoma"/>
          <w:spacing w:val="-2"/>
          <w:sz w:val="24"/>
          <w:szCs w:val="24"/>
        </w:rPr>
        <w:t>e</w:t>
      </w:r>
      <w:r w:rsidRPr="00F179AD">
        <w:rPr>
          <w:rFonts w:ascii="Tahoma" w:eastAsia="Times New Roman" w:hAnsi="Tahoma" w:cs="Tahoma"/>
          <w:sz w:val="24"/>
          <w:szCs w:val="24"/>
        </w:rPr>
        <w:t>so</w:t>
      </w:r>
      <w:r w:rsidRPr="00F179AD">
        <w:rPr>
          <w:rFonts w:ascii="Tahoma" w:eastAsia="Times New Roman" w:hAnsi="Tahoma" w:cs="Tahoma"/>
          <w:spacing w:val="3"/>
          <w:sz w:val="24"/>
          <w:szCs w:val="24"/>
        </w:rPr>
        <w:t xml:space="preserve"> </w:t>
      </w:r>
      <w:r w:rsidRPr="00F179AD">
        <w:rPr>
          <w:rFonts w:ascii="Tahoma" w:eastAsia="Times New Roman" w:hAnsi="Tahoma" w:cs="Tahoma"/>
          <w:spacing w:val="-2"/>
          <w:sz w:val="24"/>
          <w:szCs w:val="24"/>
        </w:rPr>
        <w:t>p</w:t>
      </w:r>
      <w:r w:rsidRPr="00F179AD">
        <w:rPr>
          <w:rFonts w:ascii="Tahoma" w:eastAsia="Times New Roman" w:hAnsi="Tahoma" w:cs="Tahoma"/>
          <w:sz w:val="24"/>
          <w:szCs w:val="24"/>
        </w:rPr>
        <w:t>a</w:t>
      </w:r>
      <w:r w:rsidRPr="00F179AD">
        <w:rPr>
          <w:rFonts w:ascii="Tahoma" w:eastAsia="Times New Roman" w:hAnsi="Tahoma" w:cs="Tahoma"/>
          <w:spacing w:val="-1"/>
          <w:sz w:val="24"/>
          <w:szCs w:val="24"/>
        </w:rPr>
        <w:t>r</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i</w:t>
      </w:r>
      <w:r w:rsidRPr="00F179AD">
        <w:rPr>
          <w:rFonts w:ascii="Tahoma" w:eastAsia="Times New Roman" w:hAnsi="Tahoma" w:cs="Tahoma"/>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p</w:t>
      </w:r>
      <w:r w:rsidRPr="00F179AD">
        <w:rPr>
          <w:rFonts w:ascii="Tahoma" w:eastAsia="Times New Roman" w:hAnsi="Tahoma" w:cs="Tahoma"/>
          <w:sz w:val="24"/>
          <w:szCs w:val="24"/>
        </w:rPr>
        <w:t>a</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v</w:t>
      </w:r>
      <w:r w:rsidRPr="00F179AD">
        <w:rPr>
          <w:rFonts w:ascii="Tahoma" w:eastAsia="Times New Roman" w:hAnsi="Tahoma" w:cs="Tahoma"/>
          <w:sz w:val="24"/>
          <w:szCs w:val="24"/>
        </w:rPr>
        <w:t>o</w:t>
      </w:r>
      <w:r w:rsidRPr="00F179AD">
        <w:rPr>
          <w:rFonts w:ascii="Tahoma" w:eastAsia="Times New Roman" w:hAnsi="Tahoma" w:cs="Tahoma"/>
          <w:spacing w:val="3"/>
          <w:sz w:val="24"/>
          <w:szCs w:val="24"/>
        </w:rPr>
        <w:t xml:space="preserve"> </w:t>
      </w:r>
      <w:r w:rsidRPr="00F179AD">
        <w:rPr>
          <w:rFonts w:ascii="Tahoma" w:eastAsia="Times New Roman" w:hAnsi="Tahoma" w:cs="Tahoma"/>
          <w:spacing w:val="-2"/>
          <w:sz w:val="24"/>
          <w:szCs w:val="24"/>
        </w:rPr>
        <w:t>s</w:t>
      </w:r>
      <w:r w:rsidRPr="00F179AD">
        <w:rPr>
          <w:rFonts w:ascii="Tahoma" w:eastAsia="Times New Roman" w:hAnsi="Tahoma" w:cs="Tahoma"/>
          <w:sz w:val="24"/>
          <w:szCs w:val="24"/>
        </w:rPr>
        <w:t>e</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n</w:t>
      </w:r>
      <w:r w:rsidRPr="00F179AD">
        <w:rPr>
          <w:rFonts w:ascii="Tahoma" w:eastAsia="Times New Roman" w:hAnsi="Tahoma" w:cs="Tahoma"/>
          <w:spacing w:val="1"/>
          <w:sz w:val="24"/>
          <w:szCs w:val="24"/>
        </w:rPr>
        <w:t>t</w:t>
      </w:r>
      <w:r w:rsidRPr="00F179AD">
        <w:rPr>
          <w:rFonts w:ascii="Tahoma" w:eastAsia="Times New Roman" w:hAnsi="Tahoma" w:cs="Tahoma"/>
          <w:sz w:val="24"/>
          <w:szCs w:val="24"/>
        </w:rPr>
        <w:t>e</w:t>
      </w:r>
      <w:r w:rsidRPr="00F179AD">
        <w:rPr>
          <w:rFonts w:ascii="Tahoma" w:eastAsia="Times New Roman" w:hAnsi="Tahoma" w:cs="Tahoma"/>
          <w:spacing w:val="-2"/>
          <w:sz w:val="24"/>
          <w:szCs w:val="24"/>
        </w:rPr>
        <w:t>g</w:t>
      </w:r>
      <w:r w:rsidRPr="00F179AD">
        <w:rPr>
          <w:rFonts w:ascii="Tahoma" w:eastAsia="Times New Roman" w:hAnsi="Tahoma" w:cs="Tahoma"/>
          <w:spacing w:val="1"/>
          <w:sz w:val="24"/>
          <w:szCs w:val="24"/>
        </w:rPr>
        <w:t>r</w:t>
      </w:r>
      <w:r w:rsidRPr="00F179AD">
        <w:rPr>
          <w:rFonts w:ascii="Tahoma" w:eastAsia="Times New Roman" w:hAnsi="Tahoma" w:cs="Tahoma"/>
          <w:sz w:val="24"/>
          <w:szCs w:val="24"/>
        </w:rPr>
        <w:t>an</w:t>
      </w:r>
      <w:r w:rsidRPr="00F179AD">
        <w:rPr>
          <w:rFonts w:ascii="Tahoma" w:eastAsia="Times New Roman" w:hAnsi="Tahoma" w:cs="Tahoma"/>
          <w:spacing w:val="-4"/>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pacing w:val="-2"/>
          <w:sz w:val="24"/>
          <w:szCs w:val="24"/>
        </w:rPr>
        <w:t>a</w:t>
      </w:r>
      <w:r w:rsidRPr="00F179AD">
        <w:rPr>
          <w:rFonts w:ascii="Tahoma" w:eastAsia="Times New Roman" w:hAnsi="Tahoma" w:cs="Tahoma"/>
          <w:sz w:val="24"/>
          <w:szCs w:val="24"/>
        </w:rPr>
        <w:t>s</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R</w:t>
      </w:r>
      <w:r w:rsidRPr="00F179AD">
        <w:rPr>
          <w:rFonts w:ascii="Tahoma" w:eastAsia="Times New Roman" w:hAnsi="Tahoma" w:cs="Tahoma"/>
          <w:sz w:val="24"/>
          <w:szCs w:val="24"/>
        </w:rPr>
        <w:t>e</w:t>
      </w:r>
      <w:r w:rsidRPr="00F179AD">
        <w:rPr>
          <w:rFonts w:ascii="Tahoma" w:eastAsia="Times New Roman" w:hAnsi="Tahoma" w:cs="Tahoma"/>
          <w:spacing w:val="-2"/>
          <w:sz w:val="24"/>
          <w:szCs w:val="24"/>
        </w:rPr>
        <w:t>d</w:t>
      </w:r>
      <w:r w:rsidRPr="00F179AD">
        <w:rPr>
          <w:rFonts w:ascii="Tahoma" w:eastAsia="Times New Roman" w:hAnsi="Tahoma" w:cs="Tahoma"/>
          <w:sz w:val="24"/>
          <w:szCs w:val="24"/>
        </w:rPr>
        <w:t>es</w:t>
      </w:r>
      <w:r w:rsidRPr="00F179AD">
        <w:rPr>
          <w:rFonts w:ascii="Tahoma" w:eastAsia="Times New Roman" w:hAnsi="Tahoma" w:cs="Tahoma"/>
          <w:spacing w:val="-2"/>
          <w:sz w:val="24"/>
          <w:szCs w:val="24"/>
        </w:rPr>
        <w:t xml:space="preserve"> d</w:t>
      </w:r>
      <w:r w:rsidRPr="00F179AD">
        <w:rPr>
          <w:rFonts w:ascii="Tahoma" w:eastAsia="Times New Roman" w:hAnsi="Tahoma" w:cs="Tahoma"/>
          <w:sz w:val="24"/>
          <w:szCs w:val="24"/>
        </w:rPr>
        <w:t>e</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D</w:t>
      </w:r>
      <w:r w:rsidRPr="00F179AD">
        <w:rPr>
          <w:rFonts w:ascii="Tahoma" w:eastAsia="Times New Roman" w:hAnsi="Tahoma" w:cs="Tahoma"/>
          <w:spacing w:val="-2"/>
          <w:sz w:val="24"/>
          <w:szCs w:val="24"/>
        </w:rPr>
        <w:t>es</w:t>
      </w:r>
      <w:r w:rsidRPr="00F179AD">
        <w:rPr>
          <w:rFonts w:ascii="Tahoma" w:eastAsia="Times New Roman" w:hAnsi="Tahoma" w:cs="Tahoma"/>
          <w:spacing w:val="4"/>
          <w:sz w:val="24"/>
          <w:szCs w:val="24"/>
        </w:rPr>
        <w:t>a</w:t>
      </w:r>
      <w:r w:rsidRPr="00F179AD">
        <w:rPr>
          <w:rFonts w:ascii="Tahoma" w:eastAsia="Times New Roman" w:hAnsi="Tahoma" w:cs="Tahoma"/>
          <w:spacing w:val="1"/>
          <w:sz w:val="24"/>
          <w:szCs w:val="24"/>
        </w:rPr>
        <w:t>rr</w:t>
      </w:r>
      <w:r w:rsidRPr="00F179AD">
        <w:rPr>
          <w:rFonts w:ascii="Tahoma" w:eastAsia="Times New Roman" w:hAnsi="Tahoma" w:cs="Tahoma"/>
          <w:spacing w:val="-2"/>
          <w:sz w:val="24"/>
          <w:szCs w:val="24"/>
        </w:rPr>
        <w:t>o</w:t>
      </w:r>
      <w:r w:rsidRPr="00F179AD">
        <w:rPr>
          <w:rFonts w:ascii="Tahoma" w:eastAsia="Times New Roman" w:hAnsi="Tahoma" w:cs="Tahoma"/>
          <w:spacing w:val="1"/>
          <w:sz w:val="24"/>
          <w:szCs w:val="24"/>
        </w:rPr>
        <w:t>l</w:t>
      </w:r>
      <w:r w:rsidRPr="00F179AD">
        <w:rPr>
          <w:rFonts w:ascii="Tahoma" w:eastAsia="Times New Roman" w:hAnsi="Tahoma" w:cs="Tahoma"/>
          <w:spacing w:val="-1"/>
          <w:sz w:val="24"/>
          <w:szCs w:val="24"/>
        </w:rPr>
        <w:t>l</w:t>
      </w:r>
      <w:r w:rsidRPr="00F179AD">
        <w:rPr>
          <w:rFonts w:ascii="Tahoma" w:eastAsia="Times New Roman" w:hAnsi="Tahoma" w:cs="Tahoma"/>
          <w:sz w:val="24"/>
          <w:szCs w:val="24"/>
        </w:rPr>
        <w:t>o</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U</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b</w:t>
      </w:r>
      <w:r w:rsidRPr="00F179AD">
        <w:rPr>
          <w:rFonts w:ascii="Tahoma" w:eastAsia="Times New Roman" w:hAnsi="Tahoma" w:cs="Tahoma"/>
          <w:sz w:val="24"/>
          <w:szCs w:val="24"/>
        </w:rPr>
        <w:t>ano</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S</w:t>
      </w:r>
      <w:r w:rsidRPr="00F179AD">
        <w:rPr>
          <w:rFonts w:ascii="Tahoma" w:eastAsia="Times New Roman" w:hAnsi="Tahoma" w:cs="Tahoma"/>
          <w:spacing w:val="-3"/>
          <w:sz w:val="24"/>
          <w:szCs w:val="24"/>
        </w:rPr>
        <w:t>o</w:t>
      </w:r>
      <w:r w:rsidRPr="00F179AD">
        <w:rPr>
          <w:rFonts w:ascii="Tahoma" w:eastAsia="Times New Roman" w:hAnsi="Tahoma" w:cs="Tahoma"/>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z w:val="24"/>
          <w:szCs w:val="24"/>
        </w:rPr>
        <w:t>en</w:t>
      </w:r>
      <w:r w:rsidRPr="00F179AD">
        <w:rPr>
          <w:rFonts w:ascii="Tahoma" w:eastAsia="Times New Roman" w:hAnsi="Tahoma" w:cs="Tahoma"/>
          <w:spacing w:val="-1"/>
          <w:sz w:val="24"/>
          <w:szCs w:val="24"/>
        </w:rPr>
        <w:t>i</w:t>
      </w:r>
      <w:r w:rsidRPr="00F179AD">
        <w:rPr>
          <w:rFonts w:ascii="Tahoma" w:eastAsia="Times New Roman" w:hAnsi="Tahoma" w:cs="Tahoma"/>
          <w:sz w:val="24"/>
          <w:szCs w:val="24"/>
        </w:rPr>
        <w:t>b</w:t>
      </w:r>
      <w:r w:rsidRPr="00F179AD">
        <w:rPr>
          <w:rFonts w:ascii="Tahoma" w:eastAsia="Times New Roman" w:hAnsi="Tahoma" w:cs="Tahoma"/>
          <w:spacing w:val="1"/>
          <w:sz w:val="24"/>
          <w:szCs w:val="24"/>
        </w:rPr>
        <w:t>l</w:t>
      </w:r>
      <w:r w:rsidRPr="00F179AD">
        <w:rPr>
          <w:rFonts w:ascii="Tahoma" w:eastAsia="Times New Roman" w:hAnsi="Tahoma" w:cs="Tahoma"/>
          <w:sz w:val="24"/>
          <w:szCs w:val="24"/>
        </w:rPr>
        <w:t>e</w:t>
      </w:r>
      <w:r w:rsidRPr="00F179AD">
        <w:rPr>
          <w:rFonts w:ascii="Tahoma" w:eastAsia="Times New Roman" w:hAnsi="Tahoma" w:cs="Tahoma"/>
          <w:spacing w:val="-4"/>
          <w:sz w:val="24"/>
          <w:szCs w:val="24"/>
        </w:rPr>
        <w:t xml:space="preserve"> </w:t>
      </w:r>
      <w:r w:rsidRPr="00F179AD">
        <w:rPr>
          <w:rFonts w:ascii="Tahoma" w:eastAsia="Times New Roman" w:hAnsi="Tahoma" w:cs="Tahoma"/>
          <w:spacing w:val="-2"/>
          <w:sz w:val="24"/>
          <w:szCs w:val="24"/>
        </w:rPr>
        <w:t>c</w:t>
      </w:r>
      <w:r w:rsidRPr="00F179AD">
        <w:rPr>
          <w:rFonts w:ascii="Tahoma" w:eastAsia="Times New Roman" w:hAnsi="Tahoma" w:cs="Tahoma"/>
          <w:sz w:val="24"/>
          <w:szCs w:val="24"/>
        </w:rPr>
        <w:t>on</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el</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apo</w:t>
      </w:r>
      <w:r w:rsidRPr="00F179AD">
        <w:rPr>
          <w:rFonts w:ascii="Tahoma" w:eastAsia="Times New Roman" w:hAnsi="Tahoma" w:cs="Tahoma"/>
          <w:spacing w:val="-2"/>
          <w:sz w:val="24"/>
          <w:szCs w:val="24"/>
        </w:rPr>
        <w:t>y</w:t>
      </w:r>
      <w:r w:rsidRPr="00F179AD">
        <w:rPr>
          <w:rFonts w:ascii="Tahoma" w:eastAsia="Times New Roman" w:hAnsi="Tahoma" w:cs="Tahoma"/>
          <w:sz w:val="24"/>
          <w:szCs w:val="24"/>
        </w:rPr>
        <w:t>o</w:t>
      </w:r>
      <w:r w:rsidRPr="00F179AD">
        <w:rPr>
          <w:rFonts w:ascii="Tahoma" w:eastAsia="Times New Roman" w:hAnsi="Tahoma" w:cs="Tahoma"/>
          <w:spacing w:val="-2"/>
          <w:sz w:val="24"/>
          <w:szCs w:val="24"/>
        </w:rPr>
        <w:t xml:space="preserve"> d</w:t>
      </w:r>
      <w:r w:rsidRPr="00F179AD">
        <w:rPr>
          <w:rFonts w:ascii="Tahoma" w:eastAsia="Times New Roman" w:hAnsi="Tahoma" w:cs="Tahoma"/>
          <w:sz w:val="24"/>
          <w:szCs w:val="24"/>
        </w:rPr>
        <w:t>e</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C</w:t>
      </w:r>
      <w:r w:rsidRPr="00F179AD">
        <w:rPr>
          <w:rFonts w:ascii="Tahoma" w:eastAsia="Times New Roman" w:hAnsi="Tahoma" w:cs="Tahoma"/>
          <w:spacing w:val="-4"/>
          <w:sz w:val="24"/>
          <w:szCs w:val="24"/>
        </w:rPr>
        <w:t>I</w:t>
      </w:r>
      <w:r w:rsidRPr="00F179AD">
        <w:rPr>
          <w:rFonts w:ascii="Tahoma" w:eastAsia="Times New Roman" w:hAnsi="Tahoma" w:cs="Tahoma"/>
          <w:spacing w:val="4"/>
          <w:sz w:val="24"/>
          <w:szCs w:val="24"/>
        </w:rPr>
        <w:t>S</w:t>
      </w:r>
      <w:r w:rsidRPr="00F179AD">
        <w:rPr>
          <w:rFonts w:ascii="Tahoma" w:eastAsia="Times New Roman" w:hAnsi="Tahoma" w:cs="Tahoma"/>
          <w:sz w:val="24"/>
          <w:szCs w:val="24"/>
        </w:rPr>
        <w:t xml:space="preserve">- </w:t>
      </w:r>
      <w:r w:rsidRPr="00F179AD">
        <w:rPr>
          <w:rFonts w:ascii="Tahoma" w:eastAsia="Times New Roman" w:hAnsi="Tahoma" w:cs="Tahoma"/>
          <w:spacing w:val="1"/>
          <w:sz w:val="24"/>
          <w:szCs w:val="24"/>
        </w:rPr>
        <w:t>G</w:t>
      </w:r>
      <w:r w:rsidRPr="00F179AD">
        <w:rPr>
          <w:rFonts w:ascii="Tahoma" w:eastAsia="Times New Roman" w:hAnsi="Tahoma" w:cs="Tahoma"/>
          <w:spacing w:val="-2"/>
          <w:sz w:val="24"/>
          <w:szCs w:val="24"/>
        </w:rPr>
        <w:t>I</w:t>
      </w:r>
      <w:r w:rsidRPr="00F179AD">
        <w:rPr>
          <w:rFonts w:ascii="Tahoma" w:eastAsia="Times New Roman" w:hAnsi="Tahoma" w:cs="Tahoma"/>
          <w:sz w:val="24"/>
          <w:szCs w:val="24"/>
        </w:rPr>
        <w:t>Z</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en con</w:t>
      </w:r>
      <w:r w:rsidRPr="00F179AD">
        <w:rPr>
          <w:rFonts w:ascii="Tahoma" w:eastAsia="Times New Roman" w:hAnsi="Tahoma" w:cs="Tahoma"/>
          <w:spacing w:val="-2"/>
          <w:sz w:val="24"/>
          <w:szCs w:val="24"/>
        </w:rPr>
        <w:t>v</w:t>
      </w:r>
      <w:r w:rsidRPr="00F179AD">
        <w:rPr>
          <w:rFonts w:ascii="Tahoma" w:eastAsia="Times New Roman" w:hAnsi="Tahoma" w:cs="Tahoma"/>
          <w:sz w:val="24"/>
          <w:szCs w:val="24"/>
        </w:rPr>
        <w:t>en</w:t>
      </w:r>
      <w:r w:rsidRPr="00F179AD">
        <w:rPr>
          <w:rFonts w:ascii="Tahoma" w:eastAsia="Times New Roman" w:hAnsi="Tahoma" w:cs="Tahoma"/>
          <w:spacing w:val="1"/>
          <w:sz w:val="24"/>
          <w:szCs w:val="24"/>
        </w:rPr>
        <w:t>i</w:t>
      </w:r>
      <w:r w:rsidRPr="00F179AD">
        <w:rPr>
          <w:rFonts w:ascii="Tahoma" w:eastAsia="Times New Roman" w:hAnsi="Tahoma" w:cs="Tahoma"/>
          <w:sz w:val="24"/>
          <w:szCs w:val="24"/>
        </w:rPr>
        <w:t>o c</w:t>
      </w:r>
      <w:r w:rsidRPr="00F179AD">
        <w:rPr>
          <w:rFonts w:ascii="Tahoma" w:eastAsia="Times New Roman" w:hAnsi="Tahoma" w:cs="Tahoma"/>
          <w:spacing w:val="-2"/>
          <w:sz w:val="24"/>
          <w:szCs w:val="24"/>
        </w:rPr>
        <w:t>o</w:t>
      </w:r>
      <w:r w:rsidRPr="00F179AD">
        <w:rPr>
          <w:rFonts w:ascii="Tahoma" w:eastAsia="Times New Roman" w:hAnsi="Tahoma" w:cs="Tahoma"/>
          <w:sz w:val="24"/>
          <w:szCs w:val="24"/>
        </w:rPr>
        <w:t xml:space="preserve">n </w:t>
      </w:r>
      <w:r w:rsidRPr="00F179AD">
        <w:rPr>
          <w:rFonts w:ascii="Tahoma" w:eastAsia="Times New Roman" w:hAnsi="Tahoma" w:cs="Tahoma"/>
          <w:spacing w:val="-1"/>
          <w:sz w:val="24"/>
          <w:szCs w:val="24"/>
        </w:rPr>
        <w:t>l</w:t>
      </w:r>
      <w:r w:rsidRPr="00F179AD">
        <w:rPr>
          <w:rFonts w:ascii="Tahoma" w:eastAsia="Times New Roman" w:hAnsi="Tahoma" w:cs="Tahoma"/>
          <w:sz w:val="24"/>
          <w:szCs w:val="24"/>
        </w:rPr>
        <w:t xml:space="preserve">a </w:t>
      </w:r>
      <w:proofErr w:type="spellStart"/>
      <w:r w:rsidRPr="00F179AD">
        <w:rPr>
          <w:rFonts w:ascii="Tahoma" w:eastAsia="Times New Roman" w:hAnsi="Tahoma" w:cs="Tahoma"/>
          <w:sz w:val="24"/>
          <w:szCs w:val="24"/>
        </w:rPr>
        <w:t>S</w:t>
      </w:r>
      <w:r w:rsidRPr="00F179AD">
        <w:rPr>
          <w:rFonts w:ascii="Tahoma" w:eastAsia="Times New Roman" w:hAnsi="Tahoma" w:cs="Tahoma"/>
          <w:spacing w:val="-2"/>
          <w:sz w:val="24"/>
          <w:szCs w:val="24"/>
        </w:rPr>
        <w:t>e</w:t>
      </w:r>
      <w:r w:rsidRPr="00F179AD">
        <w:rPr>
          <w:rFonts w:ascii="Tahoma" w:eastAsia="Times New Roman" w:hAnsi="Tahoma" w:cs="Tahoma"/>
          <w:sz w:val="24"/>
          <w:szCs w:val="24"/>
        </w:rPr>
        <w:t>ne</w:t>
      </w:r>
      <w:r w:rsidRPr="00F179AD">
        <w:rPr>
          <w:rFonts w:ascii="Tahoma" w:eastAsia="Times New Roman" w:hAnsi="Tahoma" w:cs="Tahoma"/>
          <w:spacing w:val="1"/>
          <w:sz w:val="24"/>
          <w:szCs w:val="24"/>
        </w:rPr>
        <w:t>s</w:t>
      </w:r>
      <w:r w:rsidRPr="00F179AD">
        <w:rPr>
          <w:rFonts w:ascii="Tahoma" w:eastAsia="Times New Roman" w:hAnsi="Tahoma" w:cs="Tahoma"/>
          <w:sz w:val="24"/>
          <w:szCs w:val="24"/>
        </w:rPr>
        <w:t>c</w:t>
      </w:r>
      <w:r w:rsidRPr="00F179AD">
        <w:rPr>
          <w:rFonts w:ascii="Tahoma" w:eastAsia="Times New Roman" w:hAnsi="Tahoma" w:cs="Tahoma"/>
          <w:spacing w:val="-2"/>
          <w:sz w:val="24"/>
          <w:szCs w:val="24"/>
        </w:rPr>
        <w:t>y</w:t>
      </w:r>
      <w:r w:rsidRPr="00F179AD">
        <w:rPr>
          <w:rFonts w:ascii="Tahoma" w:eastAsia="Times New Roman" w:hAnsi="Tahoma" w:cs="Tahoma"/>
          <w:spacing w:val="1"/>
          <w:sz w:val="24"/>
          <w:szCs w:val="24"/>
        </w:rPr>
        <w:t>t</w:t>
      </w:r>
      <w:proofErr w:type="spellEnd"/>
      <w:r w:rsidRPr="00F179AD">
        <w:rPr>
          <w:rFonts w:ascii="Tahoma" w:eastAsia="Times New Roman" w:hAnsi="Tahoma" w:cs="Tahoma"/>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pacing w:val="1"/>
          <w:sz w:val="24"/>
          <w:szCs w:val="24"/>
        </w:rPr>
        <w:t>i</w:t>
      </w:r>
      <w:r w:rsidRPr="00F179AD">
        <w:rPr>
          <w:rFonts w:ascii="Tahoma" w:eastAsia="Times New Roman" w:hAnsi="Tahoma" w:cs="Tahoma"/>
          <w:sz w:val="24"/>
          <w:szCs w:val="24"/>
        </w:rPr>
        <w:t>d</w:t>
      </w:r>
      <w:r w:rsidRPr="00F179AD">
        <w:rPr>
          <w:rFonts w:ascii="Tahoma" w:eastAsia="Times New Roman" w:hAnsi="Tahoma" w:cs="Tahoma"/>
          <w:spacing w:val="-2"/>
          <w:sz w:val="24"/>
          <w:szCs w:val="24"/>
        </w:rPr>
        <w:t>e</w:t>
      </w:r>
      <w:r w:rsidRPr="00F179AD">
        <w:rPr>
          <w:rFonts w:ascii="Tahoma" w:eastAsia="Times New Roman" w:hAnsi="Tahoma" w:cs="Tahoma"/>
          <w:spacing w:val="1"/>
          <w:sz w:val="24"/>
          <w:szCs w:val="24"/>
        </w:rPr>
        <w:t>r</w:t>
      </w:r>
      <w:r w:rsidRPr="00F179AD">
        <w:rPr>
          <w:rFonts w:ascii="Tahoma" w:eastAsia="Times New Roman" w:hAnsi="Tahoma" w:cs="Tahoma"/>
          <w:sz w:val="24"/>
          <w:szCs w:val="24"/>
        </w:rPr>
        <w:t>a</w:t>
      </w:r>
      <w:r w:rsidRPr="00F179AD">
        <w:rPr>
          <w:rFonts w:ascii="Tahoma" w:eastAsia="Times New Roman" w:hAnsi="Tahoma" w:cs="Tahoma"/>
          <w:spacing w:val="-2"/>
          <w:sz w:val="24"/>
          <w:szCs w:val="24"/>
        </w:rPr>
        <w:t>d</w:t>
      </w:r>
      <w:r w:rsidRPr="00F179AD">
        <w:rPr>
          <w:rFonts w:ascii="Tahoma" w:eastAsia="Times New Roman" w:hAnsi="Tahoma" w:cs="Tahoma"/>
          <w:sz w:val="24"/>
          <w:szCs w:val="24"/>
        </w:rPr>
        <w:t>o por</w:t>
      </w:r>
      <w:r w:rsidRPr="00F179AD">
        <w:rPr>
          <w:rFonts w:ascii="Tahoma" w:eastAsia="Times New Roman" w:hAnsi="Tahoma" w:cs="Tahoma"/>
          <w:spacing w:val="-1"/>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a</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Sub</w:t>
      </w:r>
      <w:r w:rsidRPr="00F179AD">
        <w:rPr>
          <w:rFonts w:ascii="Tahoma" w:eastAsia="Times New Roman" w:hAnsi="Tahoma" w:cs="Tahoma"/>
          <w:spacing w:val="-2"/>
          <w:sz w:val="24"/>
          <w:szCs w:val="24"/>
        </w:rPr>
        <w:t>s</w:t>
      </w:r>
      <w:r w:rsidRPr="00F179AD">
        <w:rPr>
          <w:rFonts w:ascii="Tahoma" w:eastAsia="Times New Roman" w:hAnsi="Tahoma" w:cs="Tahoma"/>
          <w:sz w:val="24"/>
          <w:szCs w:val="24"/>
        </w:rPr>
        <w:t>ec</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e</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r</w:t>
      </w:r>
      <w:r w:rsidRPr="00F179AD">
        <w:rPr>
          <w:rFonts w:ascii="Tahoma" w:eastAsia="Times New Roman" w:hAnsi="Tahoma" w:cs="Tahoma"/>
          <w:spacing w:val="-1"/>
          <w:sz w:val="24"/>
          <w:szCs w:val="24"/>
        </w:rPr>
        <w:t>í</w:t>
      </w:r>
      <w:r w:rsidRPr="00F179AD">
        <w:rPr>
          <w:rFonts w:ascii="Tahoma" w:eastAsia="Times New Roman" w:hAnsi="Tahoma" w:cs="Tahoma"/>
          <w:sz w:val="24"/>
          <w:szCs w:val="24"/>
        </w:rPr>
        <w:t>a de</w:t>
      </w:r>
      <w:r w:rsidRPr="00F179AD">
        <w:rPr>
          <w:rFonts w:ascii="Tahoma" w:eastAsia="Times New Roman" w:hAnsi="Tahoma" w:cs="Tahoma"/>
          <w:spacing w:val="1"/>
          <w:sz w:val="24"/>
          <w:szCs w:val="24"/>
        </w:rPr>
        <w:t xml:space="preserve"> </w:t>
      </w:r>
      <w:r w:rsidRPr="00F179AD">
        <w:rPr>
          <w:rFonts w:ascii="Tahoma" w:eastAsia="Times New Roman" w:hAnsi="Tahoma" w:cs="Tahoma"/>
          <w:spacing w:val="-4"/>
          <w:sz w:val="24"/>
          <w:szCs w:val="24"/>
        </w:rPr>
        <w:t>I</w:t>
      </w:r>
      <w:r w:rsidRPr="00F179AD">
        <w:rPr>
          <w:rFonts w:ascii="Tahoma" w:eastAsia="Times New Roman" w:hAnsi="Tahoma" w:cs="Tahoma"/>
          <w:sz w:val="24"/>
          <w:szCs w:val="24"/>
        </w:rPr>
        <w:t>n</w:t>
      </w:r>
      <w:r w:rsidRPr="00F179AD">
        <w:rPr>
          <w:rFonts w:ascii="Tahoma" w:eastAsia="Times New Roman" w:hAnsi="Tahoma" w:cs="Tahoma"/>
          <w:spacing w:val="-2"/>
          <w:sz w:val="24"/>
          <w:szCs w:val="24"/>
        </w:rPr>
        <w:t>v</w:t>
      </w:r>
      <w:r w:rsidRPr="00F179AD">
        <w:rPr>
          <w:rFonts w:ascii="Tahoma" w:eastAsia="Times New Roman" w:hAnsi="Tahoma" w:cs="Tahoma"/>
          <w:sz w:val="24"/>
          <w:szCs w:val="24"/>
        </w:rPr>
        <w:t>e</w:t>
      </w:r>
      <w:r w:rsidRPr="00F179AD">
        <w:rPr>
          <w:rFonts w:ascii="Tahoma" w:eastAsia="Times New Roman" w:hAnsi="Tahoma" w:cs="Tahoma"/>
          <w:spacing w:val="1"/>
          <w:sz w:val="24"/>
          <w:szCs w:val="24"/>
        </w:rPr>
        <w:t>sti</w:t>
      </w:r>
      <w:r w:rsidRPr="00F179AD">
        <w:rPr>
          <w:rFonts w:ascii="Tahoma" w:eastAsia="Times New Roman" w:hAnsi="Tahoma" w:cs="Tahoma"/>
          <w:spacing w:val="-2"/>
          <w:sz w:val="24"/>
          <w:szCs w:val="24"/>
        </w:rPr>
        <w:t>g</w:t>
      </w:r>
      <w:r w:rsidRPr="00F179AD">
        <w:rPr>
          <w:rFonts w:ascii="Tahoma" w:eastAsia="Times New Roman" w:hAnsi="Tahoma" w:cs="Tahoma"/>
          <w:sz w:val="24"/>
          <w:szCs w:val="24"/>
        </w:rPr>
        <w:t>ac</w:t>
      </w:r>
      <w:r w:rsidRPr="00F179AD">
        <w:rPr>
          <w:rFonts w:ascii="Tahoma" w:eastAsia="Times New Roman" w:hAnsi="Tahoma" w:cs="Tahoma"/>
          <w:spacing w:val="1"/>
          <w:sz w:val="24"/>
          <w:szCs w:val="24"/>
        </w:rPr>
        <w:t>i</w:t>
      </w:r>
      <w:r w:rsidRPr="00F179AD">
        <w:rPr>
          <w:rFonts w:ascii="Tahoma" w:eastAsia="Times New Roman" w:hAnsi="Tahoma" w:cs="Tahoma"/>
          <w:sz w:val="24"/>
          <w:szCs w:val="24"/>
        </w:rPr>
        <w:t>ón</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en</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í</w:t>
      </w:r>
      <w:r w:rsidRPr="00F179AD">
        <w:rPr>
          <w:rFonts w:ascii="Tahoma" w:eastAsia="Times New Roman" w:hAnsi="Tahoma" w:cs="Tahoma"/>
          <w:spacing w:val="-2"/>
          <w:sz w:val="24"/>
          <w:szCs w:val="24"/>
        </w:rPr>
        <w:t>f</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c</w:t>
      </w:r>
      <w:r w:rsidRPr="00F179AD">
        <w:rPr>
          <w:rFonts w:ascii="Tahoma" w:eastAsia="Times New Roman" w:hAnsi="Tahoma" w:cs="Tahoma"/>
          <w:sz w:val="24"/>
          <w:szCs w:val="24"/>
        </w:rPr>
        <w:t>a.</w:t>
      </w:r>
    </w:p>
    <w:p w14:paraId="5CE5DCCC" w14:textId="77777777" w:rsidR="00F179AD" w:rsidRPr="00F179AD" w:rsidRDefault="00F179AD" w:rsidP="00F179AD">
      <w:pPr>
        <w:spacing w:after="0"/>
        <w:ind w:right="81"/>
        <w:jc w:val="both"/>
        <w:rPr>
          <w:rFonts w:ascii="Tahoma" w:eastAsia="Times New Roman" w:hAnsi="Tahoma" w:cs="Tahoma"/>
          <w:sz w:val="24"/>
          <w:szCs w:val="24"/>
        </w:rPr>
      </w:pPr>
    </w:p>
    <w:p w14:paraId="79545C71"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En</w:t>
      </w:r>
      <w:r w:rsidRPr="00F179AD">
        <w:rPr>
          <w:rFonts w:ascii="Tahoma" w:eastAsia="Times New Roman" w:hAnsi="Tahoma" w:cs="Tahoma"/>
          <w:spacing w:val="-10"/>
          <w:sz w:val="24"/>
          <w:szCs w:val="24"/>
        </w:rPr>
        <w:t xml:space="preserve"> </w:t>
      </w:r>
      <w:r w:rsidRPr="00F179AD">
        <w:rPr>
          <w:rFonts w:ascii="Tahoma" w:eastAsia="Times New Roman" w:hAnsi="Tahoma" w:cs="Tahoma"/>
          <w:sz w:val="24"/>
          <w:szCs w:val="24"/>
        </w:rPr>
        <w:t>e</w:t>
      </w:r>
      <w:r w:rsidRPr="00F179AD">
        <w:rPr>
          <w:rFonts w:ascii="Tahoma" w:eastAsia="Times New Roman" w:hAnsi="Tahoma" w:cs="Tahoma"/>
          <w:spacing w:val="-2"/>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z w:val="24"/>
          <w:szCs w:val="24"/>
        </w:rPr>
        <w:t>e</w:t>
      </w:r>
      <w:r w:rsidRPr="00F179AD">
        <w:rPr>
          <w:rFonts w:ascii="Tahoma" w:eastAsia="Times New Roman" w:hAnsi="Tahoma" w:cs="Tahoma"/>
          <w:spacing w:val="-11"/>
          <w:sz w:val="24"/>
          <w:szCs w:val="24"/>
        </w:rPr>
        <w:t xml:space="preserve"> </w:t>
      </w:r>
      <w:r w:rsidRPr="00F179AD">
        <w:rPr>
          <w:rFonts w:ascii="Tahoma" w:eastAsia="Times New Roman" w:hAnsi="Tahoma" w:cs="Tahoma"/>
          <w:sz w:val="24"/>
          <w:szCs w:val="24"/>
        </w:rPr>
        <w:t>con</w:t>
      </w:r>
      <w:r w:rsidRPr="00F179AD">
        <w:rPr>
          <w:rFonts w:ascii="Tahoma" w:eastAsia="Times New Roman" w:hAnsi="Tahoma" w:cs="Tahoma"/>
          <w:spacing w:val="1"/>
          <w:sz w:val="24"/>
          <w:szCs w:val="24"/>
        </w:rPr>
        <w:t>t</w:t>
      </w:r>
      <w:r w:rsidRPr="00F179AD">
        <w:rPr>
          <w:rFonts w:ascii="Tahoma" w:eastAsia="Times New Roman" w:hAnsi="Tahoma" w:cs="Tahoma"/>
          <w:sz w:val="24"/>
          <w:szCs w:val="24"/>
        </w:rPr>
        <w:t>e</w:t>
      </w:r>
      <w:r w:rsidRPr="00F179AD">
        <w:rPr>
          <w:rFonts w:ascii="Tahoma" w:eastAsia="Times New Roman" w:hAnsi="Tahoma" w:cs="Tahoma"/>
          <w:spacing w:val="-2"/>
          <w:sz w:val="24"/>
          <w:szCs w:val="24"/>
        </w:rPr>
        <w:t>x</w:t>
      </w:r>
      <w:r w:rsidRPr="00F179AD">
        <w:rPr>
          <w:rFonts w:ascii="Tahoma" w:eastAsia="Times New Roman" w:hAnsi="Tahoma" w:cs="Tahoma"/>
          <w:spacing w:val="1"/>
          <w:sz w:val="24"/>
          <w:szCs w:val="24"/>
        </w:rPr>
        <w:t>t</w:t>
      </w:r>
      <w:r w:rsidRPr="00F179AD">
        <w:rPr>
          <w:rFonts w:ascii="Tahoma" w:eastAsia="Times New Roman" w:hAnsi="Tahoma" w:cs="Tahoma"/>
          <w:sz w:val="24"/>
          <w:szCs w:val="24"/>
        </w:rPr>
        <w:t>o,</w:t>
      </w:r>
      <w:r w:rsidRPr="00F179AD">
        <w:rPr>
          <w:rFonts w:ascii="Tahoma" w:eastAsia="Times New Roman" w:hAnsi="Tahoma" w:cs="Tahoma"/>
          <w:spacing w:val="-9"/>
          <w:sz w:val="24"/>
          <w:szCs w:val="24"/>
        </w:rPr>
        <w:t xml:space="preserve"> el </w:t>
      </w:r>
      <w:r w:rsidRPr="00F179AD">
        <w:rPr>
          <w:rFonts w:ascii="Tahoma" w:eastAsia="Times New Roman" w:hAnsi="Tahoma" w:cs="Tahoma"/>
          <w:sz w:val="24"/>
          <w:szCs w:val="24"/>
        </w:rPr>
        <w:t>e</w:t>
      </w:r>
      <w:r w:rsidRPr="00F179AD">
        <w:rPr>
          <w:rFonts w:ascii="Tahoma" w:eastAsia="Times New Roman" w:hAnsi="Tahoma" w:cs="Tahoma"/>
          <w:spacing w:val="-2"/>
          <w:sz w:val="24"/>
          <w:szCs w:val="24"/>
        </w:rPr>
        <w:t>q</w:t>
      </w:r>
      <w:r w:rsidRPr="00F179AD">
        <w:rPr>
          <w:rFonts w:ascii="Tahoma" w:eastAsia="Times New Roman" w:hAnsi="Tahoma" w:cs="Tahoma"/>
          <w:sz w:val="24"/>
          <w:szCs w:val="24"/>
        </w:rPr>
        <w:t>u</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p</w:t>
      </w:r>
      <w:r w:rsidRPr="00F179AD">
        <w:rPr>
          <w:rFonts w:ascii="Tahoma" w:eastAsia="Times New Roman" w:hAnsi="Tahoma" w:cs="Tahoma"/>
          <w:sz w:val="24"/>
          <w:szCs w:val="24"/>
        </w:rPr>
        <w:t>o</w:t>
      </w:r>
      <w:r w:rsidRPr="00F179AD">
        <w:rPr>
          <w:rFonts w:ascii="Tahoma" w:eastAsia="Times New Roman" w:hAnsi="Tahoma" w:cs="Tahoma"/>
          <w:spacing w:val="-9"/>
          <w:sz w:val="24"/>
          <w:szCs w:val="24"/>
        </w:rPr>
        <w:t xml:space="preserve"> </w:t>
      </w:r>
      <w:r w:rsidRPr="00F179AD">
        <w:rPr>
          <w:rFonts w:ascii="Tahoma" w:eastAsia="Times New Roman" w:hAnsi="Tahoma" w:cs="Tahoma"/>
          <w:sz w:val="24"/>
          <w:szCs w:val="24"/>
        </w:rPr>
        <w:t>co</w:t>
      </w:r>
      <w:r w:rsidRPr="00F179AD">
        <w:rPr>
          <w:rFonts w:ascii="Tahoma" w:eastAsia="Times New Roman" w:hAnsi="Tahoma" w:cs="Tahoma"/>
          <w:spacing w:val="-2"/>
          <w:sz w:val="24"/>
          <w:szCs w:val="24"/>
        </w:rPr>
        <w:t>n</w:t>
      </w:r>
      <w:r w:rsidRPr="00F179AD">
        <w:rPr>
          <w:rFonts w:ascii="Tahoma" w:eastAsia="Times New Roman" w:hAnsi="Tahoma" w:cs="Tahoma"/>
          <w:sz w:val="24"/>
          <w:szCs w:val="24"/>
        </w:rPr>
        <w:t>su</w:t>
      </w:r>
      <w:r w:rsidRPr="00F179AD">
        <w:rPr>
          <w:rFonts w:ascii="Tahoma" w:eastAsia="Times New Roman" w:hAnsi="Tahoma" w:cs="Tahoma"/>
          <w:spacing w:val="-1"/>
          <w:sz w:val="24"/>
          <w:szCs w:val="24"/>
        </w:rPr>
        <w:t>l</w:t>
      </w:r>
      <w:r w:rsidRPr="00F179AD">
        <w:rPr>
          <w:rFonts w:ascii="Tahoma" w:eastAsia="Times New Roman" w:hAnsi="Tahoma" w:cs="Tahoma"/>
          <w:spacing w:val="1"/>
          <w:sz w:val="24"/>
          <w:szCs w:val="24"/>
        </w:rPr>
        <w:t>t</w:t>
      </w:r>
      <w:r w:rsidRPr="00F179AD">
        <w:rPr>
          <w:rFonts w:ascii="Tahoma" w:eastAsia="Times New Roman" w:hAnsi="Tahoma" w:cs="Tahoma"/>
          <w:sz w:val="24"/>
          <w:szCs w:val="24"/>
        </w:rPr>
        <w:t>o</w:t>
      </w:r>
      <w:r w:rsidRPr="00F179AD">
        <w:rPr>
          <w:rFonts w:ascii="Tahoma" w:eastAsia="Times New Roman" w:hAnsi="Tahoma" w:cs="Tahoma"/>
          <w:spacing w:val="-2"/>
          <w:sz w:val="24"/>
          <w:szCs w:val="24"/>
        </w:rPr>
        <w:t>r</w:t>
      </w:r>
      <w:r w:rsidRPr="00F179AD">
        <w:rPr>
          <w:rFonts w:ascii="Tahoma" w:eastAsia="Times New Roman" w:hAnsi="Tahoma" w:cs="Tahoma"/>
          <w:sz w:val="24"/>
          <w:szCs w:val="24"/>
        </w:rPr>
        <w:t xml:space="preserve"> de la Red de Desarrollo Sostenible del Austro co</w:t>
      </w:r>
      <w:r w:rsidRPr="00F179AD">
        <w:rPr>
          <w:rFonts w:ascii="Tahoma" w:eastAsia="Times New Roman" w:hAnsi="Tahoma" w:cs="Tahoma"/>
          <w:spacing w:val="-3"/>
          <w:sz w:val="24"/>
          <w:szCs w:val="24"/>
        </w:rPr>
        <w:t>m</w:t>
      </w:r>
      <w:r w:rsidRPr="00F179AD">
        <w:rPr>
          <w:rFonts w:ascii="Tahoma" w:eastAsia="Times New Roman" w:hAnsi="Tahoma" w:cs="Tahoma"/>
          <w:sz w:val="24"/>
          <w:szCs w:val="24"/>
        </w:rPr>
        <w:t>o</w:t>
      </w:r>
      <w:r w:rsidRPr="00F179AD">
        <w:rPr>
          <w:rFonts w:ascii="Tahoma" w:eastAsia="Times New Roman" w:hAnsi="Tahoma" w:cs="Tahoma"/>
          <w:spacing w:val="-7"/>
          <w:sz w:val="24"/>
          <w:szCs w:val="24"/>
        </w:rPr>
        <w:t xml:space="preserve"> </w:t>
      </w:r>
      <w:r w:rsidRPr="00F179AD">
        <w:rPr>
          <w:rFonts w:ascii="Tahoma" w:eastAsia="Times New Roman" w:hAnsi="Tahoma" w:cs="Tahoma"/>
          <w:sz w:val="24"/>
          <w:szCs w:val="24"/>
        </w:rPr>
        <w:t>el</w:t>
      </w:r>
      <w:r w:rsidRPr="00F179AD">
        <w:rPr>
          <w:rFonts w:ascii="Tahoma" w:eastAsia="Times New Roman" w:hAnsi="Tahoma" w:cs="Tahoma"/>
          <w:spacing w:val="-6"/>
          <w:sz w:val="24"/>
          <w:szCs w:val="24"/>
        </w:rPr>
        <w:t xml:space="preserve"> </w:t>
      </w:r>
      <w:r w:rsidRPr="00F179AD">
        <w:rPr>
          <w:rFonts w:ascii="Tahoma" w:eastAsia="Times New Roman" w:hAnsi="Tahoma" w:cs="Tahoma"/>
          <w:sz w:val="24"/>
          <w:szCs w:val="24"/>
        </w:rPr>
        <w:t>e</w:t>
      </w:r>
      <w:r w:rsidRPr="00F179AD">
        <w:rPr>
          <w:rFonts w:ascii="Tahoma" w:eastAsia="Times New Roman" w:hAnsi="Tahoma" w:cs="Tahoma"/>
          <w:spacing w:val="1"/>
          <w:sz w:val="24"/>
          <w:szCs w:val="24"/>
        </w:rPr>
        <w:t>s</w:t>
      </w:r>
      <w:r w:rsidRPr="00F179AD">
        <w:rPr>
          <w:rFonts w:ascii="Tahoma" w:eastAsia="Times New Roman" w:hAnsi="Tahoma" w:cs="Tahoma"/>
          <w:sz w:val="24"/>
          <w:szCs w:val="24"/>
        </w:rPr>
        <w:t>pa</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o</w:t>
      </w:r>
      <w:r w:rsidRPr="00F179AD">
        <w:rPr>
          <w:rFonts w:ascii="Tahoma" w:eastAsia="Times New Roman" w:hAnsi="Tahoma" w:cs="Tahoma"/>
          <w:spacing w:val="-7"/>
          <w:sz w:val="24"/>
          <w:szCs w:val="24"/>
        </w:rPr>
        <w:t xml:space="preserve"> </w:t>
      </w:r>
      <w:r w:rsidRPr="00F179AD">
        <w:rPr>
          <w:rFonts w:ascii="Tahoma" w:eastAsia="Times New Roman" w:hAnsi="Tahoma" w:cs="Tahoma"/>
          <w:sz w:val="24"/>
          <w:szCs w:val="24"/>
        </w:rPr>
        <w:t>que</w:t>
      </w:r>
      <w:r w:rsidRPr="00F179AD">
        <w:rPr>
          <w:rFonts w:ascii="Tahoma" w:eastAsia="Times New Roman" w:hAnsi="Tahoma" w:cs="Tahoma"/>
          <w:spacing w:val="-7"/>
          <w:sz w:val="24"/>
          <w:szCs w:val="24"/>
        </w:rPr>
        <w:t xml:space="preserve"> </w:t>
      </w:r>
      <w:r w:rsidRPr="00F179AD">
        <w:rPr>
          <w:rFonts w:ascii="Tahoma" w:eastAsia="Times New Roman" w:hAnsi="Tahoma" w:cs="Tahoma"/>
          <w:spacing w:val="-2"/>
          <w:sz w:val="24"/>
          <w:szCs w:val="24"/>
        </w:rPr>
        <w:t>p</w:t>
      </w:r>
      <w:r w:rsidRPr="00F179AD">
        <w:rPr>
          <w:rFonts w:ascii="Tahoma" w:eastAsia="Times New Roman" w:hAnsi="Tahoma" w:cs="Tahoma"/>
          <w:spacing w:val="1"/>
          <w:sz w:val="24"/>
          <w:szCs w:val="24"/>
        </w:rPr>
        <w:t>r</w:t>
      </w:r>
      <w:r w:rsidRPr="00F179AD">
        <w:rPr>
          <w:rFonts w:ascii="Tahoma" w:eastAsia="Times New Roman" w:hAnsi="Tahoma" w:cs="Tahoma"/>
          <w:sz w:val="24"/>
          <w:szCs w:val="24"/>
        </w:rPr>
        <w:t>o</w:t>
      </w:r>
      <w:r w:rsidRPr="00F179AD">
        <w:rPr>
          <w:rFonts w:ascii="Tahoma" w:eastAsia="Times New Roman" w:hAnsi="Tahoma" w:cs="Tahoma"/>
          <w:spacing w:val="-4"/>
          <w:sz w:val="24"/>
          <w:szCs w:val="24"/>
        </w:rPr>
        <w:t>m</w:t>
      </w:r>
      <w:r w:rsidRPr="00F179AD">
        <w:rPr>
          <w:rFonts w:ascii="Tahoma" w:eastAsia="Times New Roman" w:hAnsi="Tahoma" w:cs="Tahoma"/>
          <w:sz w:val="24"/>
          <w:szCs w:val="24"/>
        </w:rPr>
        <w:t>ue</w:t>
      </w:r>
      <w:r w:rsidRPr="00F179AD">
        <w:rPr>
          <w:rFonts w:ascii="Tahoma" w:eastAsia="Times New Roman" w:hAnsi="Tahoma" w:cs="Tahoma"/>
          <w:spacing w:val="-2"/>
          <w:sz w:val="24"/>
          <w:szCs w:val="24"/>
        </w:rPr>
        <w:t>v</w:t>
      </w:r>
      <w:r w:rsidRPr="00F179AD">
        <w:rPr>
          <w:rFonts w:ascii="Tahoma" w:eastAsia="Times New Roman" w:hAnsi="Tahoma" w:cs="Tahoma"/>
          <w:sz w:val="24"/>
          <w:szCs w:val="24"/>
        </w:rPr>
        <w:t>e</w:t>
      </w:r>
      <w:r w:rsidRPr="00F179AD">
        <w:rPr>
          <w:rFonts w:ascii="Tahoma" w:eastAsia="Times New Roman" w:hAnsi="Tahoma" w:cs="Tahoma"/>
          <w:spacing w:val="-7"/>
          <w:sz w:val="24"/>
          <w:szCs w:val="24"/>
        </w:rPr>
        <w:t xml:space="preserve"> </w:t>
      </w:r>
      <w:r w:rsidRPr="00F179AD">
        <w:rPr>
          <w:rFonts w:ascii="Tahoma" w:eastAsia="Times New Roman" w:hAnsi="Tahoma" w:cs="Tahoma"/>
          <w:spacing w:val="1"/>
          <w:sz w:val="24"/>
          <w:szCs w:val="24"/>
        </w:rPr>
        <w:t>i</w:t>
      </w:r>
      <w:r w:rsidRPr="00F179AD">
        <w:rPr>
          <w:rFonts w:ascii="Tahoma" w:eastAsia="Times New Roman" w:hAnsi="Tahoma" w:cs="Tahoma"/>
          <w:sz w:val="24"/>
          <w:szCs w:val="24"/>
        </w:rPr>
        <w:t>n</w:t>
      </w:r>
      <w:r w:rsidRPr="00F179AD">
        <w:rPr>
          <w:rFonts w:ascii="Tahoma" w:eastAsia="Times New Roman" w:hAnsi="Tahoma" w:cs="Tahoma"/>
          <w:spacing w:val="1"/>
          <w:sz w:val="24"/>
          <w:szCs w:val="24"/>
        </w:rPr>
        <w:t>i</w:t>
      </w:r>
      <w:r w:rsidRPr="00F179AD">
        <w:rPr>
          <w:rFonts w:ascii="Tahoma" w:eastAsia="Times New Roman" w:hAnsi="Tahoma" w:cs="Tahoma"/>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ti</w:t>
      </w:r>
      <w:r w:rsidRPr="00F179AD">
        <w:rPr>
          <w:rFonts w:ascii="Tahoma" w:eastAsia="Times New Roman" w:hAnsi="Tahoma" w:cs="Tahoma"/>
          <w:spacing w:val="-2"/>
          <w:sz w:val="24"/>
          <w:szCs w:val="24"/>
        </w:rPr>
        <w:t>v</w:t>
      </w:r>
      <w:r w:rsidRPr="00F179AD">
        <w:rPr>
          <w:rFonts w:ascii="Tahoma" w:eastAsia="Times New Roman" w:hAnsi="Tahoma" w:cs="Tahoma"/>
          <w:sz w:val="24"/>
          <w:szCs w:val="24"/>
        </w:rPr>
        <w:t>as conc</w:t>
      </w:r>
      <w:r w:rsidRPr="00F179AD">
        <w:rPr>
          <w:rFonts w:ascii="Tahoma" w:eastAsia="Times New Roman" w:hAnsi="Tahoma" w:cs="Tahoma"/>
          <w:spacing w:val="-2"/>
          <w:sz w:val="24"/>
          <w:szCs w:val="24"/>
        </w:rPr>
        <w:t>r</w:t>
      </w:r>
      <w:r w:rsidRPr="00F179AD">
        <w:rPr>
          <w:rFonts w:ascii="Tahoma" w:eastAsia="Times New Roman" w:hAnsi="Tahoma" w:cs="Tahoma"/>
          <w:sz w:val="24"/>
          <w:szCs w:val="24"/>
        </w:rPr>
        <w:t>e</w:t>
      </w:r>
      <w:r w:rsidRPr="00F179AD">
        <w:rPr>
          <w:rFonts w:ascii="Tahoma" w:eastAsia="Times New Roman" w:hAnsi="Tahoma" w:cs="Tahoma"/>
          <w:spacing w:val="-1"/>
          <w:sz w:val="24"/>
          <w:szCs w:val="24"/>
        </w:rPr>
        <w:t>t</w:t>
      </w:r>
      <w:r w:rsidRPr="00F179AD">
        <w:rPr>
          <w:rFonts w:ascii="Tahoma" w:eastAsia="Times New Roman" w:hAnsi="Tahoma" w:cs="Tahoma"/>
          <w:sz w:val="24"/>
          <w:szCs w:val="24"/>
        </w:rPr>
        <w:t>as</w:t>
      </w:r>
      <w:r w:rsidRPr="00F179AD">
        <w:rPr>
          <w:rFonts w:ascii="Tahoma" w:eastAsia="Times New Roman" w:hAnsi="Tahoma" w:cs="Tahoma"/>
          <w:spacing w:val="1"/>
          <w:sz w:val="24"/>
          <w:szCs w:val="24"/>
        </w:rPr>
        <w:t xml:space="preserve"> </w:t>
      </w:r>
      <w:r w:rsidRPr="00F179AD">
        <w:rPr>
          <w:rFonts w:ascii="Tahoma" w:eastAsia="Times New Roman" w:hAnsi="Tahoma" w:cs="Tahoma"/>
          <w:spacing w:val="-2"/>
          <w:sz w:val="24"/>
          <w:szCs w:val="24"/>
        </w:rPr>
        <w:t>f</w:t>
      </w:r>
      <w:r w:rsidRPr="00F179AD">
        <w:rPr>
          <w:rFonts w:ascii="Tahoma" w:eastAsia="Times New Roman" w:hAnsi="Tahoma" w:cs="Tahoma"/>
          <w:spacing w:val="1"/>
          <w:sz w:val="24"/>
          <w:szCs w:val="24"/>
        </w:rPr>
        <w:t>r</w:t>
      </w:r>
      <w:r w:rsidRPr="00F179AD">
        <w:rPr>
          <w:rFonts w:ascii="Tahoma" w:eastAsia="Times New Roman" w:hAnsi="Tahoma" w:cs="Tahoma"/>
          <w:sz w:val="24"/>
          <w:szCs w:val="24"/>
        </w:rPr>
        <w:t>e</w:t>
      </w:r>
      <w:r w:rsidRPr="00F179AD">
        <w:rPr>
          <w:rFonts w:ascii="Tahoma" w:eastAsia="Times New Roman" w:hAnsi="Tahoma" w:cs="Tahoma"/>
          <w:spacing w:val="-2"/>
          <w:sz w:val="24"/>
          <w:szCs w:val="24"/>
        </w:rPr>
        <w:t>n</w:t>
      </w:r>
      <w:r w:rsidRPr="00F179AD">
        <w:rPr>
          <w:rFonts w:ascii="Tahoma" w:eastAsia="Times New Roman" w:hAnsi="Tahoma" w:cs="Tahoma"/>
          <w:spacing w:val="1"/>
          <w:sz w:val="24"/>
          <w:szCs w:val="24"/>
        </w:rPr>
        <w:t>t</w:t>
      </w:r>
      <w:r w:rsidRPr="00F179AD">
        <w:rPr>
          <w:rFonts w:ascii="Tahoma" w:eastAsia="Times New Roman" w:hAnsi="Tahoma" w:cs="Tahoma"/>
          <w:sz w:val="24"/>
          <w:szCs w:val="24"/>
        </w:rPr>
        <w:t>e</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 xml:space="preserve">a </w:t>
      </w:r>
      <w:r w:rsidRPr="00F179AD">
        <w:rPr>
          <w:rFonts w:ascii="Tahoma" w:eastAsia="Times New Roman" w:hAnsi="Tahoma" w:cs="Tahoma"/>
          <w:spacing w:val="-1"/>
          <w:sz w:val="24"/>
          <w:szCs w:val="24"/>
        </w:rPr>
        <w:t>l</w:t>
      </w:r>
      <w:r w:rsidRPr="00F179AD">
        <w:rPr>
          <w:rFonts w:ascii="Tahoma" w:eastAsia="Times New Roman" w:hAnsi="Tahoma" w:cs="Tahoma"/>
          <w:sz w:val="24"/>
          <w:szCs w:val="24"/>
        </w:rPr>
        <w:t>a p</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o</w:t>
      </w:r>
      <w:r w:rsidRPr="00F179AD">
        <w:rPr>
          <w:rFonts w:ascii="Tahoma" w:eastAsia="Times New Roman" w:hAnsi="Tahoma" w:cs="Tahoma"/>
          <w:sz w:val="24"/>
          <w:szCs w:val="24"/>
        </w:rPr>
        <w:t>b</w:t>
      </w:r>
      <w:r w:rsidRPr="00F179AD">
        <w:rPr>
          <w:rFonts w:ascii="Tahoma" w:eastAsia="Times New Roman" w:hAnsi="Tahoma" w:cs="Tahoma"/>
          <w:spacing w:val="1"/>
          <w:sz w:val="24"/>
          <w:szCs w:val="24"/>
        </w:rPr>
        <w:t>l</w:t>
      </w:r>
      <w:r w:rsidRPr="00F179AD">
        <w:rPr>
          <w:rFonts w:ascii="Tahoma" w:eastAsia="Times New Roman" w:hAnsi="Tahoma" w:cs="Tahoma"/>
          <w:spacing w:val="-2"/>
          <w:sz w:val="24"/>
          <w:szCs w:val="24"/>
        </w:rPr>
        <w:t>e</w:t>
      </w:r>
      <w:r w:rsidRPr="00F179AD">
        <w:rPr>
          <w:rFonts w:ascii="Tahoma" w:eastAsia="Times New Roman" w:hAnsi="Tahoma" w:cs="Tahoma"/>
          <w:spacing w:val="-4"/>
          <w:sz w:val="24"/>
          <w:szCs w:val="24"/>
        </w:rPr>
        <w:t>m</w:t>
      </w:r>
      <w:r w:rsidRPr="00F179AD">
        <w:rPr>
          <w:rFonts w:ascii="Tahoma" w:eastAsia="Times New Roman" w:hAnsi="Tahoma" w:cs="Tahoma"/>
          <w:sz w:val="24"/>
          <w:szCs w:val="24"/>
        </w:rPr>
        <w:t>á</w:t>
      </w:r>
      <w:r w:rsidRPr="00F179AD">
        <w:rPr>
          <w:rFonts w:ascii="Tahoma" w:eastAsia="Times New Roman" w:hAnsi="Tahoma" w:cs="Tahoma"/>
          <w:spacing w:val="1"/>
          <w:sz w:val="24"/>
          <w:szCs w:val="24"/>
        </w:rPr>
        <w:t>ti</w:t>
      </w:r>
      <w:r w:rsidRPr="00F179AD">
        <w:rPr>
          <w:rFonts w:ascii="Tahoma" w:eastAsia="Times New Roman" w:hAnsi="Tahoma" w:cs="Tahoma"/>
          <w:sz w:val="24"/>
          <w:szCs w:val="24"/>
        </w:rPr>
        <w:t>ca</w:t>
      </w:r>
      <w:r w:rsidRPr="00F179AD">
        <w:rPr>
          <w:rFonts w:ascii="Tahoma" w:eastAsia="Times New Roman" w:hAnsi="Tahoma" w:cs="Tahoma"/>
          <w:spacing w:val="1"/>
          <w:sz w:val="24"/>
          <w:szCs w:val="24"/>
        </w:rPr>
        <w:t xml:space="preserve"> </w:t>
      </w:r>
      <w:r w:rsidRPr="00F179AD">
        <w:rPr>
          <w:rFonts w:ascii="Tahoma" w:eastAsia="Times New Roman" w:hAnsi="Tahoma" w:cs="Tahoma"/>
          <w:sz w:val="24"/>
          <w:szCs w:val="24"/>
        </w:rPr>
        <w:t>u</w:t>
      </w:r>
      <w:r w:rsidRPr="00F179AD">
        <w:rPr>
          <w:rFonts w:ascii="Tahoma" w:eastAsia="Times New Roman" w:hAnsi="Tahoma" w:cs="Tahoma"/>
          <w:spacing w:val="-2"/>
          <w:sz w:val="24"/>
          <w:szCs w:val="24"/>
        </w:rPr>
        <w:t>r</w:t>
      </w:r>
      <w:r w:rsidRPr="00F179AD">
        <w:rPr>
          <w:rFonts w:ascii="Tahoma" w:eastAsia="Times New Roman" w:hAnsi="Tahoma" w:cs="Tahoma"/>
          <w:sz w:val="24"/>
          <w:szCs w:val="24"/>
        </w:rPr>
        <w:t>bana,</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a</w:t>
      </w:r>
      <w:r w:rsidRPr="00F179AD">
        <w:rPr>
          <w:rFonts w:ascii="Tahoma" w:eastAsia="Times New Roman" w:hAnsi="Tahoma" w:cs="Tahoma"/>
          <w:spacing w:val="-1"/>
          <w:sz w:val="24"/>
          <w:szCs w:val="24"/>
        </w:rPr>
        <w:t>r</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i</w:t>
      </w:r>
      <w:r w:rsidRPr="00F179AD">
        <w:rPr>
          <w:rFonts w:ascii="Tahoma" w:eastAsia="Times New Roman" w:hAnsi="Tahoma" w:cs="Tahoma"/>
          <w:sz w:val="24"/>
          <w:szCs w:val="24"/>
        </w:rPr>
        <w:t>cu</w:t>
      </w:r>
      <w:r w:rsidRPr="00F179AD">
        <w:rPr>
          <w:rFonts w:ascii="Tahoma" w:eastAsia="Times New Roman" w:hAnsi="Tahoma" w:cs="Tahoma"/>
          <w:spacing w:val="-1"/>
          <w:sz w:val="24"/>
          <w:szCs w:val="24"/>
        </w:rPr>
        <w:t>l</w:t>
      </w:r>
      <w:r w:rsidRPr="00F179AD">
        <w:rPr>
          <w:rFonts w:ascii="Tahoma" w:eastAsia="Times New Roman" w:hAnsi="Tahoma" w:cs="Tahoma"/>
          <w:sz w:val="24"/>
          <w:szCs w:val="24"/>
        </w:rPr>
        <w:t>a a</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o</w:t>
      </w:r>
      <w:r w:rsidRPr="00F179AD">
        <w:rPr>
          <w:rFonts w:ascii="Tahoma" w:eastAsia="Times New Roman" w:hAnsi="Tahoma" w:cs="Tahoma"/>
          <w:spacing w:val="1"/>
          <w:sz w:val="24"/>
          <w:szCs w:val="24"/>
        </w:rPr>
        <w:t>r</w:t>
      </w:r>
      <w:r w:rsidRPr="00F179AD">
        <w:rPr>
          <w:rFonts w:ascii="Tahoma" w:eastAsia="Times New Roman" w:hAnsi="Tahoma" w:cs="Tahoma"/>
          <w:sz w:val="24"/>
          <w:szCs w:val="24"/>
        </w:rPr>
        <w:t>es</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so</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a</w:t>
      </w:r>
      <w:r w:rsidRPr="00F179AD">
        <w:rPr>
          <w:rFonts w:ascii="Tahoma" w:eastAsia="Times New Roman" w:hAnsi="Tahoma" w:cs="Tahoma"/>
          <w:spacing w:val="-1"/>
          <w:sz w:val="24"/>
          <w:szCs w:val="24"/>
        </w:rPr>
        <w:t>l</w:t>
      </w:r>
      <w:r w:rsidRPr="00F179AD">
        <w:rPr>
          <w:rFonts w:ascii="Tahoma" w:eastAsia="Times New Roman" w:hAnsi="Tahoma" w:cs="Tahoma"/>
          <w:sz w:val="24"/>
          <w:szCs w:val="24"/>
        </w:rPr>
        <w:t>es,</w:t>
      </w:r>
      <w:r w:rsidRPr="00F179AD">
        <w:rPr>
          <w:rFonts w:ascii="Tahoma" w:eastAsia="Times New Roman" w:hAnsi="Tahoma" w:cs="Tahoma"/>
          <w:spacing w:val="-2"/>
          <w:sz w:val="24"/>
          <w:szCs w:val="24"/>
        </w:rPr>
        <w:t xml:space="preserve"> g</w:t>
      </w:r>
      <w:r w:rsidRPr="00F179AD">
        <w:rPr>
          <w:rFonts w:ascii="Tahoma" w:eastAsia="Times New Roman" w:hAnsi="Tahoma" w:cs="Tahoma"/>
          <w:sz w:val="24"/>
          <w:szCs w:val="24"/>
        </w:rPr>
        <w:t>ene</w:t>
      </w:r>
      <w:r w:rsidRPr="00F179AD">
        <w:rPr>
          <w:rFonts w:ascii="Tahoma" w:eastAsia="Times New Roman" w:hAnsi="Tahoma" w:cs="Tahoma"/>
          <w:spacing w:val="1"/>
          <w:sz w:val="24"/>
          <w:szCs w:val="24"/>
        </w:rPr>
        <w:t>r</w:t>
      </w:r>
      <w:r w:rsidRPr="00F179AD">
        <w:rPr>
          <w:rFonts w:ascii="Tahoma" w:eastAsia="Times New Roman" w:hAnsi="Tahoma" w:cs="Tahoma"/>
          <w:sz w:val="24"/>
          <w:szCs w:val="24"/>
        </w:rPr>
        <w:t xml:space="preserve">a </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l</w:t>
      </w:r>
      <w:r w:rsidRPr="00F179AD">
        <w:rPr>
          <w:rFonts w:ascii="Tahoma" w:eastAsia="Times New Roman" w:hAnsi="Tahoma" w:cs="Tahoma"/>
          <w:spacing w:val="1"/>
          <w:sz w:val="24"/>
          <w:szCs w:val="24"/>
        </w:rPr>
        <w:t>i</w:t>
      </w:r>
      <w:r w:rsidRPr="00F179AD">
        <w:rPr>
          <w:rFonts w:ascii="Tahoma" w:eastAsia="Times New Roman" w:hAnsi="Tahoma" w:cs="Tahoma"/>
          <w:sz w:val="24"/>
          <w:szCs w:val="24"/>
        </w:rPr>
        <w:t>an</w:t>
      </w:r>
      <w:r w:rsidRPr="00F179AD">
        <w:rPr>
          <w:rFonts w:ascii="Tahoma" w:eastAsia="Times New Roman" w:hAnsi="Tahoma" w:cs="Tahoma"/>
          <w:spacing w:val="-2"/>
          <w:sz w:val="24"/>
          <w:szCs w:val="24"/>
        </w:rPr>
        <w:t>z</w:t>
      </w:r>
      <w:r w:rsidRPr="00F179AD">
        <w:rPr>
          <w:rFonts w:ascii="Tahoma" w:eastAsia="Times New Roman" w:hAnsi="Tahoma" w:cs="Tahoma"/>
          <w:sz w:val="24"/>
          <w:szCs w:val="24"/>
        </w:rPr>
        <w:t>as</w:t>
      </w:r>
      <w:r w:rsidRPr="00F179AD">
        <w:rPr>
          <w:rFonts w:ascii="Tahoma" w:eastAsia="Times New Roman" w:hAnsi="Tahoma" w:cs="Tahoma"/>
          <w:spacing w:val="1"/>
          <w:sz w:val="24"/>
          <w:szCs w:val="24"/>
        </w:rPr>
        <w:t xml:space="preserve"> </w:t>
      </w:r>
      <w:r w:rsidRPr="00F179AD">
        <w:rPr>
          <w:rFonts w:ascii="Tahoma" w:eastAsia="Times New Roman" w:hAnsi="Tahoma" w:cs="Tahoma"/>
          <w:sz w:val="24"/>
          <w:szCs w:val="24"/>
        </w:rPr>
        <w:t>e</w:t>
      </w:r>
      <w:r w:rsidRPr="00F179AD">
        <w:rPr>
          <w:rFonts w:ascii="Tahoma" w:eastAsia="Times New Roman" w:hAnsi="Tahoma" w:cs="Tahoma"/>
          <w:spacing w:val="-2"/>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r</w:t>
      </w:r>
      <w:r w:rsidRPr="00F179AD">
        <w:rPr>
          <w:rFonts w:ascii="Tahoma" w:eastAsia="Times New Roman" w:hAnsi="Tahoma" w:cs="Tahoma"/>
          <w:sz w:val="24"/>
          <w:szCs w:val="24"/>
        </w:rPr>
        <w:t>a</w:t>
      </w:r>
      <w:r w:rsidRPr="00F179AD">
        <w:rPr>
          <w:rFonts w:ascii="Tahoma" w:eastAsia="Times New Roman" w:hAnsi="Tahoma" w:cs="Tahoma"/>
          <w:spacing w:val="-1"/>
          <w:sz w:val="24"/>
          <w:szCs w:val="24"/>
        </w:rPr>
        <w:t>t</w:t>
      </w:r>
      <w:r w:rsidRPr="00F179AD">
        <w:rPr>
          <w:rFonts w:ascii="Tahoma" w:eastAsia="Times New Roman" w:hAnsi="Tahoma" w:cs="Tahoma"/>
          <w:sz w:val="24"/>
          <w:szCs w:val="24"/>
        </w:rPr>
        <w:t>é</w:t>
      </w:r>
      <w:r w:rsidRPr="00F179AD">
        <w:rPr>
          <w:rFonts w:ascii="Tahoma" w:eastAsia="Times New Roman" w:hAnsi="Tahoma" w:cs="Tahoma"/>
          <w:spacing w:val="-2"/>
          <w:sz w:val="24"/>
          <w:szCs w:val="24"/>
        </w:rPr>
        <w:t>g</w:t>
      </w:r>
      <w:r w:rsidRPr="00F179AD">
        <w:rPr>
          <w:rFonts w:ascii="Tahoma" w:eastAsia="Times New Roman" w:hAnsi="Tahoma" w:cs="Tahoma"/>
          <w:spacing w:val="1"/>
          <w:sz w:val="24"/>
          <w:szCs w:val="24"/>
        </w:rPr>
        <w:t>i</w:t>
      </w:r>
      <w:r w:rsidRPr="00F179AD">
        <w:rPr>
          <w:rFonts w:ascii="Tahoma" w:eastAsia="Times New Roman" w:hAnsi="Tahoma" w:cs="Tahoma"/>
          <w:sz w:val="24"/>
          <w:szCs w:val="24"/>
        </w:rPr>
        <w:t xml:space="preserve">cas y realiza la sistematización de la experiencia de relación entre Instituciones de educación Superior y el Gobierno Descentralizado de Cuenca. Para ello se considera hacer visible esa relación partiendo del estado en el que se encuentra al momento. Es de señalar que por el distanciamiento que impone la pandemia, se ha debido hacer el trabajo a partir de entrevistas online. </w:t>
      </w:r>
    </w:p>
    <w:p w14:paraId="346B4F31" w14:textId="77777777" w:rsidR="00F179AD" w:rsidRPr="00F179AD" w:rsidRDefault="00F179AD" w:rsidP="00F179AD">
      <w:pPr>
        <w:spacing w:after="0"/>
        <w:jc w:val="both"/>
        <w:rPr>
          <w:rFonts w:ascii="Tahoma" w:eastAsia="Times New Roman" w:hAnsi="Tahoma" w:cs="Tahoma"/>
          <w:sz w:val="24"/>
          <w:szCs w:val="24"/>
        </w:rPr>
      </w:pPr>
    </w:p>
    <w:p w14:paraId="13C9D342" w14:textId="77777777" w:rsidR="00F179AD" w:rsidRPr="00F179AD" w:rsidRDefault="00F179AD" w:rsidP="00F179AD">
      <w:pPr>
        <w:spacing w:after="0"/>
        <w:jc w:val="both"/>
        <w:rPr>
          <w:rFonts w:ascii="Tahoma" w:eastAsia="Times New Roman" w:hAnsi="Tahoma" w:cs="Tahoma"/>
          <w:sz w:val="24"/>
          <w:szCs w:val="24"/>
        </w:rPr>
      </w:pPr>
    </w:p>
    <w:p w14:paraId="40BA5741" w14:textId="77777777" w:rsidR="00F179AD" w:rsidRPr="00F179AD" w:rsidRDefault="00F179AD" w:rsidP="00F179AD">
      <w:pPr>
        <w:numPr>
          <w:ilvl w:val="1"/>
          <w:numId w:val="6"/>
        </w:numPr>
        <w:spacing w:after="0" w:line="240" w:lineRule="auto"/>
        <w:contextualSpacing/>
        <w:jc w:val="both"/>
        <w:rPr>
          <w:rFonts w:ascii="Tahoma" w:eastAsia="Times New Roman" w:hAnsi="Tahoma" w:cs="Tahoma"/>
          <w:sz w:val="24"/>
          <w:szCs w:val="24"/>
        </w:rPr>
      </w:pPr>
      <w:r w:rsidRPr="00F179AD">
        <w:rPr>
          <w:rFonts w:ascii="Tahoma" w:eastAsia="Times New Roman" w:hAnsi="Tahoma" w:cs="Tahoma"/>
          <w:b/>
          <w:sz w:val="24"/>
          <w:szCs w:val="24"/>
        </w:rPr>
        <w:t>CONT</w:t>
      </w:r>
      <w:r w:rsidRPr="00F179AD">
        <w:rPr>
          <w:rFonts w:ascii="Tahoma" w:eastAsia="Times New Roman" w:hAnsi="Tahoma" w:cs="Tahoma"/>
          <w:b/>
          <w:spacing w:val="1"/>
          <w:sz w:val="24"/>
          <w:szCs w:val="24"/>
        </w:rPr>
        <w:t>E</w:t>
      </w:r>
      <w:r w:rsidRPr="00F179AD">
        <w:rPr>
          <w:rFonts w:ascii="Tahoma" w:eastAsia="Times New Roman" w:hAnsi="Tahoma" w:cs="Tahoma"/>
          <w:b/>
          <w:sz w:val="24"/>
          <w:szCs w:val="24"/>
        </w:rPr>
        <w:t>XTO</w:t>
      </w:r>
    </w:p>
    <w:p w14:paraId="47B22F01" w14:textId="77777777" w:rsidR="00F179AD" w:rsidRPr="00F179AD" w:rsidRDefault="00F179AD" w:rsidP="00F179AD">
      <w:pPr>
        <w:spacing w:after="0"/>
        <w:jc w:val="both"/>
        <w:rPr>
          <w:rFonts w:ascii="Tahoma" w:eastAsia="Times New Roman" w:hAnsi="Tahoma" w:cs="Tahoma"/>
          <w:sz w:val="24"/>
          <w:szCs w:val="24"/>
        </w:rPr>
      </w:pPr>
    </w:p>
    <w:p w14:paraId="19C223C4"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Para entender la relación entre las Instituciones de Educación Superior y el gobierno local del cantón Cuenca, es necesario acercarse primero a entender la ciudad en el contexto local, regional y territorial. Cuenca fue declarada “Ciudad Universitaria” el 4 de Enero 2011.</w:t>
      </w:r>
    </w:p>
    <w:p w14:paraId="47E2C6FB" w14:textId="77777777" w:rsidR="00F179AD" w:rsidRPr="00F179AD" w:rsidRDefault="00F179AD" w:rsidP="00F179AD">
      <w:pPr>
        <w:spacing w:after="0"/>
        <w:jc w:val="both"/>
        <w:rPr>
          <w:rFonts w:ascii="Tahoma" w:eastAsia="Times New Roman" w:hAnsi="Tahoma" w:cs="Tahoma"/>
          <w:sz w:val="24"/>
          <w:szCs w:val="24"/>
        </w:rPr>
      </w:pPr>
    </w:p>
    <w:p w14:paraId="61F86E89"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B6DDE8" w:themeFill="accent5" w:themeFillTint="66"/>
        <w:spacing w:after="0"/>
        <w:ind w:left="1416"/>
        <w:jc w:val="both"/>
        <w:rPr>
          <w:rFonts w:ascii="Tahoma" w:eastAsia="Times New Roman" w:hAnsi="Tahoma" w:cs="Tahoma"/>
          <w:sz w:val="24"/>
          <w:szCs w:val="24"/>
        </w:rPr>
      </w:pPr>
      <w:r w:rsidRPr="00F179AD">
        <w:rPr>
          <w:rFonts w:ascii="Tahoma" w:eastAsia="Times New Roman" w:hAnsi="Tahoma" w:cs="Tahoma"/>
          <w:sz w:val="24"/>
          <w:szCs w:val="24"/>
        </w:rPr>
        <w:t>“</w:t>
      </w:r>
      <w:r w:rsidRPr="00F179AD">
        <w:rPr>
          <w:rFonts w:ascii="Tahoma" w:eastAsia="Times New Roman" w:hAnsi="Tahoma" w:cs="Tahoma"/>
          <w:i/>
          <w:color w:val="212121"/>
          <w:sz w:val="24"/>
          <w:szCs w:val="24"/>
        </w:rPr>
        <w:t>La decisión la adoptó el pleno con 106 votos favorables de los 101 asistentes. La tercera ciudad del Ecuador es “universitaria” desde el 15 de octubre de 1867. En esa fecha un decreto legislativo creó la segunda casa de estudios superiores de la nación</w:t>
      </w:r>
      <w:r w:rsidRPr="00F179AD">
        <w:rPr>
          <w:rFonts w:ascii="Tahoma" w:eastAsia="Times New Roman" w:hAnsi="Tahoma" w:cs="Tahoma"/>
          <w:color w:val="212121"/>
          <w:sz w:val="24"/>
          <w:szCs w:val="24"/>
        </w:rPr>
        <w:t>” Ricardo Tello (El Universo, 2011)</w:t>
      </w:r>
      <w:r w:rsidRPr="00F179AD">
        <w:rPr>
          <w:rFonts w:ascii="Tahoma" w:eastAsia="Times New Roman" w:hAnsi="Tahoma" w:cs="Tahoma"/>
          <w:color w:val="212121"/>
          <w:sz w:val="20"/>
          <w:szCs w:val="20"/>
        </w:rPr>
        <w:t xml:space="preserve"> </w:t>
      </w:r>
    </w:p>
    <w:p w14:paraId="12B5786E" w14:textId="77777777" w:rsidR="00F179AD" w:rsidRPr="00F179AD" w:rsidRDefault="00F179AD" w:rsidP="00F179AD">
      <w:pPr>
        <w:spacing w:after="0"/>
        <w:jc w:val="both"/>
        <w:rPr>
          <w:rFonts w:ascii="Tahoma" w:eastAsia="Times New Roman" w:hAnsi="Tahoma" w:cs="Tahoma"/>
          <w:sz w:val="24"/>
          <w:szCs w:val="24"/>
        </w:rPr>
      </w:pPr>
    </w:p>
    <w:p w14:paraId="56D9D4B3"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Esta no es una declaratoria solamente, es un reconocimiento a un proceso que desde el inicio de la primera universidad en esta ciudad, llevó a que se construya una vinculación sólida entre desarrollo local generado desde la propia sociedad, la academia y la autoridad local. No hay acción de desarrollo central en esta ciudad en la </w:t>
      </w:r>
      <w:r w:rsidRPr="00F179AD">
        <w:rPr>
          <w:rFonts w:ascii="Tahoma" w:eastAsia="Times New Roman" w:hAnsi="Tahoma" w:cs="Tahoma"/>
          <w:sz w:val="24"/>
          <w:szCs w:val="24"/>
        </w:rPr>
        <w:lastRenderedPageBreak/>
        <w:t xml:space="preserve">que la academia no haya sido parte o sus profesores como profesionales hayan participado. No hay proceso de esta ciudad en el que los estudiantes junto con sus familias no hayan sido protagonistas de cambios y consecución de derechos. </w:t>
      </w:r>
    </w:p>
    <w:p w14:paraId="7DC1AE77" w14:textId="77777777" w:rsidR="00F179AD" w:rsidRPr="00F179AD" w:rsidRDefault="00F179AD" w:rsidP="00F179AD">
      <w:pPr>
        <w:spacing w:after="0"/>
        <w:jc w:val="both"/>
        <w:rPr>
          <w:rFonts w:ascii="Tahoma" w:eastAsia="Times New Roman" w:hAnsi="Tahoma" w:cs="Tahoma"/>
          <w:sz w:val="24"/>
          <w:szCs w:val="24"/>
        </w:rPr>
      </w:pPr>
    </w:p>
    <w:p w14:paraId="0A4F0A76"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No hay momento de la historia contemporánea donde la academia en su conjunto haya estado ausente del desarrollo de la ciudad. Muchos funcionarios fueron estudiantes de las universidades locales, otros han sido concejales, Alcaldes y Diputados. Hay una frase en Cuenca que dice “</w:t>
      </w:r>
      <w:r w:rsidRPr="00F179AD">
        <w:rPr>
          <w:rFonts w:ascii="Tahoma" w:eastAsia="Times New Roman" w:hAnsi="Tahoma" w:cs="Tahoma"/>
          <w:i/>
          <w:sz w:val="24"/>
          <w:szCs w:val="24"/>
        </w:rPr>
        <w:t>la Universidad de Cuenca pone Alcaldes</w:t>
      </w:r>
      <w:r w:rsidRPr="00F179AD">
        <w:rPr>
          <w:rFonts w:ascii="Tahoma" w:eastAsia="Times New Roman" w:hAnsi="Tahoma" w:cs="Tahoma"/>
          <w:sz w:val="24"/>
          <w:szCs w:val="24"/>
        </w:rPr>
        <w:t>” para ejemplificar la vinculación que existe entre el interés de construir ciudad y el rol de la universidad.</w:t>
      </w:r>
    </w:p>
    <w:p w14:paraId="155114D5" w14:textId="77777777" w:rsidR="00F179AD" w:rsidRPr="00F179AD" w:rsidRDefault="00F179AD" w:rsidP="00F179AD">
      <w:pPr>
        <w:spacing w:after="0"/>
        <w:jc w:val="both"/>
        <w:rPr>
          <w:rFonts w:ascii="Tahoma" w:eastAsia="Times New Roman" w:hAnsi="Tahoma" w:cs="Tahoma"/>
          <w:sz w:val="24"/>
          <w:szCs w:val="24"/>
        </w:rPr>
      </w:pPr>
    </w:p>
    <w:p w14:paraId="6298D930"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Es decir que en este caso estamos hablando de una ciudad intermedia con características particulares, una ciudad donde Universidad y Autoridad encuentran caminos comunes donde asirse y avanzar. Es difícil encontrar fronteras que rompan este tipo de relación. Cuenca es una ciudad con universidades de carácter regional, sirven para estudiantes de provincias cercanas como Loja, Morona Santiago, Cañar y el Oro, es decir es un espacio desde donde se genera conocimiento que después se aplica en gobiernos locales o iniciativas individuales en la Sierra, Costa y Amazonía. </w:t>
      </w:r>
    </w:p>
    <w:p w14:paraId="1CD0EDEA" w14:textId="77777777" w:rsidR="00F179AD" w:rsidRPr="00F179AD" w:rsidRDefault="00F179AD" w:rsidP="00F179AD">
      <w:pPr>
        <w:spacing w:after="0"/>
        <w:jc w:val="both"/>
        <w:rPr>
          <w:rFonts w:ascii="Tahoma" w:eastAsia="Times New Roman" w:hAnsi="Tahoma" w:cs="Tahoma"/>
          <w:sz w:val="24"/>
          <w:szCs w:val="24"/>
        </w:rPr>
      </w:pPr>
    </w:p>
    <w:p w14:paraId="1643FDEE"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Cuenca no es solamente una ciudad que destaca a nivel nacional por ser Patrimonio Cultural de la humanidad declarada por la UNESCO, sino que esta ciudad son también sus universidades. La declaratoria de Ciudad Universitaria significó, junto con la declaratoria de Patrimonio Cultural que el ayuntamiento ajuste los ornatos en torno a las IES, se armonicen frecuencias de transporte hacia las mismas, se genere normativa (ordenanzas) que regulen servicios diversos que las universidades, estudiantes y profesores requieren adicionalmente a los que al interno se ofrecen, así como se implementen mecanismos de seguridad y cuidado ambiental. Prácticas como estas han llevado a que no sea una mera declaratoria, sino que esta ciudad convierta e integre a las IES como parte de su desarrollo general.</w:t>
      </w:r>
    </w:p>
    <w:p w14:paraId="497157B8" w14:textId="77777777" w:rsidR="00F179AD" w:rsidRPr="00F179AD" w:rsidRDefault="00F179AD" w:rsidP="00F179AD">
      <w:pPr>
        <w:spacing w:after="0"/>
        <w:jc w:val="both"/>
        <w:rPr>
          <w:rFonts w:ascii="Tahoma" w:eastAsia="Times New Roman" w:hAnsi="Tahoma" w:cs="Tahoma"/>
          <w:sz w:val="24"/>
          <w:szCs w:val="24"/>
        </w:rPr>
      </w:pPr>
    </w:p>
    <w:p w14:paraId="1C3F19E5"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Actualmente existe una Universidad pública que es la más grande y antigua de la región, La Universidad de Estatal de Cuenca y cuatro privadas: Universidad del Azuay, Católica de Cuenca, Politécnica Salesiana y Particular de Loja, además de varios institutos y centros de formación profesional. En ese contexto sistematizar la relación que existe entre la academia y el GAD local, pasa por entender esta particularidad y en el análisis darle su justo valor y peso.</w:t>
      </w:r>
    </w:p>
    <w:p w14:paraId="3BD116D2" w14:textId="77777777" w:rsidR="00F179AD" w:rsidRPr="00F179AD" w:rsidRDefault="00F179AD" w:rsidP="00F179AD">
      <w:pPr>
        <w:spacing w:after="0"/>
        <w:jc w:val="both"/>
        <w:rPr>
          <w:rFonts w:ascii="Tahoma" w:eastAsia="Times New Roman" w:hAnsi="Tahoma" w:cs="Tahoma"/>
          <w:sz w:val="24"/>
          <w:szCs w:val="24"/>
        </w:rPr>
      </w:pPr>
    </w:p>
    <w:p w14:paraId="5F654BB5"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L</w:t>
      </w:r>
      <w:r w:rsidRPr="00F179AD">
        <w:rPr>
          <w:rFonts w:ascii="Tahoma" w:eastAsia="Times New Roman" w:hAnsi="Tahoma" w:cs="Tahoma"/>
          <w:spacing w:val="-3"/>
          <w:sz w:val="24"/>
          <w:szCs w:val="24"/>
        </w:rPr>
        <w:t>a</w:t>
      </w:r>
      <w:r w:rsidRPr="00F179AD">
        <w:rPr>
          <w:rFonts w:ascii="Tahoma" w:eastAsia="Times New Roman" w:hAnsi="Tahoma" w:cs="Tahoma"/>
          <w:sz w:val="24"/>
          <w:szCs w:val="24"/>
        </w:rPr>
        <w:t>s</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r</w:t>
      </w:r>
      <w:r w:rsidRPr="00F179AD">
        <w:rPr>
          <w:rFonts w:ascii="Tahoma" w:eastAsia="Times New Roman" w:hAnsi="Tahoma" w:cs="Tahoma"/>
          <w:sz w:val="24"/>
          <w:szCs w:val="24"/>
        </w:rPr>
        <w:t>eas p</w:t>
      </w:r>
      <w:r w:rsidRPr="00F179AD">
        <w:rPr>
          <w:rFonts w:ascii="Tahoma" w:eastAsia="Times New Roman" w:hAnsi="Tahoma" w:cs="Tahoma"/>
          <w:spacing w:val="1"/>
          <w:sz w:val="24"/>
          <w:szCs w:val="24"/>
        </w:rPr>
        <w:t>ri</w:t>
      </w:r>
      <w:r w:rsidRPr="00F179AD">
        <w:rPr>
          <w:rFonts w:ascii="Tahoma" w:eastAsia="Times New Roman" w:hAnsi="Tahoma" w:cs="Tahoma"/>
          <w:spacing w:val="-2"/>
          <w:sz w:val="24"/>
          <w:szCs w:val="24"/>
        </w:rPr>
        <w:t>n</w:t>
      </w:r>
      <w:r w:rsidRPr="00F179AD">
        <w:rPr>
          <w:rFonts w:ascii="Tahoma" w:eastAsia="Times New Roman" w:hAnsi="Tahoma" w:cs="Tahoma"/>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p</w:t>
      </w:r>
      <w:r w:rsidRPr="00F179AD">
        <w:rPr>
          <w:rFonts w:ascii="Tahoma" w:eastAsia="Times New Roman" w:hAnsi="Tahoma" w:cs="Tahoma"/>
          <w:sz w:val="24"/>
          <w:szCs w:val="24"/>
        </w:rPr>
        <w:t>a</w:t>
      </w:r>
      <w:r w:rsidRPr="00F179AD">
        <w:rPr>
          <w:rFonts w:ascii="Tahoma" w:eastAsia="Times New Roman" w:hAnsi="Tahoma" w:cs="Tahoma"/>
          <w:spacing w:val="1"/>
          <w:sz w:val="24"/>
          <w:szCs w:val="24"/>
        </w:rPr>
        <w:t>l</w:t>
      </w:r>
      <w:r w:rsidRPr="00F179AD">
        <w:rPr>
          <w:rFonts w:ascii="Tahoma" w:eastAsia="Times New Roman" w:hAnsi="Tahoma" w:cs="Tahoma"/>
          <w:spacing w:val="-2"/>
          <w:sz w:val="24"/>
          <w:szCs w:val="24"/>
        </w:rPr>
        <w:t>e</w:t>
      </w:r>
      <w:r w:rsidRPr="00F179AD">
        <w:rPr>
          <w:rFonts w:ascii="Tahoma" w:eastAsia="Times New Roman" w:hAnsi="Tahoma" w:cs="Tahoma"/>
          <w:sz w:val="24"/>
          <w:szCs w:val="24"/>
        </w:rPr>
        <w:t xml:space="preserve">s de este estudio </w:t>
      </w:r>
      <w:r w:rsidRPr="00F179AD">
        <w:rPr>
          <w:rFonts w:ascii="Tahoma" w:eastAsia="Times New Roman" w:hAnsi="Tahoma" w:cs="Tahoma"/>
          <w:spacing w:val="1"/>
          <w:sz w:val="24"/>
          <w:szCs w:val="24"/>
        </w:rPr>
        <w:t>s</w:t>
      </w:r>
      <w:r w:rsidRPr="00F179AD">
        <w:rPr>
          <w:rFonts w:ascii="Tahoma" w:eastAsia="Times New Roman" w:hAnsi="Tahoma" w:cs="Tahoma"/>
          <w:spacing w:val="-2"/>
          <w:sz w:val="24"/>
          <w:szCs w:val="24"/>
        </w:rPr>
        <w:t>o</w:t>
      </w:r>
      <w:r w:rsidRPr="00F179AD">
        <w:rPr>
          <w:rFonts w:ascii="Tahoma" w:eastAsia="Times New Roman" w:hAnsi="Tahoma" w:cs="Tahoma"/>
          <w:sz w:val="24"/>
          <w:szCs w:val="24"/>
        </w:rPr>
        <w:t>n:</w:t>
      </w:r>
    </w:p>
    <w:p w14:paraId="4C163B4A" w14:textId="77777777" w:rsidR="00F179AD" w:rsidRPr="00F179AD" w:rsidRDefault="00F179AD" w:rsidP="00F179AD">
      <w:pPr>
        <w:spacing w:after="0"/>
        <w:ind w:left="720" w:right="78" w:hanging="360"/>
        <w:jc w:val="both"/>
        <w:rPr>
          <w:rFonts w:ascii="Tahoma" w:eastAsia="Times New Roman" w:hAnsi="Tahoma" w:cs="Tahoma"/>
          <w:sz w:val="24"/>
          <w:szCs w:val="24"/>
        </w:rPr>
      </w:pPr>
      <w:r w:rsidRPr="00F179AD">
        <w:rPr>
          <w:rFonts w:ascii="Tahoma" w:eastAsia="Times New Roman" w:hAnsi="Tahoma" w:cs="Tahoma"/>
          <w:sz w:val="24"/>
          <w:szCs w:val="24"/>
        </w:rPr>
        <w:t xml:space="preserve">1.  </w:t>
      </w:r>
      <w:r w:rsidRPr="00F179AD">
        <w:rPr>
          <w:rFonts w:ascii="Tahoma" w:eastAsia="Times New Roman" w:hAnsi="Tahoma" w:cs="Tahoma"/>
          <w:spacing w:val="29"/>
          <w:sz w:val="24"/>
          <w:szCs w:val="24"/>
        </w:rPr>
        <w:t xml:space="preserve"> </w:t>
      </w:r>
      <w:r w:rsidRPr="00F179AD">
        <w:rPr>
          <w:rFonts w:ascii="Tahoma" w:eastAsia="Times New Roman" w:hAnsi="Tahoma" w:cs="Tahoma"/>
          <w:spacing w:val="-1"/>
          <w:sz w:val="24"/>
          <w:szCs w:val="24"/>
        </w:rPr>
        <w:t xml:space="preserve">Identificar experiencias, formas y mecanismos de colaboración y </w:t>
      </w:r>
      <w:r w:rsidRPr="00F179AD">
        <w:rPr>
          <w:rFonts w:ascii="Tahoma" w:eastAsia="Times New Roman" w:hAnsi="Tahoma" w:cs="Tahoma"/>
          <w:spacing w:val="1"/>
          <w:sz w:val="24"/>
          <w:szCs w:val="24"/>
        </w:rPr>
        <w:t>l</w:t>
      </w:r>
      <w:r w:rsidRPr="00F179AD">
        <w:rPr>
          <w:rFonts w:ascii="Tahoma" w:eastAsia="Times New Roman" w:hAnsi="Tahoma" w:cs="Tahoma"/>
          <w:spacing w:val="-2"/>
          <w:sz w:val="24"/>
          <w:szCs w:val="24"/>
        </w:rPr>
        <w:t>o</w:t>
      </w:r>
      <w:r w:rsidRPr="00F179AD">
        <w:rPr>
          <w:rFonts w:ascii="Tahoma" w:eastAsia="Times New Roman" w:hAnsi="Tahoma" w:cs="Tahoma"/>
          <w:sz w:val="24"/>
          <w:szCs w:val="24"/>
        </w:rPr>
        <w:t xml:space="preserve">s </w:t>
      </w:r>
      <w:r w:rsidRPr="00F179AD">
        <w:rPr>
          <w:rFonts w:ascii="Tahoma" w:eastAsia="Times New Roman" w:hAnsi="Tahoma" w:cs="Tahoma"/>
          <w:spacing w:val="-2"/>
          <w:sz w:val="24"/>
          <w:szCs w:val="24"/>
        </w:rPr>
        <w:t>v</w:t>
      </w:r>
      <w:r w:rsidRPr="00F179AD">
        <w:rPr>
          <w:rFonts w:ascii="Tahoma" w:eastAsia="Times New Roman" w:hAnsi="Tahoma" w:cs="Tahoma"/>
          <w:spacing w:val="1"/>
          <w:sz w:val="24"/>
          <w:szCs w:val="24"/>
        </w:rPr>
        <w:t>í</w:t>
      </w:r>
      <w:r w:rsidRPr="00F179AD">
        <w:rPr>
          <w:rFonts w:ascii="Tahoma" w:eastAsia="Times New Roman" w:hAnsi="Tahoma" w:cs="Tahoma"/>
          <w:sz w:val="24"/>
          <w:szCs w:val="24"/>
        </w:rPr>
        <w:t>nc</w:t>
      </w:r>
      <w:r w:rsidRPr="00F179AD">
        <w:rPr>
          <w:rFonts w:ascii="Tahoma" w:eastAsia="Times New Roman" w:hAnsi="Tahoma" w:cs="Tahoma"/>
          <w:spacing w:val="3"/>
          <w:sz w:val="24"/>
          <w:szCs w:val="24"/>
        </w:rPr>
        <w:t>u</w:t>
      </w:r>
      <w:r w:rsidRPr="00F179AD">
        <w:rPr>
          <w:rFonts w:ascii="Tahoma" w:eastAsia="Times New Roman" w:hAnsi="Tahoma" w:cs="Tahoma"/>
          <w:spacing w:val="1"/>
          <w:sz w:val="24"/>
          <w:szCs w:val="24"/>
        </w:rPr>
        <w:t>l</w:t>
      </w:r>
      <w:r w:rsidRPr="00F179AD">
        <w:rPr>
          <w:rFonts w:ascii="Tahoma" w:eastAsia="Times New Roman" w:hAnsi="Tahoma" w:cs="Tahoma"/>
          <w:sz w:val="24"/>
          <w:szCs w:val="24"/>
        </w:rPr>
        <w:t>os</w:t>
      </w:r>
      <w:r w:rsidRPr="00F179AD">
        <w:rPr>
          <w:rFonts w:ascii="Tahoma" w:eastAsia="Times New Roman" w:hAnsi="Tahoma" w:cs="Tahoma"/>
          <w:spacing w:val="-2"/>
          <w:sz w:val="24"/>
          <w:szCs w:val="24"/>
        </w:rPr>
        <w:t xml:space="preserve"> d</w:t>
      </w:r>
      <w:r w:rsidRPr="00F179AD">
        <w:rPr>
          <w:rFonts w:ascii="Tahoma" w:eastAsia="Times New Roman" w:hAnsi="Tahoma" w:cs="Tahoma"/>
          <w:sz w:val="24"/>
          <w:szCs w:val="24"/>
        </w:rPr>
        <w:t>e a</w:t>
      </w:r>
      <w:r w:rsidRPr="00F179AD">
        <w:rPr>
          <w:rFonts w:ascii="Tahoma" w:eastAsia="Times New Roman" w:hAnsi="Tahoma" w:cs="Tahoma"/>
          <w:spacing w:val="1"/>
          <w:sz w:val="24"/>
          <w:szCs w:val="24"/>
        </w:rPr>
        <w:t>si</w:t>
      </w:r>
      <w:r w:rsidRPr="00F179AD">
        <w:rPr>
          <w:rFonts w:ascii="Tahoma" w:eastAsia="Times New Roman" w:hAnsi="Tahoma" w:cs="Tahoma"/>
          <w:spacing w:val="-2"/>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z w:val="24"/>
          <w:szCs w:val="24"/>
        </w:rPr>
        <w:t>e</w:t>
      </w:r>
      <w:r w:rsidRPr="00F179AD">
        <w:rPr>
          <w:rFonts w:ascii="Tahoma" w:eastAsia="Times New Roman" w:hAnsi="Tahoma" w:cs="Tahoma"/>
          <w:spacing w:val="-2"/>
          <w:sz w:val="24"/>
          <w:szCs w:val="24"/>
        </w:rPr>
        <w:t>n</w:t>
      </w:r>
      <w:r w:rsidRPr="00F179AD">
        <w:rPr>
          <w:rFonts w:ascii="Tahoma" w:eastAsia="Times New Roman" w:hAnsi="Tahoma" w:cs="Tahoma"/>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 xml:space="preserve">a </w:t>
      </w:r>
      <w:r w:rsidRPr="00F179AD">
        <w:rPr>
          <w:rFonts w:ascii="Tahoma" w:eastAsia="Times New Roman" w:hAnsi="Tahoma" w:cs="Tahoma"/>
          <w:spacing w:val="-1"/>
          <w:sz w:val="24"/>
          <w:szCs w:val="24"/>
        </w:rPr>
        <w:t>t</w:t>
      </w:r>
      <w:r w:rsidRPr="00F179AD">
        <w:rPr>
          <w:rFonts w:ascii="Tahoma" w:eastAsia="Times New Roman" w:hAnsi="Tahoma" w:cs="Tahoma"/>
          <w:sz w:val="24"/>
          <w:szCs w:val="24"/>
        </w:rPr>
        <w:t>éc</w:t>
      </w:r>
      <w:r w:rsidRPr="00F179AD">
        <w:rPr>
          <w:rFonts w:ascii="Tahoma" w:eastAsia="Times New Roman" w:hAnsi="Tahoma" w:cs="Tahoma"/>
          <w:spacing w:val="-2"/>
          <w:sz w:val="24"/>
          <w:szCs w:val="24"/>
        </w:rPr>
        <w:t>n</w:t>
      </w:r>
      <w:r w:rsidRPr="00F179AD">
        <w:rPr>
          <w:rFonts w:ascii="Tahoma" w:eastAsia="Times New Roman" w:hAnsi="Tahoma" w:cs="Tahoma"/>
          <w:spacing w:val="1"/>
          <w:sz w:val="24"/>
          <w:szCs w:val="24"/>
        </w:rPr>
        <w:t>i</w:t>
      </w:r>
      <w:r w:rsidRPr="00F179AD">
        <w:rPr>
          <w:rFonts w:ascii="Tahoma" w:eastAsia="Times New Roman" w:hAnsi="Tahoma" w:cs="Tahoma"/>
          <w:sz w:val="24"/>
          <w:szCs w:val="24"/>
        </w:rPr>
        <w:t>ca</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en</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r</w:t>
      </w:r>
      <w:r w:rsidRPr="00F179AD">
        <w:rPr>
          <w:rFonts w:ascii="Tahoma" w:eastAsia="Times New Roman" w:hAnsi="Tahoma" w:cs="Tahoma"/>
          <w:sz w:val="24"/>
          <w:szCs w:val="24"/>
        </w:rPr>
        <w:t>e</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 xml:space="preserve">a </w:t>
      </w:r>
      <w:r w:rsidRPr="00F179AD">
        <w:rPr>
          <w:rFonts w:ascii="Tahoma" w:eastAsia="Times New Roman" w:hAnsi="Tahoma" w:cs="Tahoma"/>
          <w:spacing w:val="-2"/>
          <w:sz w:val="24"/>
          <w:szCs w:val="24"/>
        </w:rPr>
        <w:t>a</w:t>
      </w:r>
      <w:r w:rsidRPr="00F179AD">
        <w:rPr>
          <w:rFonts w:ascii="Tahoma" w:eastAsia="Times New Roman" w:hAnsi="Tahoma" w:cs="Tahoma"/>
          <w:sz w:val="24"/>
          <w:szCs w:val="24"/>
        </w:rPr>
        <w:t>cade</w:t>
      </w:r>
      <w:r w:rsidRPr="00F179AD">
        <w:rPr>
          <w:rFonts w:ascii="Tahoma" w:eastAsia="Times New Roman" w:hAnsi="Tahoma" w:cs="Tahoma"/>
          <w:spacing w:val="-3"/>
          <w:sz w:val="24"/>
          <w:szCs w:val="24"/>
        </w:rPr>
        <w:t>m</w:t>
      </w:r>
      <w:r w:rsidRPr="00F179AD">
        <w:rPr>
          <w:rFonts w:ascii="Tahoma" w:eastAsia="Times New Roman" w:hAnsi="Tahoma" w:cs="Tahoma"/>
          <w:spacing w:val="1"/>
          <w:sz w:val="24"/>
          <w:szCs w:val="24"/>
        </w:rPr>
        <w:t>i</w:t>
      </w:r>
      <w:r w:rsidRPr="00F179AD">
        <w:rPr>
          <w:rFonts w:ascii="Tahoma" w:eastAsia="Times New Roman" w:hAnsi="Tahoma" w:cs="Tahoma"/>
          <w:sz w:val="24"/>
          <w:szCs w:val="24"/>
        </w:rPr>
        <w:t xml:space="preserve">a </w:t>
      </w:r>
      <w:r w:rsidRPr="00F179AD">
        <w:rPr>
          <w:rFonts w:ascii="Tahoma" w:eastAsia="Times New Roman" w:hAnsi="Tahoma" w:cs="Tahoma"/>
          <w:spacing w:val="1"/>
          <w:sz w:val="24"/>
          <w:szCs w:val="24"/>
        </w:rPr>
        <w:t>l</w:t>
      </w:r>
      <w:r w:rsidRPr="00F179AD">
        <w:rPr>
          <w:rFonts w:ascii="Tahoma" w:eastAsia="Times New Roman" w:hAnsi="Tahoma" w:cs="Tahoma"/>
          <w:spacing w:val="-2"/>
          <w:sz w:val="24"/>
          <w:szCs w:val="24"/>
        </w:rPr>
        <w:t>o</w:t>
      </w:r>
      <w:r w:rsidRPr="00F179AD">
        <w:rPr>
          <w:rFonts w:ascii="Tahoma" w:eastAsia="Times New Roman" w:hAnsi="Tahoma" w:cs="Tahoma"/>
          <w:sz w:val="24"/>
          <w:szCs w:val="24"/>
        </w:rPr>
        <w:t>c</w:t>
      </w:r>
      <w:r w:rsidRPr="00F179AD">
        <w:rPr>
          <w:rFonts w:ascii="Tahoma" w:eastAsia="Times New Roman" w:hAnsi="Tahoma" w:cs="Tahoma"/>
          <w:spacing w:val="-2"/>
          <w:sz w:val="24"/>
          <w:szCs w:val="24"/>
        </w:rPr>
        <w:t>a</w:t>
      </w:r>
      <w:r w:rsidRPr="00F179AD">
        <w:rPr>
          <w:rFonts w:ascii="Tahoma" w:eastAsia="Times New Roman" w:hAnsi="Tahoma" w:cs="Tahoma"/>
          <w:sz w:val="24"/>
          <w:szCs w:val="24"/>
        </w:rPr>
        <w:t>l</w:t>
      </w:r>
      <w:r w:rsidRPr="00F179AD">
        <w:rPr>
          <w:rFonts w:ascii="Tahoma" w:eastAsia="Times New Roman" w:hAnsi="Tahoma" w:cs="Tahoma"/>
          <w:spacing w:val="1"/>
          <w:sz w:val="24"/>
          <w:szCs w:val="24"/>
        </w:rPr>
        <w:t xml:space="preserve"> </w:t>
      </w:r>
      <w:r w:rsidRPr="00F179AD">
        <w:rPr>
          <w:rFonts w:ascii="Tahoma" w:eastAsia="Times New Roman" w:hAnsi="Tahoma" w:cs="Tahoma"/>
          <w:sz w:val="24"/>
          <w:szCs w:val="24"/>
        </w:rPr>
        <w:t>y</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el</w:t>
      </w:r>
      <w:r w:rsidRPr="00F179AD">
        <w:rPr>
          <w:rFonts w:ascii="Tahoma" w:eastAsia="Times New Roman" w:hAnsi="Tahoma" w:cs="Tahoma"/>
          <w:spacing w:val="1"/>
          <w:sz w:val="24"/>
          <w:szCs w:val="24"/>
        </w:rPr>
        <w:t xml:space="preserve"> </w:t>
      </w:r>
      <w:r w:rsidRPr="00F179AD">
        <w:rPr>
          <w:rFonts w:ascii="Tahoma" w:eastAsia="Times New Roman" w:hAnsi="Tahoma" w:cs="Tahoma"/>
          <w:spacing w:val="-1"/>
          <w:sz w:val="24"/>
          <w:szCs w:val="24"/>
        </w:rPr>
        <w:t>G</w:t>
      </w:r>
      <w:r w:rsidRPr="00F179AD">
        <w:rPr>
          <w:rFonts w:ascii="Tahoma" w:eastAsia="Times New Roman" w:hAnsi="Tahoma" w:cs="Tahoma"/>
          <w:sz w:val="24"/>
          <w:szCs w:val="24"/>
        </w:rPr>
        <w:t>ob</w:t>
      </w:r>
      <w:r w:rsidRPr="00F179AD">
        <w:rPr>
          <w:rFonts w:ascii="Tahoma" w:eastAsia="Times New Roman" w:hAnsi="Tahoma" w:cs="Tahoma"/>
          <w:spacing w:val="-1"/>
          <w:sz w:val="24"/>
          <w:szCs w:val="24"/>
        </w:rPr>
        <w:t>i</w:t>
      </w:r>
      <w:r w:rsidRPr="00F179AD">
        <w:rPr>
          <w:rFonts w:ascii="Tahoma" w:eastAsia="Times New Roman" w:hAnsi="Tahoma" w:cs="Tahoma"/>
          <w:sz w:val="24"/>
          <w:szCs w:val="24"/>
        </w:rPr>
        <w:t>e</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n</w:t>
      </w:r>
      <w:r w:rsidRPr="00F179AD">
        <w:rPr>
          <w:rFonts w:ascii="Tahoma" w:eastAsia="Times New Roman" w:hAnsi="Tahoma" w:cs="Tahoma"/>
          <w:sz w:val="24"/>
          <w:szCs w:val="24"/>
        </w:rPr>
        <w:t xml:space="preserve">o </w:t>
      </w:r>
      <w:r w:rsidRPr="00F179AD">
        <w:rPr>
          <w:rFonts w:ascii="Tahoma" w:eastAsia="Times New Roman" w:hAnsi="Tahoma" w:cs="Tahoma"/>
          <w:spacing w:val="-1"/>
          <w:sz w:val="24"/>
          <w:szCs w:val="24"/>
        </w:rPr>
        <w:t>A</w:t>
      </w:r>
      <w:r w:rsidRPr="00F179AD">
        <w:rPr>
          <w:rFonts w:ascii="Tahoma" w:eastAsia="Times New Roman" w:hAnsi="Tahoma" w:cs="Tahoma"/>
          <w:sz w:val="24"/>
          <w:szCs w:val="24"/>
        </w:rPr>
        <w:t>u</w:t>
      </w:r>
      <w:r w:rsidRPr="00F179AD">
        <w:rPr>
          <w:rFonts w:ascii="Tahoma" w:eastAsia="Times New Roman" w:hAnsi="Tahoma" w:cs="Tahoma"/>
          <w:spacing w:val="1"/>
          <w:sz w:val="24"/>
          <w:szCs w:val="24"/>
        </w:rPr>
        <w:t>t</w:t>
      </w:r>
      <w:r w:rsidRPr="00F179AD">
        <w:rPr>
          <w:rFonts w:ascii="Tahoma" w:eastAsia="Times New Roman" w:hAnsi="Tahoma" w:cs="Tahoma"/>
          <w:sz w:val="24"/>
          <w:szCs w:val="24"/>
        </w:rPr>
        <w:t>óno</w:t>
      </w:r>
      <w:r w:rsidRPr="00F179AD">
        <w:rPr>
          <w:rFonts w:ascii="Tahoma" w:eastAsia="Times New Roman" w:hAnsi="Tahoma" w:cs="Tahoma"/>
          <w:spacing w:val="-4"/>
          <w:sz w:val="24"/>
          <w:szCs w:val="24"/>
        </w:rPr>
        <w:t>m</w:t>
      </w:r>
      <w:r w:rsidRPr="00F179AD">
        <w:rPr>
          <w:rFonts w:ascii="Tahoma" w:eastAsia="Times New Roman" w:hAnsi="Tahoma" w:cs="Tahoma"/>
          <w:sz w:val="24"/>
          <w:szCs w:val="24"/>
        </w:rPr>
        <w:t xml:space="preserve">o </w:t>
      </w:r>
      <w:r w:rsidRPr="00F179AD">
        <w:rPr>
          <w:rFonts w:ascii="Tahoma" w:eastAsia="Times New Roman" w:hAnsi="Tahoma" w:cs="Tahoma"/>
          <w:spacing w:val="-1"/>
          <w:sz w:val="24"/>
          <w:szCs w:val="24"/>
        </w:rPr>
        <w:t>D</w:t>
      </w:r>
      <w:r w:rsidRPr="00F179AD">
        <w:rPr>
          <w:rFonts w:ascii="Tahoma" w:eastAsia="Times New Roman" w:hAnsi="Tahoma" w:cs="Tahoma"/>
          <w:sz w:val="24"/>
          <w:szCs w:val="24"/>
        </w:rPr>
        <w:t>e</w:t>
      </w:r>
      <w:r w:rsidRPr="00F179AD">
        <w:rPr>
          <w:rFonts w:ascii="Tahoma" w:eastAsia="Times New Roman" w:hAnsi="Tahoma" w:cs="Tahoma"/>
          <w:spacing w:val="1"/>
          <w:sz w:val="24"/>
          <w:szCs w:val="24"/>
        </w:rPr>
        <w:t>s</w:t>
      </w:r>
      <w:r w:rsidRPr="00F179AD">
        <w:rPr>
          <w:rFonts w:ascii="Tahoma" w:eastAsia="Times New Roman" w:hAnsi="Tahoma" w:cs="Tahoma"/>
          <w:sz w:val="24"/>
          <w:szCs w:val="24"/>
        </w:rPr>
        <w:t>ce</w:t>
      </w:r>
      <w:r w:rsidRPr="00F179AD">
        <w:rPr>
          <w:rFonts w:ascii="Tahoma" w:eastAsia="Times New Roman" w:hAnsi="Tahoma" w:cs="Tahoma"/>
          <w:spacing w:val="-2"/>
          <w:sz w:val="24"/>
          <w:szCs w:val="24"/>
        </w:rPr>
        <w:t>n</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r</w:t>
      </w:r>
      <w:r w:rsidRPr="00F179AD">
        <w:rPr>
          <w:rFonts w:ascii="Tahoma" w:eastAsia="Times New Roman" w:hAnsi="Tahoma" w:cs="Tahoma"/>
          <w:sz w:val="24"/>
          <w:szCs w:val="24"/>
        </w:rPr>
        <w:t>a</w:t>
      </w:r>
      <w:r w:rsidRPr="00F179AD">
        <w:rPr>
          <w:rFonts w:ascii="Tahoma" w:eastAsia="Times New Roman" w:hAnsi="Tahoma" w:cs="Tahoma"/>
          <w:spacing w:val="-1"/>
          <w:sz w:val="24"/>
          <w:szCs w:val="24"/>
        </w:rPr>
        <w:t>l</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z</w:t>
      </w:r>
      <w:r w:rsidRPr="00F179AD">
        <w:rPr>
          <w:rFonts w:ascii="Tahoma" w:eastAsia="Times New Roman" w:hAnsi="Tahoma" w:cs="Tahoma"/>
          <w:sz w:val="24"/>
          <w:szCs w:val="24"/>
        </w:rPr>
        <w:t xml:space="preserve">ado considerando </w:t>
      </w:r>
      <w:r w:rsidRPr="00F179AD">
        <w:rPr>
          <w:rFonts w:ascii="Tahoma" w:eastAsia="Times New Roman" w:hAnsi="Tahoma" w:cs="Tahoma"/>
          <w:spacing w:val="-1"/>
          <w:sz w:val="24"/>
          <w:szCs w:val="24"/>
        </w:rPr>
        <w:t>la realidad del Austro ecuatoriano y a Cuenca como Ciudad Universitaria.</w:t>
      </w:r>
    </w:p>
    <w:p w14:paraId="0BED6C3D" w14:textId="77777777" w:rsidR="00F179AD" w:rsidRPr="00F179AD" w:rsidRDefault="00F179AD" w:rsidP="00F179AD">
      <w:pPr>
        <w:spacing w:after="0"/>
        <w:ind w:left="720" w:right="79" w:hanging="360"/>
        <w:jc w:val="both"/>
        <w:rPr>
          <w:rFonts w:ascii="Tahoma" w:eastAsia="Times New Roman" w:hAnsi="Tahoma" w:cs="Tahoma"/>
          <w:sz w:val="24"/>
          <w:szCs w:val="24"/>
        </w:rPr>
      </w:pPr>
      <w:r w:rsidRPr="00F179AD">
        <w:rPr>
          <w:rFonts w:ascii="Tahoma" w:eastAsia="Times New Roman" w:hAnsi="Tahoma" w:cs="Tahoma"/>
          <w:sz w:val="24"/>
          <w:szCs w:val="24"/>
        </w:rPr>
        <w:lastRenderedPageBreak/>
        <w:t xml:space="preserve">2.  </w:t>
      </w:r>
      <w:r w:rsidRPr="00F179AD">
        <w:rPr>
          <w:rFonts w:ascii="Tahoma" w:eastAsia="Times New Roman" w:hAnsi="Tahoma" w:cs="Tahoma"/>
          <w:spacing w:val="7"/>
          <w:sz w:val="24"/>
          <w:szCs w:val="24"/>
        </w:rPr>
        <w:t xml:space="preserve"> </w:t>
      </w:r>
      <w:r w:rsidRPr="00F179AD">
        <w:rPr>
          <w:rFonts w:ascii="Tahoma" w:eastAsia="Times New Roman" w:hAnsi="Tahoma" w:cs="Tahoma"/>
          <w:spacing w:val="-1"/>
          <w:sz w:val="24"/>
          <w:szCs w:val="24"/>
        </w:rPr>
        <w:t>G</w:t>
      </w:r>
      <w:r w:rsidRPr="00F179AD">
        <w:rPr>
          <w:rFonts w:ascii="Tahoma" w:eastAsia="Times New Roman" w:hAnsi="Tahoma" w:cs="Tahoma"/>
          <w:sz w:val="24"/>
          <w:szCs w:val="24"/>
        </w:rPr>
        <w:t>ene</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a</w:t>
      </w:r>
      <w:r w:rsidRPr="00F179AD">
        <w:rPr>
          <w:rFonts w:ascii="Tahoma" w:eastAsia="Times New Roman" w:hAnsi="Tahoma" w:cs="Tahoma"/>
          <w:sz w:val="24"/>
          <w:szCs w:val="24"/>
        </w:rPr>
        <w:t>r</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un</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docu</w:t>
      </w:r>
      <w:r w:rsidRPr="00F179AD">
        <w:rPr>
          <w:rFonts w:ascii="Tahoma" w:eastAsia="Times New Roman" w:hAnsi="Tahoma" w:cs="Tahoma"/>
          <w:spacing w:val="-3"/>
          <w:sz w:val="24"/>
          <w:szCs w:val="24"/>
        </w:rPr>
        <w:t>m</w:t>
      </w:r>
      <w:r w:rsidRPr="00F179AD">
        <w:rPr>
          <w:rFonts w:ascii="Tahoma" w:eastAsia="Times New Roman" w:hAnsi="Tahoma" w:cs="Tahoma"/>
          <w:sz w:val="24"/>
          <w:szCs w:val="24"/>
        </w:rPr>
        <w:t>en</w:t>
      </w:r>
      <w:r w:rsidRPr="00F179AD">
        <w:rPr>
          <w:rFonts w:ascii="Tahoma" w:eastAsia="Times New Roman" w:hAnsi="Tahoma" w:cs="Tahoma"/>
          <w:spacing w:val="1"/>
          <w:sz w:val="24"/>
          <w:szCs w:val="24"/>
        </w:rPr>
        <w:t>t</w:t>
      </w:r>
      <w:r w:rsidRPr="00F179AD">
        <w:rPr>
          <w:rFonts w:ascii="Tahoma" w:eastAsia="Times New Roman" w:hAnsi="Tahoma" w:cs="Tahoma"/>
          <w:sz w:val="24"/>
          <w:szCs w:val="24"/>
        </w:rPr>
        <w:t>o</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q</w:t>
      </w:r>
      <w:r w:rsidRPr="00F179AD">
        <w:rPr>
          <w:rFonts w:ascii="Tahoma" w:eastAsia="Times New Roman" w:hAnsi="Tahoma" w:cs="Tahoma"/>
          <w:spacing w:val="-2"/>
          <w:sz w:val="24"/>
          <w:szCs w:val="24"/>
        </w:rPr>
        <w:t>u</w:t>
      </w:r>
      <w:r w:rsidRPr="00F179AD">
        <w:rPr>
          <w:rFonts w:ascii="Tahoma" w:eastAsia="Times New Roman" w:hAnsi="Tahoma" w:cs="Tahoma"/>
          <w:sz w:val="24"/>
          <w:szCs w:val="24"/>
        </w:rPr>
        <w:t>e</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exp</w:t>
      </w:r>
      <w:r w:rsidRPr="00F179AD">
        <w:rPr>
          <w:rFonts w:ascii="Tahoma" w:eastAsia="Times New Roman" w:hAnsi="Tahoma" w:cs="Tahoma"/>
          <w:spacing w:val="-1"/>
          <w:sz w:val="24"/>
          <w:szCs w:val="24"/>
        </w:rPr>
        <w:t>l</w:t>
      </w:r>
      <w:r w:rsidRPr="00F179AD">
        <w:rPr>
          <w:rFonts w:ascii="Tahoma" w:eastAsia="Times New Roman" w:hAnsi="Tahoma" w:cs="Tahoma"/>
          <w:spacing w:val="1"/>
          <w:sz w:val="24"/>
          <w:szCs w:val="24"/>
        </w:rPr>
        <w:t>i</w:t>
      </w:r>
      <w:r w:rsidRPr="00F179AD">
        <w:rPr>
          <w:rFonts w:ascii="Tahoma" w:eastAsia="Times New Roman" w:hAnsi="Tahoma" w:cs="Tahoma"/>
          <w:sz w:val="24"/>
          <w:szCs w:val="24"/>
        </w:rPr>
        <w:t>que</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y s</w:t>
      </w:r>
      <w:r w:rsidRPr="00F179AD">
        <w:rPr>
          <w:rFonts w:ascii="Tahoma" w:eastAsia="Times New Roman" w:hAnsi="Tahoma" w:cs="Tahoma"/>
          <w:spacing w:val="1"/>
          <w:sz w:val="24"/>
          <w:szCs w:val="24"/>
        </w:rPr>
        <w:t>i</w:t>
      </w:r>
      <w:r w:rsidRPr="00F179AD">
        <w:rPr>
          <w:rFonts w:ascii="Tahoma" w:eastAsia="Times New Roman" w:hAnsi="Tahoma" w:cs="Tahoma"/>
          <w:sz w:val="24"/>
          <w:szCs w:val="24"/>
        </w:rPr>
        <w:t>n</w:t>
      </w:r>
      <w:r w:rsidRPr="00F179AD">
        <w:rPr>
          <w:rFonts w:ascii="Tahoma" w:eastAsia="Times New Roman" w:hAnsi="Tahoma" w:cs="Tahoma"/>
          <w:spacing w:val="-1"/>
          <w:sz w:val="24"/>
          <w:szCs w:val="24"/>
        </w:rPr>
        <w:t>t</w:t>
      </w:r>
      <w:r w:rsidRPr="00F179AD">
        <w:rPr>
          <w:rFonts w:ascii="Tahoma" w:eastAsia="Times New Roman" w:hAnsi="Tahoma" w:cs="Tahoma"/>
          <w:sz w:val="24"/>
          <w:szCs w:val="24"/>
        </w:rPr>
        <w:t>e</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i</w:t>
      </w:r>
      <w:r w:rsidRPr="00F179AD">
        <w:rPr>
          <w:rFonts w:ascii="Tahoma" w:eastAsia="Times New Roman" w:hAnsi="Tahoma" w:cs="Tahoma"/>
          <w:sz w:val="24"/>
          <w:szCs w:val="24"/>
        </w:rPr>
        <w:t>ce</w:t>
      </w:r>
      <w:r w:rsidRPr="00F179AD">
        <w:rPr>
          <w:rFonts w:ascii="Tahoma" w:eastAsia="Times New Roman" w:hAnsi="Tahoma" w:cs="Tahoma"/>
          <w:spacing w:val="2"/>
          <w:sz w:val="24"/>
          <w:szCs w:val="24"/>
        </w:rPr>
        <w:t xml:space="preserve"> </w:t>
      </w:r>
      <w:r w:rsidRPr="00F179AD">
        <w:rPr>
          <w:rFonts w:ascii="Tahoma" w:eastAsia="Times New Roman" w:hAnsi="Tahoma" w:cs="Tahoma"/>
          <w:spacing w:val="-2"/>
          <w:sz w:val="24"/>
          <w:szCs w:val="24"/>
        </w:rPr>
        <w:t>e</w:t>
      </w:r>
      <w:r w:rsidRPr="00F179AD">
        <w:rPr>
          <w:rFonts w:ascii="Tahoma" w:eastAsia="Times New Roman" w:hAnsi="Tahoma" w:cs="Tahoma"/>
          <w:sz w:val="24"/>
          <w:szCs w:val="24"/>
        </w:rPr>
        <w:t>l</w:t>
      </w:r>
      <w:r w:rsidRPr="00F179AD">
        <w:rPr>
          <w:rFonts w:ascii="Tahoma" w:eastAsia="Times New Roman" w:hAnsi="Tahoma" w:cs="Tahoma"/>
          <w:spacing w:val="3"/>
          <w:sz w:val="24"/>
          <w:szCs w:val="24"/>
        </w:rPr>
        <w:t xml:space="preserve"> </w:t>
      </w:r>
      <w:r w:rsidRPr="00F179AD">
        <w:rPr>
          <w:rFonts w:ascii="Tahoma" w:eastAsia="Times New Roman" w:hAnsi="Tahoma" w:cs="Tahoma"/>
          <w:spacing w:val="-1"/>
          <w:sz w:val="24"/>
          <w:szCs w:val="24"/>
        </w:rPr>
        <w:t>m</w:t>
      </w:r>
      <w:r w:rsidRPr="00F179AD">
        <w:rPr>
          <w:rFonts w:ascii="Tahoma" w:eastAsia="Times New Roman" w:hAnsi="Tahoma" w:cs="Tahoma"/>
          <w:sz w:val="24"/>
          <w:szCs w:val="24"/>
        </w:rPr>
        <w:t>eca</w:t>
      </w:r>
      <w:r w:rsidRPr="00F179AD">
        <w:rPr>
          <w:rFonts w:ascii="Tahoma" w:eastAsia="Times New Roman" w:hAnsi="Tahoma" w:cs="Tahoma"/>
          <w:spacing w:val="-2"/>
          <w:sz w:val="24"/>
          <w:szCs w:val="24"/>
        </w:rPr>
        <w:t>n</w:t>
      </w:r>
      <w:r w:rsidRPr="00F179AD">
        <w:rPr>
          <w:rFonts w:ascii="Tahoma" w:eastAsia="Times New Roman" w:hAnsi="Tahoma" w:cs="Tahoma"/>
          <w:spacing w:val="1"/>
          <w:sz w:val="24"/>
          <w:szCs w:val="24"/>
        </w:rPr>
        <w:t>i</w:t>
      </w:r>
      <w:r w:rsidRPr="00F179AD">
        <w:rPr>
          <w:rFonts w:ascii="Tahoma" w:eastAsia="Times New Roman" w:hAnsi="Tahoma" w:cs="Tahoma"/>
          <w:sz w:val="24"/>
          <w:szCs w:val="24"/>
        </w:rPr>
        <w:t>s</w:t>
      </w:r>
      <w:r w:rsidRPr="00F179AD">
        <w:rPr>
          <w:rFonts w:ascii="Tahoma" w:eastAsia="Times New Roman" w:hAnsi="Tahoma" w:cs="Tahoma"/>
          <w:spacing w:val="-3"/>
          <w:sz w:val="24"/>
          <w:szCs w:val="24"/>
        </w:rPr>
        <w:t>m</w:t>
      </w:r>
      <w:r w:rsidRPr="00F179AD">
        <w:rPr>
          <w:rFonts w:ascii="Tahoma" w:eastAsia="Times New Roman" w:hAnsi="Tahoma" w:cs="Tahoma"/>
          <w:sz w:val="24"/>
          <w:szCs w:val="24"/>
        </w:rPr>
        <w:t>o</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a</w:t>
      </w:r>
      <w:r w:rsidRPr="00F179AD">
        <w:rPr>
          <w:rFonts w:ascii="Tahoma" w:eastAsia="Times New Roman" w:hAnsi="Tahoma" w:cs="Tahoma"/>
          <w:spacing w:val="1"/>
          <w:sz w:val="24"/>
          <w:szCs w:val="24"/>
        </w:rPr>
        <w:t>si</w:t>
      </w:r>
      <w:r w:rsidRPr="00F179AD">
        <w:rPr>
          <w:rFonts w:ascii="Tahoma" w:eastAsia="Times New Roman" w:hAnsi="Tahoma" w:cs="Tahoma"/>
          <w:spacing w:val="-2"/>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z w:val="24"/>
          <w:szCs w:val="24"/>
        </w:rPr>
        <w:t>en</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a</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t</w:t>
      </w:r>
      <w:r w:rsidRPr="00F179AD">
        <w:rPr>
          <w:rFonts w:ascii="Tahoma" w:eastAsia="Times New Roman" w:hAnsi="Tahoma" w:cs="Tahoma"/>
          <w:sz w:val="24"/>
          <w:szCs w:val="24"/>
        </w:rPr>
        <w:t>é</w:t>
      </w:r>
      <w:r w:rsidRPr="00F179AD">
        <w:rPr>
          <w:rFonts w:ascii="Tahoma" w:eastAsia="Times New Roman" w:hAnsi="Tahoma" w:cs="Tahoma"/>
          <w:spacing w:val="-2"/>
          <w:sz w:val="24"/>
          <w:szCs w:val="24"/>
        </w:rPr>
        <w:t>c</w:t>
      </w:r>
      <w:r w:rsidRPr="00F179AD">
        <w:rPr>
          <w:rFonts w:ascii="Tahoma" w:eastAsia="Times New Roman" w:hAnsi="Tahoma" w:cs="Tahoma"/>
          <w:sz w:val="24"/>
          <w:szCs w:val="24"/>
        </w:rPr>
        <w:t>n</w:t>
      </w:r>
      <w:r w:rsidRPr="00F179AD">
        <w:rPr>
          <w:rFonts w:ascii="Tahoma" w:eastAsia="Times New Roman" w:hAnsi="Tahoma" w:cs="Tahoma"/>
          <w:spacing w:val="1"/>
          <w:sz w:val="24"/>
          <w:szCs w:val="24"/>
        </w:rPr>
        <w:t>i</w:t>
      </w:r>
      <w:r w:rsidRPr="00F179AD">
        <w:rPr>
          <w:rFonts w:ascii="Tahoma" w:eastAsia="Times New Roman" w:hAnsi="Tahoma" w:cs="Tahoma"/>
          <w:sz w:val="24"/>
          <w:szCs w:val="24"/>
        </w:rPr>
        <w:t>ca</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e</w:t>
      </w:r>
      <w:r w:rsidRPr="00F179AD">
        <w:rPr>
          <w:rFonts w:ascii="Tahoma" w:eastAsia="Times New Roman" w:hAnsi="Tahoma" w:cs="Tahoma"/>
          <w:spacing w:val="-2"/>
          <w:sz w:val="24"/>
          <w:szCs w:val="24"/>
        </w:rPr>
        <w:t>n</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r</w:t>
      </w:r>
      <w:r w:rsidRPr="00F179AD">
        <w:rPr>
          <w:rFonts w:ascii="Tahoma" w:eastAsia="Times New Roman" w:hAnsi="Tahoma" w:cs="Tahoma"/>
          <w:sz w:val="24"/>
          <w:szCs w:val="24"/>
        </w:rPr>
        <w:t>e</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a acade</w:t>
      </w:r>
      <w:r w:rsidRPr="00F179AD">
        <w:rPr>
          <w:rFonts w:ascii="Tahoma" w:eastAsia="Times New Roman" w:hAnsi="Tahoma" w:cs="Tahoma"/>
          <w:spacing w:val="-4"/>
          <w:sz w:val="24"/>
          <w:szCs w:val="24"/>
        </w:rPr>
        <w:t>m</w:t>
      </w:r>
      <w:r w:rsidRPr="00F179AD">
        <w:rPr>
          <w:rFonts w:ascii="Tahoma" w:eastAsia="Times New Roman" w:hAnsi="Tahoma" w:cs="Tahoma"/>
          <w:spacing w:val="1"/>
          <w:sz w:val="24"/>
          <w:szCs w:val="24"/>
        </w:rPr>
        <w:t>i</w:t>
      </w:r>
      <w:r w:rsidRPr="00F179AD">
        <w:rPr>
          <w:rFonts w:ascii="Tahoma" w:eastAsia="Times New Roman" w:hAnsi="Tahoma" w:cs="Tahoma"/>
          <w:sz w:val="24"/>
          <w:szCs w:val="24"/>
        </w:rPr>
        <w:t>a</w:t>
      </w:r>
      <w:r w:rsidRPr="00F179AD">
        <w:rPr>
          <w:rFonts w:ascii="Tahoma" w:eastAsia="Times New Roman" w:hAnsi="Tahoma" w:cs="Tahoma"/>
          <w:spacing w:val="-7"/>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o</w:t>
      </w:r>
      <w:r w:rsidRPr="00F179AD">
        <w:rPr>
          <w:rFonts w:ascii="Tahoma" w:eastAsia="Times New Roman" w:hAnsi="Tahoma" w:cs="Tahoma"/>
          <w:spacing w:val="-2"/>
          <w:sz w:val="24"/>
          <w:szCs w:val="24"/>
        </w:rPr>
        <w:t>c</w:t>
      </w:r>
      <w:r w:rsidRPr="00F179AD">
        <w:rPr>
          <w:rFonts w:ascii="Tahoma" w:eastAsia="Times New Roman" w:hAnsi="Tahoma" w:cs="Tahoma"/>
          <w:sz w:val="24"/>
          <w:szCs w:val="24"/>
        </w:rPr>
        <w:t>al</w:t>
      </w:r>
      <w:r w:rsidRPr="00F179AD">
        <w:rPr>
          <w:rFonts w:ascii="Tahoma" w:eastAsia="Times New Roman" w:hAnsi="Tahoma" w:cs="Tahoma"/>
          <w:spacing w:val="-6"/>
          <w:sz w:val="24"/>
          <w:szCs w:val="24"/>
        </w:rPr>
        <w:t xml:space="preserve"> </w:t>
      </w:r>
      <w:r w:rsidRPr="00F179AD">
        <w:rPr>
          <w:rFonts w:ascii="Tahoma" w:eastAsia="Times New Roman" w:hAnsi="Tahoma" w:cs="Tahoma"/>
          <w:sz w:val="24"/>
          <w:szCs w:val="24"/>
        </w:rPr>
        <w:t>y</w:t>
      </w:r>
      <w:r w:rsidRPr="00F179AD">
        <w:rPr>
          <w:rFonts w:ascii="Tahoma" w:eastAsia="Times New Roman" w:hAnsi="Tahoma" w:cs="Tahoma"/>
          <w:spacing w:val="-7"/>
          <w:sz w:val="24"/>
          <w:szCs w:val="24"/>
        </w:rPr>
        <w:t xml:space="preserve"> </w:t>
      </w:r>
      <w:r w:rsidRPr="00F179AD">
        <w:rPr>
          <w:rFonts w:ascii="Tahoma" w:eastAsia="Times New Roman" w:hAnsi="Tahoma" w:cs="Tahoma"/>
          <w:sz w:val="24"/>
          <w:szCs w:val="24"/>
        </w:rPr>
        <w:t>el</w:t>
      </w:r>
      <w:r w:rsidRPr="00F179AD">
        <w:rPr>
          <w:rFonts w:ascii="Tahoma" w:eastAsia="Times New Roman" w:hAnsi="Tahoma" w:cs="Tahoma"/>
          <w:spacing w:val="-4"/>
          <w:sz w:val="24"/>
          <w:szCs w:val="24"/>
        </w:rPr>
        <w:t xml:space="preserve"> </w:t>
      </w:r>
      <w:r w:rsidRPr="00F179AD">
        <w:rPr>
          <w:rFonts w:ascii="Tahoma" w:eastAsia="Times New Roman" w:hAnsi="Tahoma" w:cs="Tahoma"/>
          <w:spacing w:val="-1"/>
          <w:sz w:val="24"/>
          <w:szCs w:val="24"/>
        </w:rPr>
        <w:t>G</w:t>
      </w:r>
      <w:r w:rsidRPr="00F179AD">
        <w:rPr>
          <w:rFonts w:ascii="Tahoma" w:eastAsia="Times New Roman" w:hAnsi="Tahoma" w:cs="Tahoma"/>
          <w:sz w:val="24"/>
          <w:szCs w:val="24"/>
        </w:rPr>
        <w:t>o</w:t>
      </w:r>
      <w:r w:rsidRPr="00F179AD">
        <w:rPr>
          <w:rFonts w:ascii="Tahoma" w:eastAsia="Times New Roman" w:hAnsi="Tahoma" w:cs="Tahoma"/>
          <w:spacing w:val="-2"/>
          <w:sz w:val="24"/>
          <w:szCs w:val="24"/>
        </w:rPr>
        <w:t>b</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e</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n</w:t>
      </w:r>
      <w:r w:rsidRPr="00F179AD">
        <w:rPr>
          <w:rFonts w:ascii="Tahoma" w:eastAsia="Times New Roman" w:hAnsi="Tahoma" w:cs="Tahoma"/>
          <w:sz w:val="24"/>
          <w:szCs w:val="24"/>
        </w:rPr>
        <w:t>o</w:t>
      </w:r>
      <w:r w:rsidRPr="00F179AD">
        <w:rPr>
          <w:rFonts w:ascii="Tahoma" w:eastAsia="Times New Roman" w:hAnsi="Tahoma" w:cs="Tahoma"/>
          <w:spacing w:val="-5"/>
          <w:sz w:val="24"/>
          <w:szCs w:val="24"/>
        </w:rPr>
        <w:t xml:space="preserve"> </w:t>
      </w:r>
      <w:r w:rsidRPr="00F179AD">
        <w:rPr>
          <w:rFonts w:ascii="Tahoma" w:eastAsia="Times New Roman" w:hAnsi="Tahoma" w:cs="Tahoma"/>
          <w:spacing w:val="-1"/>
          <w:sz w:val="24"/>
          <w:szCs w:val="24"/>
        </w:rPr>
        <w:t>A</w:t>
      </w:r>
      <w:r w:rsidRPr="00F179AD">
        <w:rPr>
          <w:rFonts w:ascii="Tahoma" w:eastAsia="Times New Roman" w:hAnsi="Tahoma" w:cs="Tahoma"/>
          <w:sz w:val="24"/>
          <w:szCs w:val="24"/>
        </w:rPr>
        <w:t>u</w:t>
      </w:r>
      <w:r w:rsidRPr="00F179AD">
        <w:rPr>
          <w:rFonts w:ascii="Tahoma" w:eastAsia="Times New Roman" w:hAnsi="Tahoma" w:cs="Tahoma"/>
          <w:spacing w:val="1"/>
          <w:sz w:val="24"/>
          <w:szCs w:val="24"/>
        </w:rPr>
        <w:t>t</w:t>
      </w:r>
      <w:r w:rsidRPr="00F179AD">
        <w:rPr>
          <w:rFonts w:ascii="Tahoma" w:eastAsia="Times New Roman" w:hAnsi="Tahoma" w:cs="Tahoma"/>
          <w:sz w:val="24"/>
          <w:szCs w:val="24"/>
        </w:rPr>
        <w:t>ó</w:t>
      </w:r>
      <w:r w:rsidRPr="00F179AD">
        <w:rPr>
          <w:rFonts w:ascii="Tahoma" w:eastAsia="Times New Roman" w:hAnsi="Tahoma" w:cs="Tahoma"/>
          <w:spacing w:val="-2"/>
          <w:sz w:val="24"/>
          <w:szCs w:val="24"/>
        </w:rPr>
        <w:t>n</w:t>
      </w:r>
      <w:r w:rsidRPr="00F179AD">
        <w:rPr>
          <w:rFonts w:ascii="Tahoma" w:eastAsia="Times New Roman" w:hAnsi="Tahoma" w:cs="Tahoma"/>
          <w:sz w:val="24"/>
          <w:szCs w:val="24"/>
        </w:rPr>
        <w:t>o</w:t>
      </w:r>
      <w:r w:rsidRPr="00F179AD">
        <w:rPr>
          <w:rFonts w:ascii="Tahoma" w:eastAsia="Times New Roman" w:hAnsi="Tahoma" w:cs="Tahoma"/>
          <w:spacing w:val="-4"/>
          <w:sz w:val="24"/>
          <w:szCs w:val="24"/>
        </w:rPr>
        <w:t>m</w:t>
      </w:r>
      <w:r w:rsidRPr="00F179AD">
        <w:rPr>
          <w:rFonts w:ascii="Tahoma" w:eastAsia="Times New Roman" w:hAnsi="Tahoma" w:cs="Tahoma"/>
          <w:sz w:val="24"/>
          <w:szCs w:val="24"/>
        </w:rPr>
        <w:t>o</w:t>
      </w:r>
      <w:r w:rsidRPr="00F179AD">
        <w:rPr>
          <w:rFonts w:ascii="Tahoma" w:eastAsia="Times New Roman" w:hAnsi="Tahoma" w:cs="Tahoma"/>
          <w:spacing w:val="-5"/>
          <w:sz w:val="24"/>
          <w:szCs w:val="24"/>
        </w:rPr>
        <w:t xml:space="preserve"> </w:t>
      </w:r>
      <w:r w:rsidRPr="00F179AD">
        <w:rPr>
          <w:rFonts w:ascii="Tahoma" w:eastAsia="Times New Roman" w:hAnsi="Tahoma" w:cs="Tahoma"/>
          <w:spacing w:val="-1"/>
          <w:sz w:val="24"/>
          <w:szCs w:val="24"/>
        </w:rPr>
        <w:t>D</w:t>
      </w:r>
      <w:r w:rsidRPr="00F179AD">
        <w:rPr>
          <w:rFonts w:ascii="Tahoma" w:eastAsia="Times New Roman" w:hAnsi="Tahoma" w:cs="Tahoma"/>
          <w:sz w:val="24"/>
          <w:szCs w:val="24"/>
        </w:rPr>
        <w:t>e</w:t>
      </w:r>
      <w:r w:rsidRPr="00F179AD">
        <w:rPr>
          <w:rFonts w:ascii="Tahoma" w:eastAsia="Times New Roman" w:hAnsi="Tahoma" w:cs="Tahoma"/>
          <w:spacing w:val="1"/>
          <w:sz w:val="24"/>
          <w:szCs w:val="24"/>
        </w:rPr>
        <w:t>s</w:t>
      </w:r>
      <w:r w:rsidRPr="00F179AD">
        <w:rPr>
          <w:rFonts w:ascii="Tahoma" w:eastAsia="Times New Roman" w:hAnsi="Tahoma" w:cs="Tahoma"/>
          <w:sz w:val="24"/>
          <w:szCs w:val="24"/>
        </w:rPr>
        <w:t>cen</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li</w:t>
      </w:r>
      <w:r w:rsidRPr="00F179AD">
        <w:rPr>
          <w:rFonts w:ascii="Tahoma" w:eastAsia="Times New Roman" w:hAnsi="Tahoma" w:cs="Tahoma"/>
          <w:spacing w:val="-2"/>
          <w:sz w:val="24"/>
          <w:szCs w:val="24"/>
        </w:rPr>
        <w:t>za</w:t>
      </w:r>
      <w:r w:rsidRPr="00F179AD">
        <w:rPr>
          <w:rFonts w:ascii="Tahoma" w:eastAsia="Times New Roman" w:hAnsi="Tahoma" w:cs="Tahoma"/>
          <w:sz w:val="24"/>
          <w:szCs w:val="24"/>
        </w:rPr>
        <w:t>do</w:t>
      </w:r>
      <w:r w:rsidRPr="00F179AD">
        <w:rPr>
          <w:rFonts w:ascii="Tahoma" w:eastAsia="Times New Roman" w:hAnsi="Tahoma" w:cs="Tahoma"/>
          <w:spacing w:val="-5"/>
          <w:sz w:val="24"/>
          <w:szCs w:val="24"/>
        </w:rPr>
        <w:t xml:space="preserve"> </w:t>
      </w:r>
      <w:r w:rsidRPr="00F179AD">
        <w:rPr>
          <w:rFonts w:ascii="Tahoma" w:eastAsia="Times New Roman" w:hAnsi="Tahoma" w:cs="Tahoma"/>
          <w:sz w:val="24"/>
          <w:szCs w:val="24"/>
        </w:rPr>
        <w:t>M</w:t>
      </w:r>
      <w:r w:rsidRPr="00F179AD">
        <w:rPr>
          <w:rFonts w:ascii="Tahoma" w:eastAsia="Times New Roman" w:hAnsi="Tahoma" w:cs="Tahoma"/>
          <w:spacing w:val="-2"/>
          <w:sz w:val="24"/>
          <w:szCs w:val="24"/>
        </w:rPr>
        <w:t>u</w:t>
      </w:r>
      <w:r w:rsidRPr="00F179AD">
        <w:rPr>
          <w:rFonts w:ascii="Tahoma" w:eastAsia="Times New Roman" w:hAnsi="Tahoma" w:cs="Tahoma"/>
          <w:sz w:val="24"/>
          <w:szCs w:val="24"/>
        </w:rPr>
        <w:t>n</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p</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l de Cuenca</w:t>
      </w:r>
      <w:r w:rsidRPr="00F179AD">
        <w:rPr>
          <w:rFonts w:ascii="Tahoma" w:eastAsia="Times New Roman" w:hAnsi="Tahoma" w:cs="Tahoma"/>
          <w:sz w:val="24"/>
          <w:szCs w:val="24"/>
        </w:rPr>
        <w:t>,</w:t>
      </w:r>
      <w:r w:rsidRPr="00F179AD">
        <w:rPr>
          <w:rFonts w:ascii="Tahoma" w:eastAsia="Times New Roman" w:hAnsi="Tahoma" w:cs="Tahoma"/>
          <w:spacing w:val="-5"/>
          <w:sz w:val="24"/>
          <w:szCs w:val="24"/>
        </w:rPr>
        <w:t xml:space="preserve"> </w:t>
      </w:r>
      <w:r w:rsidRPr="00F179AD">
        <w:rPr>
          <w:rFonts w:ascii="Tahoma" w:eastAsia="Times New Roman" w:hAnsi="Tahoma" w:cs="Tahoma"/>
          <w:spacing w:val="-2"/>
          <w:sz w:val="24"/>
          <w:szCs w:val="24"/>
        </w:rPr>
        <w:t>q</w:t>
      </w:r>
      <w:r w:rsidRPr="00F179AD">
        <w:rPr>
          <w:rFonts w:ascii="Tahoma" w:eastAsia="Times New Roman" w:hAnsi="Tahoma" w:cs="Tahoma"/>
          <w:sz w:val="24"/>
          <w:szCs w:val="24"/>
        </w:rPr>
        <w:t>ue</w:t>
      </w:r>
      <w:r w:rsidRPr="00F179AD">
        <w:rPr>
          <w:rFonts w:ascii="Tahoma" w:eastAsia="Times New Roman" w:hAnsi="Tahoma" w:cs="Tahoma"/>
          <w:spacing w:val="1"/>
          <w:sz w:val="24"/>
          <w:szCs w:val="24"/>
        </w:rPr>
        <w:t xml:space="preserve"> </w:t>
      </w:r>
      <w:r w:rsidRPr="00F179AD">
        <w:rPr>
          <w:rFonts w:ascii="Tahoma" w:eastAsia="Times New Roman" w:hAnsi="Tahoma" w:cs="Tahoma"/>
          <w:spacing w:val="-2"/>
          <w:sz w:val="24"/>
          <w:szCs w:val="24"/>
        </w:rPr>
        <w:t>d</w:t>
      </w:r>
      <w:r w:rsidRPr="00F179AD">
        <w:rPr>
          <w:rFonts w:ascii="Tahoma" w:eastAsia="Times New Roman" w:hAnsi="Tahoma" w:cs="Tahoma"/>
          <w:sz w:val="24"/>
          <w:szCs w:val="24"/>
        </w:rPr>
        <w:t>e</w:t>
      </w:r>
      <w:r w:rsidRPr="00F179AD">
        <w:rPr>
          <w:rFonts w:ascii="Tahoma" w:eastAsia="Times New Roman" w:hAnsi="Tahoma" w:cs="Tahoma"/>
          <w:spacing w:val="-1"/>
          <w:sz w:val="24"/>
          <w:szCs w:val="24"/>
        </w:rPr>
        <w:t>t</w:t>
      </w:r>
      <w:r w:rsidRPr="00F179AD">
        <w:rPr>
          <w:rFonts w:ascii="Tahoma" w:eastAsia="Times New Roman" w:hAnsi="Tahoma" w:cs="Tahoma"/>
          <w:sz w:val="24"/>
          <w:szCs w:val="24"/>
        </w:rPr>
        <w:t>e</w:t>
      </w:r>
      <w:r w:rsidRPr="00F179AD">
        <w:rPr>
          <w:rFonts w:ascii="Tahoma" w:eastAsia="Times New Roman" w:hAnsi="Tahoma" w:cs="Tahoma"/>
          <w:spacing w:val="1"/>
          <w:sz w:val="24"/>
          <w:szCs w:val="24"/>
        </w:rPr>
        <w:t>r</w:t>
      </w:r>
      <w:r w:rsidRPr="00F179AD">
        <w:rPr>
          <w:rFonts w:ascii="Tahoma" w:eastAsia="Times New Roman" w:hAnsi="Tahoma" w:cs="Tahoma"/>
          <w:spacing w:val="-4"/>
          <w:sz w:val="24"/>
          <w:szCs w:val="24"/>
        </w:rPr>
        <w:t>m</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n</w:t>
      </w:r>
      <w:r w:rsidRPr="00F179AD">
        <w:rPr>
          <w:rFonts w:ascii="Tahoma" w:eastAsia="Times New Roman" w:hAnsi="Tahoma" w:cs="Tahoma"/>
          <w:sz w:val="24"/>
          <w:szCs w:val="24"/>
        </w:rPr>
        <w:t>e</w:t>
      </w:r>
      <w:r w:rsidRPr="00F179AD">
        <w:rPr>
          <w:rFonts w:ascii="Tahoma" w:eastAsia="Times New Roman" w:hAnsi="Tahoma" w:cs="Tahoma"/>
          <w:spacing w:val="-4"/>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pacing w:val="-2"/>
          <w:sz w:val="24"/>
          <w:szCs w:val="24"/>
        </w:rPr>
        <w:t>o</w:t>
      </w:r>
      <w:r w:rsidRPr="00F179AD">
        <w:rPr>
          <w:rFonts w:ascii="Tahoma" w:eastAsia="Times New Roman" w:hAnsi="Tahoma" w:cs="Tahoma"/>
          <w:sz w:val="24"/>
          <w:szCs w:val="24"/>
        </w:rPr>
        <w:t>s</w:t>
      </w:r>
      <w:r w:rsidRPr="00F179AD">
        <w:rPr>
          <w:rFonts w:ascii="Tahoma" w:eastAsia="Times New Roman" w:hAnsi="Tahoma" w:cs="Tahoma"/>
          <w:spacing w:val="-4"/>
          <w:sz w:val="24"/>
          <w:szCs w:val="24"/>
        </w:rPr>
        <w:t xml:space="preserve"> </w:t>
      </w:r>
      <w:r w:rsidRPr="00F179AD">
        <w:rPr>
          <w:rFonts w:ascii="Tahoma" w:eastAsia="Times New Roman" w:hAnsi="Tahoma" w:cs="Tahoma"/>
          <w:spacing w:val="-2"/>
          <w:sz w:val="24"/>
          <w:szCs w:val="24"/>
        </w:rPr>
        <w:t>a</w:t>
      </w:r>
      <w:r w:rsidRPr="00F179AD">
        <w:rPr>
          <w:rFonts w:ascii="Tahoma" w:eastAsia="Times New Roman" w:hAnsi="Tahoma" w:cs="Tahoma"/>
          <w:sz w:val="24"/>
          <w:szCs w:val="24"/>
        </w:rPr>
        <w:t>po</w:t>
      </w:r>
      <w:r w:rsidRPr="00F179AD">
        <w:rPr>
          <w:rFonts w:ascii="Tahoma" w:eastAsia="Times New Roman" w:hAnsi="Tahoma" w:cs="Tahoma"/>
          <w:spacing w:val="-2"/>
          <w:sz w:val="24"/>
          <w:szCs w:val="24"/>
        </w:rPr>
        <w:t>r</w:t>
      </w:r>
      <w:r w:rsidRPr="00F179AD">
        <w:rPr>
          <w:rFonts w:ascii="Tahoma" w:eastAsia="Times New Roman" w:hAnsi="Tahoma" w:cs="Tahoma"/>
          <w:spacing w:val="1"/>
          <w:sz w:val="24"/>
          <w:szCs w:val="24"/>
        </w:rPr>
        <w:t>t</w:t>
      </w:r>
      <w:r w:rsidRPr="00F179AD">
        <w:rPr>
          <w:rFonts w:ascii="Tahoma" w:eastAsia="Times New Roman" w:hAnsi="Tahoma" w:cs="Tahoma"/>
          <w:sz w:val="24"/>
          <w:szCs w:val="24"/>
        </w:rPr>
        <w:t>es de</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e</w:t>
      </w:r>
      <w:r w:rsidRPr="00F179AD">
        <w:rPr>
          <w:rFonts w:ascii="Tahoma" w:eastAsia="Times New Roman" w:hAnsi="Tahoma" w:cs="Tahoma"/>
          <w:spacing w:val="1"/>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z w:val="24"/>
          <w:szCs w:val="24"/>
        </w:rPr>
        <w:t>os</w:t>
      </w:r>
      <w:r w:rsidRPr="00F179AD">
        <w:rPr>
          <w:rFonts w:ascii="Tahoma" w:eastAsia="Times New Roman" w:hAnsi="Tahoma" w:cs="Tahoma"/>
          <w:spacing w:val="4"/>
          <w:sz w:val="24"/>
          <w:szCs w:val="24"/>
        </w:rPr>
        <w:t xml:space="preserve"> </w:t>
      </w:r>
      <w:r w:rsidRPr="00F179AD">
        <w:rPr>
          <w:rFonts w:ascii="Tahoma" w:eastAsia="Times New Roman" w:hAnsi="Tahoma" w:cs="Tahoma"/>
          <w:sz w:val="24"/>
          <w:szCs w:val="24"/>
        </w:rPr>
        <w:t>p</w:t>
      </w:r>
      <w:r w:rsidRPr="00F179AD">
        <w:rPr>
          <w:rFonts w:ascii="Tahoma" w:eastAsia="Times New Roman" w:hAnsi="Tahoma" w:cs="Tahoma"/>
          <w:spacing w:val="-2"/>
          <w:sz w:val="24"/>
          <w:szCs w:val="24"/>
        </w:rPr>
        <w:t>r</w:t>
      </w:r>
      <w:r w:rsidRPr="00F179AD">
        <w:rPr>
          <w:rFonts w:ascii="Tahoma" w:eastAsia="Times New Roman" w:hAnsi="Tahoma" w:cs="Tahoma"/>
          <w:sz w:val="24"/>
          <w:szCs w:val="24"/>
        </w:rPr>
        <w:t>oce</w:t>
      </w:r>
      <w:r w:rsidRPr="00F179AD">
        <w:rPr>
          <w:rFonts w:ascii="Tahoma" w:eastAsia="Times New Roman" w:hAnsi="Tahoma" w:cs="Tahoma"/>
          <w:spacing w:val="-2"/>
          <w:sz w:val="24"/>
          <w:szCs w:val="24"/>
        </w:rPr>
        <w:t>s</w:t>
      </w:r>
      <w:r w:rsidRPr="00F179AD">
        <w:rPr>
          <w:rFonts w:ascii="Tahoma" w:eastAsia="Times New Roman" w:hAnsi="Tahoma" w:cs="Tahoma"/>
          <w:sz w:val="24"/>
          <w:szCs w:val="24"/>
        </w:rPr>
        <w:t>os</w:t>
      </w:r>
      <w:r w:rsidRPr="00F179AD">
        <w:rPr>
          <w:rFonts w:ascii="Tahoma" w:eastAsia="Times New Roman" w:hAnsi="Tahoma" w:cs="Tahoma"/>
          <w:spacing w:val="4"/>
          <w:sz w:val="24"/>
          <w:szCs w:val="24"/>
        </w:rPr>
        <w:t xml:space="preserve"> </w:t>
      </w:r>
      <w:r w:rsidRPr="00F179AD">
        <w:rPr>
          <w:rFonts w:ascii="Tahoma" w:eastAsia="Times New Roman" w:hAnsi="Tahoma" w:cs="Tahoma"/>
          <w:sz w:val="24"/>
          <w:szCs w:val="24"/>
        </w:rPr>
        <w:t>en</w:t>
      </w:r>
      <w:r w:rsidRPr="00F179AD">
        <w:rPr>
          <w:rFonts w:ascii="Tahoma" w:eastAsia="Times New Roman" w:hAnsi="Tahoma" w:cs="Tahoma"/>
          <w:spacing w:val="1"/>
          <w:sz w:val="24"/>
          <w:szCs w:val="24"/>
        </w:rPr>
        <w:t xml:space="preserve"> l</w:t>
      </w:r>
      <w:r w:rsidRPr="00F179AD">
        <w:rPr>
          <w:rFonts w:ascii="Tahoma" w:eastAsia="Times New Roman" w:hAnsi="Tahoma" w:cs="Tahoma"/>
          <w:sz w:val="24"/>
          <w:szCs w:val="24"/>
        </w:rPr>
        <w:t>a</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a</w:t>
      </w:r>
      <w:r w:rsidRPr="00F179AD">
        <w:rPr>
          <w:rFonts w:ascii="Tahoma" w:eastAsia="Times New Roman" w:hAnsi="Tahoma" w:cs="Tahoma"/>
          <w:spacing w:val="-2"/>
          <w:sz w:val="24"/>
          <w:szCs w:val="24"/>
        </w:rPr>
        <w:t>da</w:t>
      </w:r>
      <w:r w:rsidRPr="00F179AD">
        <w:rPr>
          <w:rFonts w:ascii="Tahoma" w:eastAsia="Times New Roman" w:hAnsi="Tahoma" w:cs="Tahoma"/>
          <w:sz w:val="24"/>
          <w:szCs w:val="24"/>
        </w:rPr>
        <w:t>p</w:t>
      </w:r>
      <w:r w:rsidRPr="00F179AD">
        <w:rPr>
          <w:rFonts w:ascii="Tahoma" w:eastAsia="Times New Roman" w:hAnsi="Tahoma" w:cs="Tahoma"/>
          <w:spacing w:val="1"/>
          <w:sz w:val="24"/>
          <w:szCs w:val="24"/>
        </w:rPr>
        <w:t>t</w:t>
      </w:r>
      <w:r w:rsidRPr="00F179AD">
        <w:rPr>
          <w:rFonts w:ascii="Tahoma" w:eastAsia="Times New Roman" w:hAnsi="Tahoma" w:cs="Tahoma"/>
          <w:sz w:val="24"/>
          <w:szCs w:val="24"/>
        </w:rPr>
        <w:t>a</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ón</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 xml:space="preserve">y </w:t>
      </w:r>
      <w:r w:rsidRPr="00F179AD">
        <w:rPr>
          <w:rFonts w:ascii="Tahoma" w:eastAsia="Times New Roman" w:hAnsi="Tahoma" w:cs="Tahoma"/>
          <w:spacing w:val="-4"/>
          <w:sz w:val="24"/>
          <w:szCs w:val="24"/>
        </w:rPr>
        <w:t>m</w:t>
      </w:r>
      <w:r w:rsidRPr="00F179AD">
        <w:rPr>
          <w:rFonts w:ascii="Tahoma" w:eastAsia="Times New Roman" w:hAnsi="Tahoma" w:cs="Tahoma"/>
          <w:spacing w:val="1"/>
          <w:sz w:val="24"/>
          <w:szCs w:val="24"/>
        </w:rPr>
        <w:t>iti</w:t>
      </w:r>
      <w:r w:rsidRPr="00F179AD">
        <w:rPr>
          <w:rFonts w:ascii="Tahoma" w:eastAsia="Times New Roman" w:hAnsi="Tahoma" w:cs="Tahoma"/>
          <w:spacing w:val="-2"/>
          <w:sz w:val="24"/>
          <w:szCs w:val="24"/>
        </w:rPr>
        <w:t>g</w:t>
      </w:r>
      <w:r w:rsidRPr="00F179AD">
        <w:rPr>
          <w:rFonts w:ascii="Tahoma" w:eastAsia="Times New Roman" w:hAnsi="Tahoma" w:cs="Tahoma"/>
          <w:sz w:val="24"/>
          <w:szCs w:val="24"/>
        </w:rPr>
        <w:t>ac</w:t>
      </w:r>
      <w:r w:rsidRPr="00F179AD">
        <w:rPr>
          <w:rFonts w:ascii="Tahoma" w:eastAsia="Times New Roman" w:hAnsi="Tahoma" w:cs="Tahoma"/>
          <w:spacing w:val="1"/>
          <w:sz w:val="24"/>
          <w:szCs w:val="24"/>
        </w:rPr>
        <w:t>i</w:t>
      </w:r>
      <w:r w:rsidRPr="00F179AD">
        <w:rPr>
          <w:rFonts w:ascii="Tahoma" w:eastAsia="Times New Roman" w:hAnsi="Tahoma" w:cs="Tahoma"/>
          <w:sz w:val="24"/>
          <w:szCs w:val="24"/>
        </w:rPr>
        <w:t>ón</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3"/>
          <w:sz w:val="24"/>
          <w:szCs w:val="24"/>
        </w:rPr>
        <w:t xml:space="preserve"> </w:t>
      </w:r>
      <w:r w:rsidRPr="00F179AD">
        <w:rPr>
          <w:rFonts w:ascii="Tahoma" w:eastAsia="Times New Roman" w:hAnsi="Tahoma" w:cs="Tahoma"/>
          <w:spacing w:val="-2"/>
          <w:sz w:val="24"/>
          <w:szCs w:val="24"/>
        </w:rPr>
        <w:t>e</w:t>
      </w:r>
      <w:r w:rsidRPr="00F179AD">
        <w:rPr>
          <w:rFonts w:ascii="Tahoma" w:eastAsia="Times New Roman" w:hAnsi="Tahoma" w:cs="Tahoma"/>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z w:val="24"/>
          <w:szCs w:val="24"/>
        </w:rPr>
        <w:t>os</w:t>
      </w:r>
      <w:r w:rsidRPr="00F179AD">
        <w:rPr>
          <w:rFonts w:ascii="Tahoma" w:eastAsia="Times New Roman" w:hAnsi="Tahoma" w:cs="Tahoma"/>
          <w:spacing w:val="4"/>
          <w:sz w:val="24"/>
          <w:szCs w:val="24"/>
        </w:rPr>
        <w:t xml:space="preserve"> </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e</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r</w:t>
      </w:r>
      <w:r w:rsidRPr="00F179AD">
        <w:rPr>
          <w:rFonts w:ascii="Tahoma" w:eastAsia="Times New Roman" w:hAnsi="Tahoma" w:cs="Tahoma"/>
          <w:spacing w:val="1"/>
          <w:sz w:val="24"/>
          <w:szCs w:val="24"/>
        </w:rPr>
        <w:t>it</w:t>
      </w:r>
      <w:r w:rsidRPr="00F179AD">
        <w:rPr>
          <w:rFonts w:ascii="Tahoma" w:eastAsia="Times New Roman" w:hAnsi="Tahoma" w:cs="Tahoma"/>
          <w:spacing w:val="-2"/>
          <w:sz w:val="24"/>
          <w:szCs w:val="24"/>
        </w:rPr>
        <w:t>o</w:t>
      </w:r>
      <w:r w:rsidRPr="00F179AD">
        <w:rPr>
          <w:rFonts w:ascii="Tahoma" w:eastAsia="Times New Roman" w:hAnsi="Tahoma" w:cs="Tahoma"/>
          <w:spacing w:val="1"/>
          <w:sz w:val="24"/>
          <w:szCs w:val="24"/>
        </w:rPr>
        <w:t>ri</w:t>
      </w:r>
      <w:r w:rsidRPr="00F179AD">
        <w:rPr>
          <w:rFonts w:ascii="Tahoma" w:eastAsia="Times New Roman" w:hAnsi="Tahoma" w:cs="Tahoma"/>
          <w:spacing w:val="-2"/>
          <w:sz w:val="24"/>
          <w:szCs w:val="24"/>
        </w:rPr>
        <w:t>o</w:t>
      </w:r>
      <w:r w:rsidRPr="00F179AD">
        <w:rPr>
          <w:rFonts w:ascii="Tahoma" w:eastAsia="Times New Roman" w:hAnsi="Tahoma" w:cs="Tahoma"/>
          <w:sz w:val="24"/>
          <w:szCs w:val="24"/>
        </w:rPr>
        <w:t>s</w:t>
      </w:r>
      <w:r w:rsidRPr="00F179AD">
        <w:rPr>
          <w:rFonts w:ascii="Tahoma" w:eastAsia="Times New Roman" w:hAnsi="Tahoma" w:cs="Tahoma"/>
          <w:spacing w:val="4"/>
          <w:sz w:val="24"/>
          <w:szCs w:val="24"/>
        </w:rPr>
        <w:t xml:space="preserve"> </w:t>
      </w:r>
      <w:r w:rsidRPr="00F179AD">
        <w:rPr>
          <w:rFonts w:ascii="Tahoma" w:eastAsia="Times New Roman" w:hAnsi="Tahoma" w:cs="Tahoma"/>
          <w:sz w:val="24"/>
          <w:szCs w:val="24"/>
        </w:rPr>
        <w:t>y có</w:t>
      </w:r>
      <w:r w:rsidRPr="00F179AD">
        <w:rPr>
          <w:rFonts w:ascii="Tahoma" w:eastAsia="Times New Roman" w:hAnsi="Tahoma" w:cs="Tahoma"/>
          <w:spacing w:val="-3"/>
          <w:sz w:val="24"/>
          <w:szCs w:val="24"/>
        </w:rPr>
        <w:t>m</w:t>
      </w:r>
      <w:r w:rsidRPr="00F179AD">
        <w:rPr>
          <w:rFonts w:ascii="Tahoma" w:eastAsia="Times New Roman" w:hAnsi="Tahoma" w:cs="Tahoma"/>
          <w:sz w:val="24"/>
          <w:szCs w:val="24"/>
        </w:rPr>
        <w:t>o</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e</w:t>
      </w:r>
      <w:r w:rsidRPr="00F179AD">
        <w:rPr>
          <w:rFonts w:ascii="Tahoma" w:eastAsia="Times New Roman" w:hAnsi="Tahoma" w:cs="Tahoma"/>
          <w:spacing w:val="1"/>
          <w:sz w:val="24"/>
          <w:szCs w:val="24"/>
        </w:rPr>
        <w:t>st</w:t>
      </w:r>
      <w:r w:rsidRPr="00F179AD">
        <w:rPr>
          <w:rFonts w:ascii="Tahoma" w:eastAsia="Times New Roman" w:hAnsi="Tahoma" w:cs="Tahoma"/>
          <w:sz w:val="24"/>
          <w:szCs w:val="24"/>
        </w:rPr>
        <w:t>o</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p</w:t>
      </w:r>
      <w:r w:rsidRPr="00F179AD">
        <w:rPr>
          <w:rFonts w:ascii="Tahoma" w:eastAsia="Times New Roman" w:hAnsi="Tahoma" w:cs="Tahoma"/>
          <w:spacing w:val="1"/>
          <w:sz w:val="24"/>
          <w:szCs w:val="24"/>
        </w:rPr>
        <w:t>r</w:t>
      </w:r>
      <w:r w:rsidRPr="00F179AD">
        <w:rPr>
          <w:rFonts w:ascii="Tahoma" w:eastAsia="Times New Roman" w:hAnsi="Tahoma" w:cs="Tahoma"/>
          <w:sz w:val="24"/>
          <w:szCs w:val="24"/>
        </w:rPr>
        <w:t>o</w:t>
      </w:r>
      <w:r w:rsidRPr="00F179AD">
        <w:rPr>
          <w:rFonts w:ascii="Tahoma" w:eastAsia="Times New Roman" w:hAnsi="Tahoma" w:cs="Tahoma"/>
          <w:spacing w:val="-4"/>
          <w:sz w:val="24"/>
          <w:szCs w:val="24"/>
        </w:rPr>
        <w:t>m</w:t>
      </w:r>
      <w:r w:rsidRPr="00F179AD">
        <w:rPr>
          <w:rFonts w:ascii="Tahoma" w:eastAsia="Times New Roman" w:hAnsi="Tahoma" w:cs="Tahoma"/>
          <w:sz w:val="24"/>
          <w:szCs w:val="24"/>
        </w:rPr>
        <w:t>ue</w:t>
      </w:r>
      <w:r w:rsidRPr="00F179AD">
        <w:rPr>
          <w:rFonts w:ascii="Tahoma" w:eastAsia="Times New Roman" w:hAnsi="Tahoma" w:cs="Tahoma"/>
          <w:spacing w:val="-2"/>
          <w:sz w:val="24"/>
          <w:szCs w:val="24"/>
        </w:rPr>
        <w:t>v</w:t>
      </w:r>
      <w:r w:rsidRPr="00F179AD">
        <w:rPr>
          <w:rFonts w:ascii="Tahoma" w:eastAsia="Times New Roman" w:hAnsi="Tahoma" w:cs="Tahoma"/>
          <w:sz w:val="24"/>
          <w:szCs w:val="24"/>
        </w:rPr>
        <w:t>e</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el de</w:t>
      </w:r>
      <w:r w:rsidRPr="00F179AD">
        <w:rPr>
          <w:rFonts w:ascii="Tahoma" w:eastAsia="Times New Roman" w:hAnsi="Tahoma" w:cs="Tahoma"/>
          <w:spacing w:val="1"/>
          <w:sz w:val="24"/>
          <w:szCs w:val="24"/>
        </w:rPr>
        <w:t>s</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rr</w:t>
      </w:r>
      <w:r w:rsidRPr="00F179AD">
        <w:rPr>
          <w:rFonts w:ascii="Tahoma" w:eastAsia="Times New Roman" w:hAnsi="Tahoma" w:cs="Tahoma"/>
          <w:spacing w:val="-2"/>
          <w:sz w:val="24"/>
          <w:szCs w:val="24"/>
        </w:rPr>
        <w:t>o</w:t>
      </w:r>
      <w:r w:rsidRPr="00F179AD">
        <w:rPr>
          <w:rFonts w:ascii="Tahoma" w:eastAsia="Times New Roman" w:hAnsi="Tahoma" w:cs="Tahoma"/>
          <w:spacing w:val="1"/>
          <w:sz w:val="24"/>
          <w:szCs w:val="24"/>
        </w:rPr>
        <w:t>ll</w:t>
      </w:r>
      <w:r w:rsidRPr="00F179AD">
        <w:rPr>
          <w:rFonts w:ascii="Tahoma" w:eastAsia="Times New Roman" w:hAnsi="Tahoma" w:cs="Tahoma"/>
          <w:sz w:val="24"/>
          <w:szCs w:val="24"/>
        </w:rPr>
        <w:t>o</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u</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b</w:t>
      </w:r>
      <w:r w:rsidRPr="00F179AD">
        <w:rPr>
          <w:rFonts w:ascii="Tahoma" w:eastAsia="Times New Roman" w:hAnsi="Tahoma" w:cs="Tahoma"/>
          <w:sz w:val="24"/>
          <w:szCs w:val="24"/>
        </w:rPr>
        <w:t xml:space="preserve">ano </w:t>
      </w:r>
      <w:r w:rsidRPr="00F179AD">
        <w:rPr>
          <w:rFonts w:ascii="Tahoma" w:eastAsia="Times New Roman" w:hAnsi="Tahoma" w:cs="Tahoma"/>
          <w:spacing w:val="-2"/>
          <w:sz w:val="24"/>
          <w:szCs w:val="24"/>
        </w:rPr>
        <w:t>s</w:t>
      </w:r>
      <w:r w:rsidRPr="00F179AD">
        <w:rPr>
          <w:rFonts w:ascii="Tahoma" w:eastAsia="Times New Roman" w:hAnsi="Tahoma" w:cs="Tahoma"/>
          <w:sz w:val="24"/>
          <w:szCs w:val="24"/>
        </w:rPr>
        <w:t>os</w:t>
      </w:r>
      <w:r w:rsidRPr="00F179AD">
        <w:rPr>
          <w:rFonts w:ascii="Tahoma" w:eastAsia="Times New Roman" w:hAnsi="Tahoma" w:cs="Tahoma"/>
          <w:spacing w:val="-1"/>
          <w:sz w:val="24"/>
          <w:szCs w:val="24"/>
        </w:rPr>
        <w:t>t</w:t>
      </w:r>
      <w:r w:rsidRPr="00F179AD">
        <w:rPr>
          <w:rFonts w:ascii="Tahoma" w:eastAsia="Times New Roman" w:hAnsi="Tahoma" w:cs="Tahoma"/>
          <w:sz w:val="24"/>
          <w:szCs w:val="24"/>
        </w:rPr>
        <w:t>en</w:t>
      </w:r>
      <w:r w:rsidRPr="00F179AD">
        <w:rPr>
          <w:rFonts w:ascii="Tahoma" w:eastAsia="Times New Roman" w:hAnsi="Tahoma" w:cs="Tahoma"/>
          <w:spacing w:val="-1"/>
          <w:sz w:val="24"/>
          <w:szCs w:val="24"/>
        </w:rPr>
        <w:t>i</w:t>
      </w:r>
      <w:r w:rsidRPr="00F179AD">
        <w:rPr>
          <w:rFonts w:ascii="Tahoma" w:eastAsia="Times New Roman" w:hAnsi="Tahoma" w:cs="Tahoma"/>
          <w:sz w:val="24"/>
          <w:szCs w:val="24"/>
        </w:rPr>
        <w:t>b</w:t>
      </w:r>
      <w:r w:rsidRPr="00F179AD">
        <w:rPr>
          <w:rFonts w:ascii="Tahoma" w:eastAsia="Times New Roman" w:hAnsi="Tahoma" w:cs="Tahoma"/>
          <w:spacing w:val="-1"/>
          <w:sz w:val="24"/>
          <w:szCs w:val="24"/>
        </w:rPr>
        <w:t>l</w:t>
      </w:r>
      <w:r w:rsidRPr="00F179AD">
        <w:rPr>
          <w:rFonts w:ascii="Tahoma" w:eastAsia="Times New Roman" w:hAnsi="Tahoma" w:cs="Tahoma"/>
          <w:sz w:val="24"/>
          <w:szCs w:val="24"/>
        </w:rPr>
        <w:t>e del</w:t>
      </w:r>
      <w:r w:rsidRPr="00F179AD">
        <w:rPr>
          <w:rFonts w:ascii="Tahoma" w:eastAsia="Times New Roman" w:hAnsi="Tahoma" w:cs="Tahoma"/>
          <w:spacing w:val="1"/>
          <w:sz w:val="24"/>
          <w:szCs w:val="24"/>
        </w:rPr>
        <w:t xml:space="preserve"> </w:t>
      </w:r>
      <w:r w:rsidRPr="00F179AD">
        <w:rPr>
          <w:rFonts w:ascii="Tahoma" w:eastAsia="Times New Roman" w:hAnsi="Tahoma" w:cs="Tahoma"/>
          <w:spacing w:val="-3"/>
          <w:sz w:val="24"/>
          <w:szCs w:val="24"/>
        </w:rPr>
        <w:t>E</w:t>
      </w:r>
      <w:r w:rsidRPr="00F179AD">
        <w:rPr>
          <w:rFonts w:ascii="Tahoma" w:eastAsia="Times New Roman" w:hAnsi="Tahoma" w:cs="Tahoma"/>
          <w:sz w:val="24"/>
          <w:szCs w:val="24"/>
        </w:rPr>
        <w:t>cua</w:t>
      </w:r>
      <w:r w:rsidRPr="00F179AD">
        <w:rPr>
          <w:rFonts w:ascii="Tahoma" w:eastAsia="Times New Roman" w:hAnsi="Tahoma" w:cs="Tahoma"/>
          <w:spacing w:val="-2"/>
          <w:sz w:val="24"/>
          <w:szCs w:val="24"/>
        </w:rPr>
        <w:t>d</w:t>
      </w:r>
      <w:r w:rsidRPr="00F179AD">
        <w:rPr>
          <w:rFonts w:ascii="Tahoma" w:eastAsia="Times New Roman" w:hAnsi="Tahoma" w:cs="Tahoma"/>
          <w:sz w:val="24"/>
          <w:szCs w:val="24"/>
        </w:rPr>
        <w:t>o</w:t>
      </w:r>
      <w:r w:rsidRPr="00F179AD">
        <w:rPr>
          <w:rFonts w:ascii="Tahoma" w:eastAsia="Times New Roman" w:hAnsi="Tahoma" w:cs="Tahoma"/>
          <w:spacing w:val="1"/>
          <w:sz w:val="24"/>
          <w:szCs w:val="24"/>
        </w:rPr>
        <w:t>r</w:t>
      </w:r>
      <w:r w:rsidRPr="00F179AD">
        <w:rPr>
          <w:rFonts w:ascii="Tahoma" w:eastAsia="Times New Roman" w:hAnsi="Tahoma" w:cs="Tahoma"/>
          <w:sz w:val="24"/>
          <w:szCs w:val="24"/>
        </w:rPr>
        <w:t>.</w:t>
      </w:r>
    </w:p>
    <w:p w14:paraId="2E5E1848" w14:textId="77777777" w:rsidR="00F179AD" w:rsidRPr="00F179AD" w:rsidRDefault="00F179AD" w:rsidP="00F179AD">
      <w:pPr>
        <w:spacing w:after="0"/>
        <w:jc w:val="both"/>
        <w:rPr>
          <w:rFonts w:ascii="Tahoma" w:eastAsia="Times New Roman" w:hAnsi="Tahoma" w:cs="Tahoma"/>
          <w:sz w:val="24"/>
          <w:szCs w:val="24"/>
        </w:rPr>
      </w:pPr>
    </w:p>
    <w:p w14:paraId="6AD65DDE" w14:textId="77777777" w:rsidR="00F179AD" w:rsidRPr="00F179AD" w:rsidRDefault="00F179AD" w:rsidP="00F179AD">
      <w:pPr>
        <w:spacing w:after="0"/>
        <w:jc w:val="both"/>
        <w:rPr>
          <w:rFonts w:ascii="Tahoma" w:eastAsia="Times New Roman" w:hAnsi="Tahoma" w:cs="Tahoma"/>
          <w:sz w:val="24"/>
          <w:szCs w:val="24"/>
        </w:rPr>
      </w:pPr>
    </w:p>
    <w:p w14:paraId="3CDBF413"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31849B" w:themeFill="accent5" w:themeFillShade="BF"/>
        <w:spacing w:after="0"/>
        <w:ind w:right="78"/>
        <w:rPr>
          <w:rFonts w:ascii="Tahoma" w:eastAsia="Times New Roman" w:hAnsi="Tahoma" w:cs="Tahoma"/>
          <w:b/>
          <w:color w:val="FFFFFF" w:themeColor="background1"/>
          <w:sz w:val="28"/>
          <w:szCs w:val="28"/>
        </w:rPr>
      </w:pPr>
    </w:p>
    <w:p w14:paraId="5D2F626E" w14:textId="77777777" w:rsidR="00F179AD" w:rsidRPr="00F179AD" w:rsidRDefault="00F179AD" w:rsidP="00F179AD">
      <w:pPr>
        <w:numPr>
          <w:ilvl w:val="0"/>
          <w:numId w:val="6"/>
        </w:numPr>
        <w:pBdr>
          <w:top w:val="single" w:sz="4" w:space="1" w:color="auto"/>
          <w:left w:val="single" w:sz="4" w:space="4" w:color="auto"/>
          <w:bottom w:val="single" w:sz="4" w:space="1" w:color="auto"/>
          <w:right w:val="single" w:sz="4" w:space="4" w:color="auto"/>
        </w:pBdr>
        <w:shd w:val="clear" w:color="auto" w:fill="31849B" w:themeFill="accent5" w:themeFillShade="BF"/>
        <w:spacing w:after="0" w:line="240" w:lineRule="auto"/>
        <w:ind w:right="78"/>
        <w:contextualSpacing/>
        <w:jc w:val="center"/>
        <w:rPr>
          <w:rFonts w:ascii="Tahoma" w:eastAsia="Times New Roman" w:hAnsi="Tahoma" w:cs="Tahoma"/>
          <w:b/>
          <w:color w:val="FFFFFF" w:themeColor="background1"/>
          <w:sz w:val="28"/>
          <w:szCs w:val="28"/>
        </w:rPr>
      </w:pPr>
      <w:r w:rsidRPr="00F179AD">
        <w:rPr>
          <w:rFonts w:ascii="Tahoma" w:eastAsia="Times New Roman" w:hAnsi="Tahoma" w:cs="Tahoma"/>
          <w:b/>
          <w:color w:val="FFFFFF" w:themeColor="background1"/>
          <w:sz w:val="28"/>
          <w:szCs w:val="28"/>
        </w:rPr>
        <w:t>METODOLOGÍA</w:t>
      </w:r>
    </w:p>
    <w:p w14:paraId="7DDFF484"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31849B" w:themeFill="accent5" w:themeFillShade="BF"/>
        <w:spacing w:after="0"/>
        <w:ind w:right="78"/>
        <w:rPr>
          <w:rFonts w:ascii="Tahoma" w:eastAsia="Times New Roman" w:hAnsi="Tahoma" w:cs="Tahoma"/>
          <w:b/>
          <w:color w:val="FFFFFF" w:themeColor="background1"/>
          <w:sz w:val="28"/>
          <w:szCs w:val="28"/>
        </w:rPr>
      </w:pPr>
    </w:p>
    <w:p w14:paraId="13B47500" w14:textId="77777777" w:rsidR="00F179AD" w:rsidRPr="00F179AD" w:rsidRDefault="00F179AD" w:rsidP="00F179AD">
      <w:pPr>
        <w:spacing w:after="0"/>
        <w:ind w:right="78"/>
        <w:jc w:val="both"/>
        <w:rPr>
          <w:rFonts w:ascii="Tahoma" w:eastAsia="Times New Roman" w:hAnsi="Tahoma" w:cs="Tahoma"/>
          <w:sz w:val="24"/>
          <w:szCs w:val="24"/>
        </w:rPr>
      </w:pPr>
    </w:p>
    <w:p w14:paraId="0CF93D05"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El enfoque principal de esta consultoría parte desde una mirada del gobierno local como el encargado de generar acciones de desarrollo, normativas y control de la aplicación de las mismas. La Constitución delega atribuciones en este sentido que hacen del Municipio un actor clave para el desarrollo. De ahí que este análisis no parte desde mirar la Universidad y los procesos de vinculación o colaboración con el GAD local (Convenios, contratos, consultorías, o procesos de vinculación con la sociedad) que son mecanismos de vinculación establecidos en la normativa vigente, sino desde el Municipio como actor de desarrollo y los productos que deben llevarse a cabo y ser puestos en práctica por la autoridad local.</w:t>
      </w:r>
    </w:p>
    <w:p w14:paraId="50A6AF40" w14:textId="77777777" w:rsidR="00F179AD" w:rsidRPr="00F179AD" w:rsidRDefault="00F179AD" w:rsidP="00F179AD">
      <w:pPr>
        <w:spacing w:after="0"/>
        <w:ind w:right="78"/>
        <w:jc w:val="both"/>
        <w:rPr>
          <w:rFonts w:ascii="Tahoma" w:eastAsia="Times New Roman" w:hAnsi="Tahoma" w:cs="Tahoma"/>
          <w:sz w:val="24"/>
          <w:szCs w:val="24"/>
        </w:rPr>
      </w:pPr>
    </w:p>
    <w:p w14:paraId="259DFA33"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Según el Director de Planificación del Municipio de Cuenca (entrevista Agosto 2020), no es posible contar con un registro centralizado del número de acuerdos, convenios, contratos o mecanismos de vinculación existentes entre el Municipio y las seis universidades que existen en la ciudad. Esto debido a que cada dirección o departamento Municipal tiene autonomía en contratar, firmar convenios o generar espacios de vinculación con la Universidad como institución, sus departamentos, Facultades o centros de Investigación. Esto hace que el registro se dificulte.</w:t>
      </w:r>
    </w:p>
    <w:p w14:paraId="38944919" w14:textId="77777777" w:rsidR="00F179AD" w:rsidRPr="00F179AD" w:rsidRDefault="00F179AD" w:rsidP="00F179AD">
      <w:pPr>
        <w:spacing w:after="0"/>
        <w:ind w:right="78"/>
        <w:jc w:val="both"/>
        <w:rPr>
          <w:rFonts w:ascii="Tahoma" w:eastAsia="Times New Roman" w:hAnsi="Tahoma" w:cs="Tahoma"/>
          <w:sz w:val="24"/>
          <w:szCs w:val="24"/>
        </w:rPr>
      </w:pPr>
    </w:p>
    <w:p w14:paraId="2BC5245E"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 xml:space="preserve">Adicionalmente la Constitución, así como la Ley Orgánica de Educación Superior – LOES y el Código Orgánico de Organización Territorial, Autonomía y Descentralización COOTAD que establece las competencias de los gobiernos seccionales, establecen el rol de los gobiernos descentralizados como escenarios donde las profesionales en formación puedan realizar prácticas y construir espacios de aprendizaje a través de mecanismos de vinculación con la comunidad. Bajo ese contexto desde el nivel normativo ya se establece un camino para la vinculación de la universidad con la autoridad local. Cuenca en este sentido no es la excepción, de ahí que estudiantes y maestros de todas las universidades se encuentran inmersos en diversos programas de relación comunitaria (promoción de salud, cuidado del ambiente, campañas frente al acoso, levantamiento de información, manejo de viveros o implementación de talleres y prácticas deportivas). En las provincias cercanas, sus ciudades y parroquias, la universidad está presente. </w:t>
      </w:r>
    </w:p>
    <w:p w14:paraId="4510ED49" w14:textId="77777777" w:rsidR="00F179AD" w:rsidRPr="00F179AD" w:rsidRDefault="00F179AD" w:rsidP="00F179AD">
      <w:pPr>
        <w:spacing w:after="0"/>
        <w:ind w:right="78"/>
        <w:jc w:val="both"/>
        <w:rPr>
          <w:rFonts w:ascii="Tahoma" w:eastAsia="Times New Roman" w:hAnsi="Tahoma" w:cs="Tahoma"/>
          <w:sz w:val="24"/>
          <w:szCs w:val="24"/>
        </w:rPr>
      </w:pPr>
    </w:p>
    <w:p w14:paraId="356BD9C5"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 xml:space="preserve">El hecho de que Cuenca posea seis universidades la convierte en un referente desde el cual las diversas posibilidades que ofrece la academia se proyectan o irradian. De ahí que la academia local no es sólo importante para la ciudad en sí, sino también para la región en su conjunto. En este estudio, sobre el tema desarrollo Sostenible o procesos urbanos, no se analizará las consultorías que las seis universidades han ejecutado, ni sus resultados, ni los convenios que mantienen en las áreas señaladas, tampoco los procesos de vinculación en los que participan estudiantes, profesores en áreas específicas de acción del gobierno local. Analizaremos sobre la vinculación orgánica, la apuesta institucional de las IES en ser parte del desarrollo local de la ciudad, el entorno y la región en general. Esta apuesta metodológica aporta mayor información y enriquece el análisis que hacer un análisis de procesos puntuales como consultorías o convenios temporales. </w:t>
      </w:r>
    </w:p>
    <w:p w14:paraId="058E22A7" w14:textId="77777777" w:rsidR="00F179AD" w:rsidRPr="00F179AD" w:rsidRDefault="00F179AD" w:rsidP="00F179AD">
      <w:pPr>
        <w:spacing w:after="0"/>
        <w:ind w:right="78"/>
        <w:jc w:val="both"/>
        <w:rPr>
          <w:rFonts w:ascii="Tahoma" w:eastAsia="Times New Roman" w:hAnsi="Tahoma" w:cs="Tahoma"/>
          <w:spacing w:val="4"/>
          <w:sz w:val="24"/>
          <w:szCs w:val="24"/>
        </w:rPr>
      </w:pPr>
    </w:p>
    <w:p w14:paraId="38D40A1B"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 xml:space="preserve">A continuación los centros de investigación que colaboran con el GAD Municipal de Cuenca en diversas áreas de Desarrollo y Sostenibilidad. </w:t>
      </w:r>
    </w:p>
    <w:p w14:paraId="39947272" w14:textId="77777777" w:rsidR="00F179AD" w:rsidRPr="00F179AD" w:rsidRDefault="00F179AD" w:rsidP="00F179AD">
      <w:pPr>
        <w:spacing w:after="0"/>
        <w:ind w:right="78"/>
        <w:jc w:val="both"/>
        <w:rPr>
          <w:rFonts w:ascii="Tahoma" w:eastAsia="Times New Roman" w:hAnsi="Tahoma" w:cs="Tahoma"/>
          <w:sz w:val="24"/>
          <w:szCs w:val="24"/>
        </w:rPr>
      </w:pPr>
    </w:p>
    <w:p w14:paraId="0EF74194" w14:textId="77777777" w:rsidR="00F179AD" w:rsidRPr="00F179AD" w:rsidRDefault="00F179AD" w:rsidP="00F179AD">
      <w:pPr>
        <w:spacing w:after="0" w:line="240" w:lineRule="auto"/>
        <w:ind w:right="78"/>
        <w:jc w:val="both"/>
        <w:rPr>
          <w:rFonts w:ascii="Tahoma" w:eastAsia="Times New Roman" w:hAnsi="Tahoma" w:cs="Tahoma"/>
          <w:b/>
        </w:rPr>
      </w:pPr>
      <w:r w:rsidRPr="00F179AD">
        <w:rPr>
          <w:rFonts w:ascii="Tahoma" w:eastAsia="Times New Roman" w:hAnsi="Tahoma" w:cs="Tahoma"/>
          <w:b/>
        </w:rPr>
        <w:t>Cuadro N° 1</w:t>
      </w:r>
    </w:p>
    <w:p w14:paraId="3E9B8D27" w14:textId="77777777" w:rsidR="00F179AD" w:rsidRPr="00F179AD" w:rsidRDefault="00F179AD" w:rsidP="00F179AD">
      <w:pPr>
        <w:spacing w:after="0" w:line="240" w:lineRule="auto"/>
        <w:ind w:right="78"/>
        <w:jc w:val="both"/>
        <w:rPr>
          <w:rFonts w:ascii="Tahoma" w:eastAsia="Times New Roman" w:hAnsi="Tahoma" w:cs="Tahoma"/>
          <w:b/>
        </w:rPr>
      </w:pPr>
      <w:r w:rsidRPr="00F179AD">
        <w:rPr>
          <w:rFonts w:ascii="Tahoma" w:eastAsia="Times New Roman" w:hAnsi="Tahoma" w:cs="Tahoma"/>
          <w:b/>
        </w:rPr>
        <w:t xml:space="preserve">Centros De investigación relacionados con Desarrollo y Sostenibilidad en la ciudad de Cuenca. </w:t>
      </w:r>
    </w:p>
    <w:tbl>
      <w:tblPr>
        <w:tblStyle w:val="Tablaconcuadrcula"/>
        <w:tblW w:w="10263" w:type="dxa"/>
        <w:tblLayout w:type="fixed"/>
        <w:tblLook w:val="04A0" w:firstRow="1" w:lastRow="0" w:firstColumn="1" w:lastColumn="0" w:noHBand="0" w:noVBand="1"/>
      </w:tblPr>
      <w:tblGrid>
        <w:gridCol w:w="2235"/>
        <w:gridCol w:w="3969"/>
        <w:gridCol w:w="4059"/>
      </w:tblGrid>
      <w:tr w:rsidR="00F179AD" w:rsidRPr="00F179AD" w14:paraId="2AD8BBBF" w14:textId="77777777" w:rsidTr="00F9561F">
        <w:trPr>
          <w:trHeight w:val="265"/>
        </w:trPr>
        <w:tc>
          <w:tcPr>
            <w:tcW w:w="2235" w:type="dxa"/>
          </w:tcPr>
          <w:p w14:paraId="7082E875" w14:textId="77777777" w:rsidR="00F179AD" w:rsidRPr="00F179AD" w:rsidRDefault="00F179AD" w:rsidP="00F179AD">
            <w:pPr>
              <w:ind w:right="78"/>
              <w:jc w:val="both"/>
              <w:rPr>
                <w:rFonts w:ascii="Tahoma" w:eastAsia="Times New Roman" w:hAnsi="Tahoma" w:cs="Tahoma"/>
                <w:b/>
                <w:sz w:val="24"/>
                <w:szCs w:val="24"/>
              </w:rPr>
            </w:pPr>
            <w:r w:rsidRPr="00F179AD">
              <w:rPr>
                <w:rFonts w:ascii="Tahoma" w:eastAsia="Times New Roman" w:hAnsi="Tahoma" w:cs="Tahoma"/>
                <w:b/>
                <w:sz w:val="24"/>
                <w:szCs w:val="24"/>
              </w:rPr>
              <w:t>Universidad</w:t>
            </w:r>
          </w:p>
        </w:tc>
        <w:tc>
          <w:tcPr>
            <w:tcW w:w="3969" w:type="dxa"/>
          </w:tcPr>
          <w:p w14:paraId="691CC1CB" w14:textId="77777777" w:rsidR="00F179AD" w:rsidRPr="00F179AD" w:rsidRDefault="00F179AD" w:rsidP="00F179AD">
            <w:pPr>
              <w:ind w:right="78"/>
              <w:jc w:val="both"/>
              <w:rPr>
                <w:rFonts w:ascii="Tahoma" w:eastAsia="Times New Roman" w:hAnsi="Tahoma" w:cs="Tahoma"/>
                <w:b/>
                <w:sz w:val="24"/>
                <w:szCs w:val="24"/>
              </w:rPr>
            </w:pPr>
            <w:r w:rsidRPr="00F179AD">
              <w:rPr>
                <w:rFonts w:ascii="Tahoma" w:eastAsia="Times New Roman" w:hAnsi="Tahoma" w:cs="Tahoma"/>
                <w:b/>
                <w:sz w:val="24"/>
                <w:szCs w:val="24"/>
              </w:rPr>
              <w:t>Centro/Instituto</w:t>
            </w:r>
          </w:p>
        </w:tc>
        <w:tc>
          <w:tcPr>
            <w:tcW w:w="4059" w:type="dxa"/>
          </w:tcPr>
          <w:p w14:paraId="0F437B2A" w14:textId="77777777" w:rsidR="00F179AD" w:rsidRPr="00F179AD" w:rsidRDefault="00F179AD" w:rsidP="00F179AD">
            <w:pPr>
              <w:ind w:right="78"/>
              <w:jc w:val="both"/>
              <w:rPr>
                <w:rFonts w:ascii="Tahoma" w:eastAsia="Times New Roman" w:hAnsi="Tahoma" w:cs="Tahoma"/>
                <w:b/>
                <w:sz w:val="24"/>
                <w:szCs w:val="24"/>
              </w:rPr>
            </w:pPr>
            <w:r w:rsidRPr="00F179AD">
              <w:rPr>
                <w:rFonts w:ascii="Tahoma" w:eastAsia="Times New Roman" w:hAnsi="Tahoma" w:cs="Tahoma"/>
                <w:b/>
                <w:sz w:val="24"/>
                <w:szCs w:val="24"/>
              </w:rPr>
              <w:t>Página Web</w:t>
            </w:r>
          </w:p>
        </w:tc>
      </w:tr>
      <w:tr w:rsidR="00F179AD" w:rsidRPr="00F179AD" w14:paraId="561E1B2F" w14:textId="77777777" w:rsidTr="00F9561F">
        <w:trPr>
          <w:trHeight w:val="241"/>
        </w:trPr>
        <w:tc>
          <w:tcPr>
            <w:tcW w:w="2235" w:type="dxa"/>
            <w:vMerge w:val="restart"/>
          </w:tcPr>
          <w:p w14:paraId="57A75EC9"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Universidad Católica de Cuenca</w:t>
            </w:r>
          </w:p>
        </w:tc>
        <w:tc>
          <w:tcPr>
            <w:tcW w:w="3969" w:type="dxa"/>
          </w:tcPr>
          <w:p w14:paraId="4AEC1B09" w14:textId="77777777" w:rsidR="00F179AD" w:rsidRPr="00F179AD" w:rsidRDefault="00F179AD" w:rsidP="00F179AD">
            <w:pPr>
              <w:ind w:right="78"/>
              <w:jc w:val="both"/>
              <w:rPr>
                <w:rFonts w:ascii="Tahoma" w:eastAsia="Times New Roman" w:hAnsi="Tahoma" w:cs="Tahoma"/>
                <w:sz w:val="20"/>
                <w:szCs w:val="20"/>
              </w:rPr>
            </w:pPr>
            <w:r w:rsidRPr="00F179AD">
              <w:rPr>
                <w:rFonts w:ascii="Times New Roman" w:eastAsia="Times New Roman" w:hAnsi="Times New Roman" w:cs="Times New Roman"/>
                <w:sz w:val="20"/>
                <w:szCs w:val="20"/>
              </w:rPr>
              <w:t>Laboratorio de Fabricación Digital</w:t>
            </w:r>
          </w:p>
        </w:tc>
        <w:tc>
          <w:tcPr>
            <w:tcW w:w="4059" w:type="dxa"/>
          </w:tcPr>
          <w:p w14:paraId="5ED61630"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https://www.ucacue.edu.ec/fablab/</w:t>
            </w:r>
          </w:p>
        </w:tc>
      </w:tr>
      <w:tr w:rsidR="00F179AD" w:rsidRPr="00F179AD" w14:paraId="291E83DB" w14:textId="77777777" w:rsidTr="00F9561F">
        <w:trPr>
          <w:trHeight w:val="139"/>
        </w:trPr>
        <w:tc>
          <w:tcPr>
            <w:tcW w:w="2235" w:type="dxa"/>
            <w:vMerge/>
          </w:tcPr>
          <w:p w14:paraId="5C05BB8E"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62F91C7D" w14:textId="77777777" w:rsidR="00F179AD" w:rsidRPr="00F179AD" w:rsidRDefault="00F179AD" w:rsidP="00F179AD">
            <w:pPr>
              <w:ind w:right="78"/>
              <w:jc w:val="both"/>
              <w:rPr>
                <w:rFonts w:ascii="Tahoma" w:eastAsia="Times New Roman" w:hAnsi="Tahoma" w:cs="Tahoma"/>
                <w:sz w:val="20"/>
                <w:szCs w:val="20"/>
              </w:rPr>
            </w:pPr>
            <w:r w:rsidRPr="00F179AD">
              <w:rPr>
                <w:rFonts w:ascii="Times New Roman" w:eastAsia="Times New Roman" w:hAnsi="Times New Roman" w:cs="Times New Roman"/>
                <w:sz w:val="20"/>
                <w:szCs w:val="20"/>
              </w:rPr>
              <w:t>Centro de Energía Renovable</w:t>
            </w:r>
          </w:p>
        </w:tc>
        <w:tc>
          <w:tcPr>
            <w:tcW w:w="4059" w:type="dxa"/>
          </w:tcPr>
          <w:p w14:paraId="09C6C274"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https://cer.ucacue.edu.ec/</w:t>
            </w:r>
          </w:p>
        </w:tc>
      </w:tr>
      <w:tr w:rsidR="00F179AD" w:rsidRPr="00F179AD" w14:paraId="002C0BC3" w14:textId="77777777" w:rsidTr="00F9561F">
        <w:trPr>
          <w:trHeight w:val="139"/>
        </w:trPr>
        <w:tc>
          <w:tcPr>
            <w:tcW w:w="2235" w:type="dxa"/>
            <w:vMerge/>
          </w:tcPr>
          <w:p w14:paraId="12B52661"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4A8E0518"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Centro de Desarrollo Virtual</w:t>
            </w:r>
          </w:p>
        </w:tc>
        <w:tc>
          <w:tcPr>
            <w:tcW w:w="4059" w:type="dxa"/>
          </w:tcPr>
          <w:p w14:paraId="456649DA"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https://xrlab.ucacue.edu.ec/</w:t>
            </w:r>
          </w:p>
        </w:tc>
      </w:tr>
      <w:tr w:rsidR="00F179AD" w:rsidRPr="00F179AD" w14:paraId="348D5FB4" w14:textId="77777777" w:rsidTr="00F9561F">
        <w:trPr>
          <w:trHeight w:val="688"/>
        </w:trPr>
        <w:tc>
          <w:tcPr>
            <w:tcW w:w="2235" w:type="dxa"/>
            <w:vMerge w:val="restart"/>
          </w:tcPr>
          <w:p w14:paraId="34CBE9F8"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Universidad Politécnica Salesiana</w:t>
            </w:r>
          </w:p>
        </w:tc>
        <w:tc>
          <w:tcPr>
            <w:tcW w:w="3969" w:type="dxa"/>
          </w:tcPr>
          <w:p w14:paraId="0DDB966E" w14:textId="77777777" w:rsidR="00F179AD" w:rsidRPr="00F179AD" w:rsidRDefault="00F179AD" w:rsidP="00F179AD">
            <w:pPr>
              <w:spacing w:before="100" w:beforeAutospacing="1" w:after="100" w:afterAutospacing="1"/>
              <w:outlineLvl w:val="1"/>
              <w:rPr>
                <w:rFonts w:ascii="Tahoma" w:eastAsia="Times New Roman" w:hAnsi="Tahoma" w:cs="Tahoma"/>
                <w:bCs/>
                <w:sz w:val="20"/>
                <w:szCs w:val="20"/>
                <w:lang w:eastAsia="es-EC"/>
              </w:rPr>
            </w:pPr>
            <w:r w:rsidRPr="00F179AD">
              <w:rPr>
                <w:rFonts w:ascii="Tahoma" w:eastAsia="Times New Roman" w:hAnsi="Tahoma" w:cs="Tahoma"/>
                <w:bCs/>
                <w:sz w:val="20"/>
                <w:szCs w:val="20"/>
                <w:lang w:eastAsia="es-EC"/>
              </w:rPr>
              <w:t>GRUPO DE INVESTIGACIÓN Y DESARROLLO EN TECNOLOGÍAS INDUSTRIALES( GIDTEC )</w:t>
            </w:r>
          </w:p>
        </w:tc>
        <w:tc>
          <w:tcPr>
            <w:tcW w:w="4059" w:type="dxa"/>
          </w:tcPr>
          <w:p w14:paraId="3C26B8D4"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https://www.investigacion.ups.edu.ec/grupo/gidtec/</w:t>
            </w:r>
          </w:p>
        </w:tc>
      </w:tr>
      <w:tr w:rsidR="00F179AD" w:rsidRPr="00F179AD" w14:paraId="43607F79" w14:textId="77777777" w:rsidTr="00F9561F">
        <w:trPr>
          <w:trHeight w:val="139"/>
        </w:trPr>
        <w:tc>
          <w:tcPr>
            <w:tcW w:w="2235" w:type="dxa"/>
            <w:vMerge/>
          </w:tcPr>
          <w:p w14:paraId="2E9D4932"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630DBD9B" w14:textId="77777777" w:rsidR="00F179AD" w:rsidRPr="00F179AD" w:rsidRDefault="00F179AD" w:rsidP="00F179AD">
            <w:pPr>
              <w:spacing w:before="100" w:beforeAutospacing="1" w:after="100" w:afterAutospacing="1"/>
              <w:outlineLvl w:val="1"/>
              <w:rPr>
                <w:rFonts w:ascii="Tahoma" w:eastAsia="Times New Roman" w:hAnsi="Tahoma" w:cs="Tahoma"/>
                <w:bCs/>
                <w:sz w:val="20"/>
                <w:szCs w:val="20"/>
                <w:lang w:eastAsia="es-EC"/>
              </w:rPr>
            </w:pPr>
            <w:r w:rsidRPr="00F179AD">
              <w:rPr>
                <w:rFonts w:ascii="Tahoma" w:eastAsia="Times New Roman" w:hAnsi="Tahoma" w:cs="Tahoma"/>
                <w:bCs/>
                <w:sz w:val="20"/>
                <w:szCs w:val="20"/>
                <w:lang w:eastAsia="es-EC"/>
              </w:rPr>
              <w:t>GRUPO DE INVESTIGACIÓN EN BIOTECNOLOGÍA Y AMBIENTE( INBIAM )</w:t>
            </w:r>
          </w:p>
        </w:tc>
        <w:tc>
          <w:tcPr>
            <w:tcW w:w="4059" w:type="dxa"/>
          </w:tcPr>
          <w:p w14:paraId="212FD73A"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https://www.investigacion.ups.edu.ec/grupo/inbiam/</w:t>
            </w:r>
          </w:p>
        </w:tc>
      </w:tr>
      <w:tr w:rsidR="00F179AD" w:rsidRPr="00F179AD" w14:paraId="464CECB3" w14:textId="77777777" w:rsidTr="00F9561F">
        <w:trPr>
          <w:trHeight w:val="139"/>
        </w:trPr>
        <w:tc>
          <w:tcPr>
            <w:tcW w:w="2235" w:type="dxa"/>
            <w:vMerge/>
          </w:tcPr>
          <w:p w14:paraId="68070FA9"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71F0A3E7" w14:textId="77777777" w:rsidR="00F179AD" w:rsidRPr="00F179AD" w:rsidRDefault="00F179AD" w:rsidP="00F179AD">
            <w:pPr>
              <w:spacing w:before="100" w:beforeAutospacing="1" w:after="100" w:afterAutospacing="1"/>
              <w:outlineLvl w:val="1"/>
              <w:rPr>
                <w:rFonts w:ascii="Tahoma" w:eastAsia="Times New Roman" w:hAnsi="Tahoma" w:cs="Tahoma"/>
                <w:bCs/>
                <w:sz w:val="20"/>
                <w:szCs w:val="20"/>
                <w:lang w:eastAsia="es-EC"/>
              </w:rPr>
            </w:pPr>
            <w:r w:rsidRPr="00F179AD">
              <w:rPr>
                <w:rFonts w:ascii="Tahoma" w:eastAsia="Times New Roman" w:hAnsi="Tahoma" w:cs="Tahoma"/>
                <w:bCs/>
                <w:sz w:val="20"/>
                <w:szCs w:val="20"/>
                <w:lang w:eastAsia="es-EC"/>
              </w:rPr>
              <w:t xml:space="preserve">GRUPO DE INVESTIGACIÓN EN INGENIERÍA DEL TRANSPORTE ( GIIT </w:t>
            </w:r>
          </w:p>
        </w:tc>
        <w:tc>
          <w:tcPr>
            <w:tcW w:w="4059" w:type="dxa"/>
          </w:tcPr>
          <w:p w14:paraId="37CCC922"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https://www.investigacion.ups.edu.ec/grupo/giit/</w:t>
            </w:r>
          </w:p>
        </w:tc>
      </w:tr>
      <w:tr w:rsidR="00F179AD" w:rsidRPr="00F179AD" w14:paraId="73490D0A" w14:textId="77777777" w:rsidTr="00F9561F">
        <w:trPr>
          <w:trHeight w:val="139"/>
        </w:trPr>
        <w:tc>
          <w:tcPr>
            <w:tcW w:w="2235" w:type="dxa"/>
            <w:vMerge/>
          </w:tcPr>
          <w:p w14:paraId="10217695"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6ECEE6A7" w14:textId="77777777" w:rsidR="00F179AD" w:rsidRPr="00F179AD" w:rsidRDefault="00F179AD" w:rsidP="00F179AD">
            <w:pPr>
              <w:spacing w:before="100" w:beforeAutospacing="1" w:after="100" w:afterAutospacing="1"/>
              <w:outlineLvl w:val="1"/>
              <w:rPr>
                <w:rFonts w:ascii="Tahoma" w:eastAsia="Times New Roman" w:hAnsi="Tahoma" w:cs="Tahoma"/>
                <w:bCs/>
                <w:sz w:val="20"/>
                <w:szCs w:val="20"/>
                <w:lang w:eastAsia="es-EC"/>
              </w:rPr>
            </w:pPr>
            <w:r w:rsidRPr="00F179AD">
              <w:rPr>
                <w:rFonts w:ascii="Tahoma" w:eastAsia="Times New Roman" w:hAnsi="Tahoma" w:cs="Tahoma"/>
                <w:bCs/>
                <w:sz w:val="20"/>
                <w:szCs w:val="20"/>
                <w:lang w:eastAsia="es-EC"/>
              </w:rPr>
              <w:t>GRUPO DE INVESTIGACIÓN Y VALORACIÓN DE LA BIODIVERSIDAD( GIVABI )</w:t>
            </w:r>
          </w:p>
        </w:tc>
        <w:tc>
          <w:tcPr>
            <w:tcW w:w="4059" w:type="dxa"/>
          </w:tcPr>
          <w:p w14:paraId="12737B2C"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https://www.investigacion.ups.edu.ec/grupo/givabi/</w:t>
            </w:r>
          </w:p>
        </w:tc>
      </w:tr>
      <w:tr w:rsidR="00F179AD" w:rsidRPr="00F179AD" w14:paraId="7DCBBA53" w14:textId="77777777" w:rsidTr="00F9561F">
        <w:trPr>
          <w:trHeight w:val="139"/>
        </w:trPr>
        <w:tc>
          <w:tcPr>
            <w:tcW w:w="2235" w:type="dxa"/>
            <w:vMerge/>
          </w:tcPr>
          <w:p w14:paraId="54863277"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3B4AE68F" w14:textId="77777777" w:rsidR="00F179AD" w:rsidRPr="00F179AD" w:rsidRDefault="00F179AD" w:rsidP="00F179AD">
            <w:pPr>
              <w:spacing w:before="100" w:beforeAutospacing="1" w:after="100" w:afterAutospacing="1"/>
              <w:outlineLvl w:val="1"/>
              <w:rPr>
                <w:rFonts w:ascii="Tahoma" w:eastAsia="Times New Roman" w:hAnsi="Tahoma" w:cs="Tahoma"/>
                <w:bCs/>
                <w:sz w:val="20"/>
                <w:szCs w:val="20"/>
                <w:lang w:eastAsia="es-EC"/>
              </w:rPr>
            </w:pPr>
            <w:r w:rsidRPr="00F179AD">
              <w:rPr>
                <w:rFonts w:ascii="Tahoma" w:eastAsia="Times New Roman" w:hAnsi="Tahoma" w:cs="Tahoma"/>
                <w:bCs/>
                <w:sz w:val="20"/>
                <w:szCs w:val="20"/>
                <w:lang w:eastAsia="es-EC"/>
              </w:rPr>
              <w:t>GRUPO DE INVESTIGACIÓN EN DESARROLLO LOCAL (GIDLO)</w:t>
            </w:r>
          </w:p>
        </w:tc>
        <w:tc>
          <w:tcPr>
            <w:tcW w:w="4059" w:type="dxa"/>
          </w:tcPr>
          <w:p w14:paraId="437BC1EF"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https://www.investigacion.ups.edu.ec/grupo/gdlo/</w:t>
            </w:r>
          </w:p>
        </w:tc>
      </w:tr>
      <w:tr w:rsidR="00F179AD" w:rsidRPr="00F179AD" w14:paraId="6F71F6CE" w14:textId="77777777" w:rsidTr="00F9561F">
        <w:trPr>
          <w:trHeight w:val="470"/>
        </w:trPr>
        <w:tc>
          <w:tcPr>
            <w:tcW w:w="2235" w:type="dxa"/>
            <w:vMerge w:val="restart"/>
          </w:tcPr>
          <w:p w14:paraId="0BB7ED74"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Universidad del Azuay</w:t>
            </w:r>
          </w:p>
        </w:tc>
        <w:tc>
          <w:tcPr>
            <w:tcW w:w="3969" w:type="dxa"/>
          </w:tcPr>
          <w:p w14:paraId="2A1D32D0"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heme="majorEastAsia" w:hAnsi="Tahoma" w:cs="Tahoma"/>
                <w:bCs/>
                <w:sz w:val="20"/>
                <w:szCs w:val="20"/>
              </w:rPr>
              <w:t>Instituto de Estudios de Régimen Seccional del Ecuador</w:t>
            </w:r>
          </w:p>
        </w:tc>
        <w:tc>
          <w:tcPr>
            <w:tcW w:w="4059" w:type="dxa"/>
          </w:tcPr>
          <w:p w14:paraId="3D332DD4"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http://ierse.uazuay.edu.ec/</w:t>
            </w:r>
          </w:p>
        </w:tc>
      </w:tr>
      <w:tr w:rsidR="00F179AD" w:rsidRPr="00F179AD" w14:paraId="0B2D1555" w14:textId="77777777" w:rsidTr="00F9561F">
        <w:trPr>
          <w:trHeight w:val="139"/>
        </w:trPr>
        <w:tc>
          <w:tcPr>
            <w:tcW w:w="2235" w:type="dxa"/>
            <w:vMerge/>
          </w:tcPr>
          <w:p w14:paraId="0216200C"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25D80C5B"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 xml:space="preserve">International </w:t>
            </w:r>
            <w:proofErr w:type="spellStart"/>
            <w:r w:rsidRPr="00F179AD">
              <w:rPr>
                <w:rFonts w:ascii="Tahoma" w:eastAsia="Times New Roman" w:hAnsi="Tahoma" w:cs="Tahoma"/>
                <w:sz w:val="20"/>
                <w:szCs w:val="20"/>
              </w:rPr>
              <w:t>Research</w:t>
            </w:r>
            <w:proofErr w:type="spellEnd"/>
            <w:r w:rsidRPr="00F179AD">
              <w:rPr>
                <w:rFonts w:ascii="Tahoma" w:eastAsia="Times New Roman" w:hAnsi="Tahoma" w:cs="Tahoma"/>
                <w:sz w:val="20"/>
                <w:szCs w:val="20"/>
              </w:rPr>
              <w:t xml:space="preserve"> Networks </w:t>
            </w:r>
            <w:proofErr w:type="spellStart"/>
            <w:r w:rsidRPr="00F179AD">
              <w:rPr>
                <w:rFonts w:ascii="Tahoma" w:eastAsia="Times New Roman" w:hAnsi="Tahoma" w:cs="Tahoma"/>
                <w:sz w:val="20"/>
                <w:szCs w:val="20"/>
              </w:rPr>
              <w:t>Initiative-IReNe</w:t>
            </w:r>
            <w:proofErr w:type="spellEnd"/>
          </w:p>
        </w:tc>
        <w:tc>
          <w:tcPr>
            <w:tcW w:w="4059" w:type="dxa"/>
          </w:tcPr>
          <w:p w14:paraId="6C5EC80A"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https://irene.uazuay.edu.ec/about-us#inicio</w:t>
            </w:r>
          </w:p>
        </w:tc>
      </w:tr>
      <w:tr w:rsidR="00F179AD" w:rsidRPr="00F179AD" w14:paraId="7BC92257" w14:textId="77777777" w:rsidTr="00F9561F">
        <w:trPr>
          <w:trHeight w:val="459"/>
        </w:trPr>
        <w:tc>
          <w:tcPr>
            <w:tcW w:w="2235" w:type="dxa"/>
            <w:vMerge w:val="restart"/>
          </w:tcPr>
          <w:p w14:paraId="5B980E5B"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Universidad de Cuenca</w:t>
            </w:r>
          </w:p>
        </w:tc>
        <w:tc>
          <w:tcPr>
            <w:tcW w:w="3969" w:type="dxa"/>
          </w:tcPr>
          <w:p w14:paraId="736BA6E7" w14:textId="77777777" w:rsidR="00F179AD" w:rsidRPr="00F179AD" w:rsidRDefault="00F179AD" w:rsidP="00F179AD">
            <w:pPr>
              <w:spacing w:before="100" w:beforeAutospacing="1" w:after="100" w:afterAutospacing="1"/>
              <w:outlineLvl w:val="2"/>
              <w:rPr>
                <w:rFonts w:ascii="Times New Roman" w:eastAsia="Times New Roman" w:hAnsi="Times New Roman" w:cs="Times New Roman"/>
                <w:bCs/>
                <w:sz w:val="20"/>
                <w:szCs w:val="20"/>
                <w:lang w:eastAsia="es-EC"/>
              </w:rPr>
            </w:pPr>
            <w:proofErr w:type="spellStart"/>
            <w:r w:rsidRPr="00F179AD">
              <w:rPr>
                <w:rFonts w:ascii="Times New Roman" w:eastAsia="Times New Roman" w:hAnsi="Times New Roman" w:cs="Times New Roman"/>
                <w:bCs/>
                <w:sz w:val="20"/>
                <w:szCs w:val="20"/>
                <w:lang w:eastAsia="es-EC"/>
              </w:rPr>
              <w:t>LlactaLAB</w:t>
            </w:r>
            <w:proofErr w:type="spellEnd"/>
            <w:r w:rsidRPr="00F179AD">
              <w:rPr>
                <w:rFonts w:ascii="Times New Roman" w:eastAsia="Times New Roman" w:hAnsi="Times New Roman" w:cs="Times New Roman"/>
                <w:bCs/>
                <w:sz w:val="20"/>
                <w:szCs w:val="20"/>
                <w:lang w:eastAsia="es-EC"/>
              </w:rPr>
              <w:t xml:space="preserve"> – Ciudades Sustentables</w:t>
            </w:r>
          </w:p>
        </w:tc>
        <w:tc>
          <w:tcPr>
            <w:tcW w:w="4059" w:type="dxa"/>
          </w:tcPr>
          <w:p w14:paraId="03EED0B3"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https://llactalab.ucuenca.edu.ec/que-es-llactalab-2/</w:t>
            </w:r>
          </w:p>
        </w:tc>
      </w:tr>
      <w:tr w:rsidR="00F179AD" w:rsidRPr="00F179AD" w14:paraId="5775612F" w14:textId="77777777" w:rsidTr="00F9561F">
        <w:trPr>
          <w:trHeight w:val="139"/>
        </w:trPr>
        <w:tc>
          <w:tcPr>
            <w:tcW w:w="2235" w:type="dxa"/>
            <w:vMerge/>
          </w:tcPr>
          <w:p w14:paraId="6E375019"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5B08CFE2"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Departamento de Recursos Hídricos y Ciencias Ambientales (</w:t>
            </w:r>
            <w:proofErr w:type="spellStart"/>
            <w:r w:rsidRPr="00F179AD">
              <w:rPr>
                <w:rFonts w:ascii="Tahoma" w:eastAsia="Times New Roman" w:hAnsi="Tahoma" w:cs="Tahoma"/>
                <w:sz w:val="20"/>
                <w:szCs w:val="20"/>
              </w:rPr>
              <w:t>iDRHICA</w:t>
            </w:r>
            <w:proofErr w:type="spellEnd"/>
            <w:r w:rsidRPr="00F179AD">
              <w:rPr>
                <w:rFonts w:ascii="Tahoma" w:eastAsia="Times New Roman" w:hAnsi="Tahoma" w:cs="Tahoma"/>
                <w:sz w:val="20"/>
                <w:szCs w:val="20"/>
              </w:rPr>
              <w:t>)</w:t>
            </w:r>
          </w:p>
        </w:tc>
        <w:tc>
          <w:tcPr>
            <w:tcW w:w="4059" w:type="dxa"/>
          </w:tcPr>
          <w:p w14:paraId="7C1BF43A"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https://www.ucuenca.edu.ec/idrhica/index.php/es/</w:t>
            </w:r>
          </w:p>
        </w:tc>
      </w:tr>
      <w:tr w:rsidR="00F179AD" w:rsidRPr="00F179AD" w14:paraId="3CAC7AEC" w14:textId="77777777" w:rsidTr="00F9561F">
        <w:trPr>
          <w:trHeight w:val="139"/>
        </w:trPr>
        <w:tc>
          <w:tcPr>
            <w:tcW w:w="2235" w:type="dxa"/>
            <w:vMerge/>
          </w:tcPr>
          <w:p w14:paraId="4D1E3BB0"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1BE4B332"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Departamento Interdisciplinario de espacio y Población DIEP.</w:t>
            </w:r>
          </w:p>
        </w:tc>
        <w:tc>
          <w:tcPr>
            <w:tcW w:w="4059" w:type="dxa"/>
          </w:tcPr>
          <w:p w14:paraId="2FBB39FD"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https://www.ucuenca.edu.ec/departamentos-de-investigacion/diep</w:t>
            </w:r>
          </w:p>
        </w:tc>
      </w:tr>
      <w:tr w:rsidR="00F179AD" w:rsidRPr="00F179AD" w14:paraId="45F08926" w14:textId="77777777" w:rsidTr="00F9561F">
        <w:trPr>
          <w:trHeight w:val="139"/>
        </w:trPr>
        <w:tc>
          <w:tcPr>
            <w:tcW w:w="2235" w:type="dxa"/>
            <w:vMerge/>
          </w:tcPr>
          <w:p w14:paraId="3FF48BAC"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239F1A75"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Departamento de Biociencias</w:t>
            </w:r>
          </w:p>
        </w:tc>
        <w:tc>
          <w:tcPr>
            <w:tcW w:w="4059" w:type="dxa"/>
          </w:tcPr>
          <w:p w14:paraId="29C6AD3B"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https://www.ucuenca.edu.ec/investigacion/departamentos-de-investigacion/biociencias</w:t>
            </w:r>
          </w:p>
        </w:tc>
      </w:tr>
      <w:tr w:rsidR="00F179AD" w:rsidRPr="00F179AD" w14:paraId="19AABD50" w14:textId="77777777" w:rsidTr="00F9561F">
        <w:trPr>
          <w:trHeight w:val="139"/>
        </w:trPr>
        <w:tc>
          <w:tcPr>
            <w:tcW w:w="2235" w:type="dxa"/>
            <w:vMerge/>
          </w:tcPr>
          <w:p w14:paraId="37CA530B"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67E09779" w14:textId="77777777" w:rsidR="00F179AD" w:rsidRPr="00F179AD" w:rsidRDefault="00F179AD" w:rsidP="00F179AD">
            <w:pPr>
              <w:ind w:right="78"/>
              <w:jc w:val="both"/>
              <w:rPr>
                <w:rFonts w:ascii="Tahoma" w:eastAsia="Times New Roman" w:hAnsi="Tahoma" w:cs="Tahoma"/>
                <w:sz w:val="20"/>
                <w:szCs w:val="20"/>
              </w:rPr>
            </w:pPr>
            <w:r w:rsidRPr="00F179AD">
              <w:rPr>
                <w:rFonts w:ascii="Times New Roman" w:eastAsia="Times New Roman" w:hAnsi="Times New Roman" w:cs="Times New Roman"/>
                <w:sz w:val="20"/>
                <w:szCs w:val="20"/>
              </w:rPr>
              <w:t>Acompañamiento Organizacional al Desarrollo ACORDES</w:t>
            </w:r>
          </w:p>
        </w:tc>
        <w:tc>
          <w:tcPr>
            <w:tcW w:w="4059" w:type="dxa"/>
          </w:tcPr>
          <w:p w14:paraId="2E1FEBED"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https://publicaciones.ucuenca.edu.ec/ojs/index.php/acordes/about</w:t>
            </w:r>
          </w:p>
        </w:tc>
      </w:tr>
      <w:tr w:rsidR="00F179AD" w:rsidRPr="00F179AD" w14:paraId="7DE1537A" w14:textId="77777777" w:rsidTr="00F9561F">
        <w:trPr>
          <w:trHeight w:val="139"/>
        </w:trPr>
        <w:tc>
          <w:tcPr>
            <w:tcW w:w="2235" w:type="dxa"/>
            <w:vMerge/>
          </w:tcPr>
          <w:p w14:paraId="462D7436" w14:textId="77777777" w:rsidR="00F179AD" w:rsidRPr="00F179AD" w:rsidRDefault="00F179AD" w:rsidP="00F179AD">
            <w:pPr>
              <w:ind w:right="78"/>
              <w:jc w:val="both"/>
              <w:rPr>
                <w:rFonts w:ascii="Tahoma" w:eastAsia="Times New Roman" w:hAnsi="Tahoma" w:cs="Tahoma"/>
                <w:sz w:val="20"/>
                <w:szCs w:val="20"/>
              </w:rPr>
            </w:pPr>
          </w:p>
        </w:tc>
        <w:tc>
          <w:tcPr>
            <w:tcW w:w="3969" w:type="dxa"/>
          </w:tcPr>
          <w:p w14:paraId="58D026C3"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Programa para el Manejo del Agua y del Suelo PROMAS – U Cuenca</w:t>
            </w:r>
          </w:p>
        </w:tc>
        <w:tc>
          <w:tcPr>
            <w:tcW w:w="4059" w:type="dxa"/>
          </w:tcPr>
          <w:p w14:paraId="446BFD4D" w14:textId="77777777" w:rsidR="00F179AD" w:rsidRPr="00F179AD" w:rsidRDefault="00F179AD" w:rsidP="00F179AD">
            <w:pPr>
              <w:ind w:right="78"/>
              <w:jc w:val="both"/>
              <w:rPr>
                <w:rFonts w:ascii="Tahoma" w:eastAsia="Times New Roman" w:hAnsi="Tahoma" w:cs="Tahoma"/>
                <w:sz w:val="20"/>
                <w:szCs w:val="20"/>
              </w:rPr>
            </w:pPr>
            <w:r w:rsidRPr="00F179AD">
              <w:rPr>
                <w:rFonts w:ascii="Tahoma" w:eastAsia="Times New Roman" w:hAnsi="Tahoma" w:cs="Tahoma"/>
                <w:sz w:val="20"/>
                <w:szCs w:val="20"/>
              </w:rPr>
              <w:t>https://www.facebook.com/PromasUcuenca/photos/a.288804377870174/366598046757473</w:t>
            </w:r>
          </w:p>
        </w:tc>
      </w:tr>
    </w:tbl>
    <w:p w14:paraId="484C6DB9"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Elaboración: EAR-</w:t>
      </w:r>
      <w:proofErr w:type="spellStart"/>
      <w:r w:rsidRPr="00F179AD">
        <w:rPr>
          <w:rFonts w:ascii="Tahoma" w:eastAsia="Times New Roman" w:hAnsi="Tahoma" w:cs="Tahoma"/>
          <w:sz w:val="20"/>
          <w:szCs w:val="20"/>
        </w:rPr>
        <w:t>RedDUS</w:t>
      </w:r>
      <w:proofErr w:type="spellEnd"/>
      <w:r w:rsidRPr="00F179AD">
        <w:rPr>
          <w:rFonts w:ascii="Tahoma" w:eastAsia="Times New Roman" w:hAnsi="Tahoma" w:cs="Tahoma"/>
          <w:sz w:val="20"/>
          <w:szCs w:val="20"/>
        </w:rPr>
        <w:t xml:space="preserve"> 2020</w:t>
      </w:r>
    </w:p>
    <w:p w14:paraId="371A3C88"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Fuente: Entrevistas - WEB</w:t>
      </w:r>
    </w:p>
    <w:p w14:paraId="0490FD95" w14:textId="77777777" w:rsidR="00F179AD" w:rsidRPr="00F179AD" w:rsidRDefault="00F179AD" w:rsidP="00F179AD">
      <w:pPr>
        <w:spacing w:after="0"/>
        <w:jc w:val="both"/>
        <w:rPr>
          <w:rFonts w:ascii="Tahoma" w:eastAsia="Times New Roman" w:hAnsi="Tahoma" w:cs="Tahoma"/>
          <w:sz w:val="24"/>
          <w:szCs w:val="24"/>
        </w:rPr>
      </w:pPr>
    </w:p>
    <w:p w14:paraId="495CFE3E"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En resumen encontramos que en áreas específicas de Desarrollo, sostenibilidad, conservación, movilidad la Universidad Politécnica Salesiana UPS tiene 5, la Universidad Católica UCC cuenta con 3 institutos, la Universidad del Azuay UDA con 2 y la universidad Estatal con 6 centros de investigación con experiencias de trabajo y coordinación con el gobierno local. </w:t>
      </w:r>
    </w:p>
    <w:p w14:paraId="0F926472" w14:textId="77777777" w:rsidR="00F179AD" w:rsidRPr="00F179AD" w:rsidRDefault="00F179AD" w:rsidP="00F179AD">
      <w:pPr>
        <w:spacing w:after="0"/>
        <w:ind w:right="78"/>
        <w:jc w:val="both"/>
        <w:rPr>
          <w:rFonts w:ascii="Tahoma" w:eastAsia="Times New Roman" w:hAnsi="Tahoma" w:cs="Tahoma"/>
          <w:sz w:val="24"/>
          <w:szCs w:val="24"/>
        </w:rPr>
      </w:pPr>
    </w:p>
    <w:p w14:paraId="7E242DAC"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 xml:space="preserve">El enfoque de este estudio se orienta a analizar los procesos de vinculación y colaboración a través del análisis de las experiencias mantenidas por los Centros de investigación y procesos colaborativos que existen y se mantienen como efectivos medios de diálogo y transferencia de conocimientos entre academia y gobierno local. En este contexto se ha identificado los Centros o Institutos de investigación de las universidades locales, de los cuales se seleccionó aquellos más cercanos a acciones de desarrollo, urbanismo y sostenibilidad. </w:t>
      </w:r>
    </w:p>
    <w:p w14:paraId="4CF90B88" w14:textId="77777777" w:rsidR="00F179AD" w:rsidRPr="00F179AD" w:rsidRDefault="00F179AD" w:rsidP="00F179AD">
      <w:pPr>
        <w:spacing w:after="0"/>
        <w:jc w:val="both"/>
        <w:rPr>
          <w:rFonts w:ascii="Tahoma" w:eastAsia="Times New Roman" w:hAnsi="Tahoma" w:cs="Tahoma"/>
          <w:sz w:val="24"/>
          <w:szCs w:val="24"/>
        </w:rPr>
      </w:pPr>
    </w:p>
    <w:p w14:paraId="093C378D" w14:textId="77777777" w:rsidR="00F179AD" w:rsidRPr="00F179AD" w:rsidRDefault="00F179AD" w:rsidP="00F179AD">
      <w:pPr>
        <w:spacing w:after="0"/>
        <w:jc w:val="both"/>
        <w:rPr>
          <w:rFonts w:ascii="Tahoma" w:eastAsia="Times New Roman" w:hAnsi="Tahoma" w:cs="Tahoma"/>
          <w:b/>
          <w:spacing w:val="2"/>
          <w:sz w:val="24"/>
          <w:szCs w:val="24"/>
        </w:rPr>
      </w:pPr>
      <w:r w:rsidRPr="00F179AD">
        <w:rPr>
          <w:rFonts w:ascii="Tahoma" w:eastAsia="Times New Roman" w:hAnsi="Tahoma" w:cs="Tahoma"/>
          <w:b/>
          <w:spacing w:val="2"/>
          <w:sz w:val="24"/>
          <w:szCs w:val="24"/>
        </w:rPr>
        <w:t>Cuadro N°2</w:t>
      </w:r>
    </w:p>
    <w:p w14:paraId="662BD936" w14:textId="77777777" w:rsidR="00F179AD" w:rsidRPr="00F179AD" w:rsidRDefault="00F179AD" w:rsidP="00F179AD">
      <w:pPr>
        <w:spacing w:after="0"/>
        <w:jc w:val="both"/>
        <w:rPr>
          <w:rFonts w:ascii="Tahoma" w:eastAsia="Times New Roman" w:hAnsi="Tahoma" w:cs="Tahoma"/>
          <w:b/>
          <w:spacing w:val="2"/>
        </w:rPr>
      </w:pPr>
      <w:r w:rsidRPr="00F179AD">
        <w:rPr>
          <w:rFonts w:ascii="Tahoma" w:eastAsia="Times New Roman" w:hAnsi="Tahoma" w:cs="Tahoma"/>
          <w:b/>
          <w:spacing w:val="2"/>
        </w:rPr>
        <w:t>Experiencias analizadas y relación IES-GAD</w:t>
      </w:r>
    </w:p>
    <w:tbl>
      <w:tblPr>
        <w:tblStyle w:val="Tablaconcuadrcula"/>
        <w:tblW w:w="9747" w:type="dxa"/>
        <w:tblLook w:val="04A0" w:firstRow="1" w:lastRow="0" w:firstColumn="1" w:lastColumn="0" w:noHBand="0" w:noVBand="1"/>
      </w:tblPr>
      <w:tblGrid>
        <w:gridCol w:w="3510"/>
        <w:gridCol w:w="2977"/>
        <w:gridCol w:w="3260"/>
      </w:tblGrid>
      <w:tr w:rsidR="00F179AD" w:rsidRPr="00F179AD" w14:paraId="0C54BCB3" w14:textId="77777777" w:rsidTr="00F9561F">
        <w:tc>
          <w:tcPr>
            <w:tcW w:w="3510" w:type="dxa"/>
          </w:tcPr>
          <w:p w14:paraId="3B38E747" w14:textId="77777777" w:rsidR="00F179AD" w:rsidRPr="00F179AD" w:rsidRDefault="00F179AD" w:rsidP="00F179AD">
            <w:pPr>
              <w:jc w:val="both"/>
              <w:rPr>
                <w:rFonts w:ascii="Tahoma" w:eastAsia="Times New Roman" w:hAnsi="Tahoma" w:cs="Tahoma"/>
                <w:b/>
                <w:spacing w:val="2"/>
              </w:rPr>
            </w:pPr>
            <w:r w:rsidRPr="00F179AD">
              <w:rPr>
                <w:rFonts w:ascii="Tahoma" w:eastAsia="Times New Roman" w:hAnsi="Tahoma" w:cs="Tahoma"/>
                <w:b/>
                <w:spacing w:val="2"/>
              </w:rPr>
              <w:t>Experiencia analizada</w:t>
            </w:r>
          </w:p>
        </w:tc>
        <w:tc>
          <w:tcPr>
            <w:tcW w:w="2977" w:type="dxa"/>
          </w:tcPr>
          <w:p w14:paraId="110D4F89" w14:textId="77777777" w:rsidR="00F179AD" w:rsidRPr="00F179AD" w:rsidRDefault="00F179AD" w:rsidP="00F179AD">
            <w:pPr>
              <w:jc w:val="both"/>
              <w:rPr>
                <w:rFonts w:ascii="Tahoma" w:eastAsia="Times New Roman" w:hAnsi="Tahoma" w:cs="Tahoma"/>
                <w:b/>
                <w:spacing w:val="2"/>
              </w:rPr>
            </w:pPr>
            <w:r w:rsidRPr="00F179AD">
              <w:rPr>
                <w:rFonts w:ascii="Tahoma" w:eastAsia="Times New Roman" w:hAnsi="Tahoma" w:cs="Tahoma"/>
                <w:b/>
                <w:spacing w:val="2"/>
              </w:rPr>
              <w:t>Entrevistado</w:t>
            </w:r>
          </w:p>
        </w:tc>
        <w:tc>
          <w:tcPr>
            <w:tcW w:w="3260" w:type="dxa"/>
          </w:tcPr>
          <w:p w14:paraId="46B0EBD9" w14:textId="77777777" w:rsidR="00F179AD" w:rsidRPr="00F179AD" w:rsidRDefault="00F179AD" w:rsidP="00F179AD">
            <w:pPr>
              <w:jc w:val="both"/>
              <w:rPr>
                <w:rFonts w:ascii="Tahoma" w:eastAsia="Times New Roman" w:hAnsi="Tahoma" w:cs="Tahoma"/>
                <w:b/>
                <w:spacing w:val="2"/>
              </w:rPr>
            </w:pPr>
            <w:r w:rsidRPr="00F179AD">
              <w:rPr>
                <w:rFonts w:ascii="Tahoma" w:eastAsia="Times New Roman" w:hAnsi="Tahoma" w:cs="Tahoma"/>
                <w:b/>
                <w:spacing w:val="2"/>
              </w:rPr>
              <w:t>Entidad</w:t>
            </w:r>
          </w:p>
        </w:tc>
      </w:tr>
      <w:tr w:rsidR="00F179AD" w:rsidRPr="00F179AD" w14:paraId="1F286C53" w14:textId="77777777" w:rsidTr="00F9561F">
        <w:tc>
          <w:tcPr>
            <w:tcW w:w="3510" w:type="dxa"/>
          </w:tcPr>
          <w:p w14:paraId="29D7E2D7"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Dirección de Planificación</w:t>
            </w:r>
          </w:p>
        </w:tc>
        <w:tc>
          <w:tcPr>
            <w:tcW w:w="2977" w:type="dxa"/>
          </w:tcPr>
          <w:p w14:paraId="5A261457"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Josué Vásquez</w:t>
            </w:r>
          </w:p>
        </w:tc>
        <w:tc>
          <w:tcPr>
            <w:tcW w:w="3260" w:type="dxa"/>
          </w:tcPr>
          <w:p w14:paraId="01E73D54"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Municipio de Cuenca</w:t>
            </w:r>
          </w:p>
        </w:tc>
      </w:tr>
      <w:tr w:rsidR="00F179AD" w:rsidRPr="00F179AD" w14:paraId="75E75E87" w14:textId="77777777" w:rsidTr="00F9561F">
        <w:tc>
          <w:tcPr>
            <w:tcW w:w="3510" w:type="dxa"/>
          </w:tcPr>
          <w:p w14:paraId="6CD07775" w14:textId="77777777" w:rsidR="00F179AD" w:rsidRPr="00F179AD" w:rsidRDefault="00F179AD" w:rsidP="00F179AD">
            <w:pPr>
              <w:jc w:val="both"/>
              <w:rPr>
                <w:rFonts w:ascii="Tahoma" w:eastAsia="Times New Roman" w:hAnsi="Tahoma" w:cs="Tahoma"/>
                <w:b/>
                <w:color w:val="000000"/>
              </w:rPr>
            </w:pPr>
            <w:r w:rsidRPr="00F179AD">
              <w:rPr>
                <w:rFonts w:ascii="Tahoma" w:eastAsia="Times New Roman" w:hAnsi="Tahoma" w:cs="Tahoma"/>
              </w:rPr>
              <w:t>IERSE</w:t>
            </w:r>
            <w:r w:rsidRPr="00F179AD">
              <w:rPr>
                <w:rFonts w:ascii="Tahoma" w:eastAsiaTheme="majorEastAsia" w:hAnsi="Tahoma" w:cs="Tahoma"/>
                <w:bCs/>
              </w:rPr>
              <w:t xml:space="preserve"> Instituto de Estudios de Régimen Seccional del Ecuador</w:t>
            </w:r>
          </w:p>
        </w:tc>
        <w:tc>
          <w:tcPr>
            <w:tcW w:w="2977" w:type="dxa"/>
          </w:tcPr>
          <w:p w14:paraId="1483A30A"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color w:val="000000"/>
              </w:rPr>
              <w:t>Omar Delgado Director</w:t>
            </w:r>
          </w:p>
        </w:tc>
        <w:tc>
          <w:tcPr>
            <w:tcW w:w="3260" w:type="dxa"/>
          </w:tcPr>
          <w:p w14:paraId="191280E4"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Universidad del Azuay</w:t>
            </w:r>
          </w:p>
        </w:tc>
      </w:tr>
      <w:tr w:rsidR="00F179AD" w:rsidRPr="00F179AD" w14:paraId="3152A424" w14:textId="77777777" w:rsidTr="00F9561F">
        <w:tc>
          <w:tcPr>
            <w:tcW w:w="3510" w:type="dxa"/>
          </w:tcPr>
          <w:p w14:paraId="4822479F"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Empresa Pública de la Universidad de Cuenca</w:t>
            </w:r>
          </w:p>
        </w:tc>
        <w:tc>
          <w:tcPr>
            <w:tcW w:w="2977" w:type="dxa"/>
          </w:tcPr>
          <w:p w14:paraId="66226BDC" w14:textId="77777777" w:rsidR="00F179AD" w:rsidRPr="00F179AD" w:rsidRDefault="00F179AD" w:rsidP="00F179AD">
            <w:pPr>
              <w:jc w:val="both"/>
              <w:rPr>
                <w:rFonts w:ascii="Tahoma" w:eastAsia="Times New Roman" w:hAnsi="Tahoma" w:cs="Tahoma"/>
                <w:color w:val="000000"/>
              </w:rPr>
            </w:pPr>
            <w:r w:rsidRPr="00F179AD">
              <w:rPr>
                <w:rFonts w:ascii="Tahoma" w:eastAsia="Times New Roman" w:hAnsi="Tahoma" w:cs="Tahoma"/>
                <w:color w:val="000000"/>
              </w:rPr>
              <w:t>Zaida Gutiérrez</w:t>
            </w:r>
          </w:p>
          <w:p w14:paraId="5190D39A" w14:textId="77777777" w:rsidR="00F179AD" w:rsidRPr="00F179AD" w:rsidRDefault="00F179AD" w:rsidP="00F179AD">
            <w:pPr>
              <w:jc w:val="both"/>
              <w:rPr>
                <w:rFonts w:ascii="Tahoma" w:eastAsia="Times New Roman" w:hAnsi="Tahoma" w:cs="Tahoma"/>
                <w:color w:val="000000"/>
              </w:rPr>
            </w:pPr>
            <w:r w:rsidRPr="00F179AD">
              <w:rPr>
                <w:rFonts w:ascii="Tahoma" w:eastAsia="Times New Roman" w:hAnsi="Tahoma" w:cs="Tahoma"/>
                <w:color w:val="000000"/>
              </w:rPr>
              <w:t>Diego Idrovo Director</w:t>
            </w:r>
          </w:p>
        </w:tc>
        <w:tc>
          <w:tcPr>
            <w:tcW w:w="3260" w:type="dxa"/>
          </w:tcPr>
          <w:p w14:paraId="3C129E60"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Universidad de Cuenca</w:t>
            </w:r>
          </w:p>
        </w:tc>
      </w:tr>
      <w:tr w:rsidR="00F179AD" w:rsidRPr="00F179AD" w14:paraId="7C92C31C" w14:textId="77777777" w:rsidTr="00F9561F">
        <w:tc>
          <w:tcPr>
            <w:tcW w:w="3510" w:type="dxa"/>
          </w:tcPr>
          <w:p w14:paraId="4A6FB5B2"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Comisión de Gestión Ambiental</w:t>
            </w:r>
          </w:p>
        </w:tc>
        <w:tc>
          <w:tcPr>
            <w:tcW w:w="2977" w:type="dxa"/>
          </w:tcPr>
          <w:p w14:paraId="3A9A457B" w14:textId="77777777" w:rsidR="00F179AD" w:rsidRPr="00F179AD" w:rsidRDefault="00F179AD" w:rsidP="00F179AD">
            <w:pPr>
              <w:jc w:val="both"/>
              <w:rPr>
                <w:rFonts w:ascii="Tahoma" w:eastAsia="Times New Roman" w:hAnsi="Tahoma" w:cs="Tahoma"/>
                <w:color w:val="000000"/>
              </w:rPr>
            </w:pPr>
            <w:r w:rsidRPr="00F179AD">
              <w:rPr>
                <w:rFonts w:ascii="Tahoma" w:eastAsia="Times New Roman" w:hAnsi="Tahoma" w:cs="Tahoma"/>
                <w:color w:val="000000"/>
              </w:rPr>
              <w:t>David Vázquez Director</w:t>
            </w:r>
          </w:p>
        </w:tc>
        <w:tc>
          <w:tcPr>
            <w:tcW w:w="3260" w:type="dxa"/>
          </w:tcPr>
          <w:p w14:paraId="4B685507"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Municipio de Cuenca</w:t>
            </w:r>
          </w:p>
        </w:tc>
      </w:tr>
      <w:tr w:rsidR="00F179AD" w:rsidRPr="00F179AD" w14:paraId="2417F991" w14:textId="77777777" w:rsidTr="00F9561F">
        <w:tc>
          <w:tcPr>
            <w:tcW w:w="3510" w:type="dxa"/>
          </w:tcPr>
          <w:p w14:paraId="2553F3A6"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 xml:space="preserve">Llacta </w:t>
            </w:r>
            <w:proofErr w:type="spellStart"/>
            <w:r w:rsidRPr="00F179AD">
              <w:rPr>
                <w:rFonts w:ascii="Tahoma" w:eastAsia="Times New Roman" w:hAnsi="Tahoma" w:cs="Tahoma"/>
                <w:spacing w:val="2"/>
              </w:rPr>
              <w:t>Lab</w:t>
            </w:r>
            <w:proofErr w:type="spellEnd"/>
          </w:p>
        </w:tc>
        <w:tc>
          <w:tcPr>
            <w:tcW w:w="2977" w:type="dxa"/>
          </w:tcPr>
          <w:p w14:paraId="20B6DF21"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Daniel Orellana Coordinador</w:t>
            </w:r>
          </w:p>
        </w:tc>
        <w:tc>
          <w:tcPr>
            <w:tcW w:w="3260" w:type="dxa"/>
          </w:tcPr>
          <w:p w14:paraId="229AB4D4"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Universidad de Cuenca</w:t>
            </w:r>
          </w:p>
        </w:tc>
      </w:tr>
      <w:tr w:rsidR="00F179AD" w:rsidRPr="00F179AD" w14:paraId="5C0C6EBC" w14:textId="77777777" w:rsidTr="00F9561F">
        <w:tc>
          <w:tcPr>
            <w:tcW w:w="3510" w:type="dxa"/>
          </w:tcPr>
          <w:p w14:paraId="46CDED44"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Laboratorio Urbano</w:t>
            </w:r>
          </w:p>
        </w:tc>
        <w:tc>
          <w:tcPr>
            <w:tcW w:w="2977" w:type="dxa"/>
          </w:tcPr>
          <w:p w14:paraId="65142F61"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Pablo Osorio Coordinador</w:t>
            </w:r>
          </w:p>
        </w:tc>
        <w:tc>
          <w:tcPr>
            <w:tcW w:w="3260" w:type="dxa"/>
          </w:tcPr>
          <w:p w14:paraId="526A88BC" w14:textId="77777777" w:rsidR="00F179AD" w:rsidRPr="00F179AD" w:rsidRDefault="00F179AD" w:rsidP="00F179AD">
            <w:pPr>
              <w:jc w:val="both"/>
              <w:rPr>
                <w:rFonts w:ascii="Tahoma" w:eastAsia="Times New Roman" w:hAnsi="Tahoma" w:cs="Tahoma"/>
                <w:spacing w:val="2"/>
              </w:rPr>
            </w:pPr>
            <w:r w:rsidRPr="00F179AD">
              <w:rPr>
                <w:rFonts w:ascii="Tahoma" w:eastAsia="Times New Roman" w:hAnsi="Tahoma" w:cs="Tahoma"/>
                <w:spacing w:val="2"/>
              </w:rPr>
              <w:t>GIZ - Municipio – Universidad de Cuenca – Universidad del Azuay</w:t>
            </w:r>
          </w:p>
        </w:tc>
      </w:tr>
    </w:tbl>
    <w:p w14:paraId="6401055A"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Elaboración: EAR-</w:t>
      </w:r>
      <w:proofErr w:type="spellStart"/>
      <w:r w:rsidRPr="00F179AD">
        <w:rPr>
          <w:rFonts w:ascii="Tahoma" w:eastAsia="Times New Roman" w:hAnsi="Tahoma" w:cs="Tahoma"/>
          <w:sz w:val="20"/>
          <w:szCs w:val="20"/>
        </w:rPr>
        <w:t>RedDUS</w:t>
      </w:r>
      <w:proofErr w:type="spellEnd"/>
      <w:r w:rsidRPr="00F179AD">
        <w:rPr>
          <w:rFonts w:ascii="Tahoma" w:eastAsia="Times New Roman" w:hAnsi="Tahoma" w:cs="Tahoma"/>
          <w:sz w:val="20"/>
          <w:szCs w:val="20"/>
        </w:rPr>
        <w:t xml:space="preserve"> 2020</w:t>
      </w:r>
    </w:p>
    <w:p w14:paraId="16372C7C"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 xml:space="preserve">Fuente: Entrevistas </w:t>
      </w:r>
    </w:p>
    <w:p w14:paraId="5DB23BE8" w14:textId="77777777" w:rsidR="00F179AD" w:rsidRPr="00F179AD" w:rsidRDefault="00F179AD" w:rsidP="00F179AD">
      <w:pPr>
        <w:spacing w:after="0"/>
        <w:jc w:val="both"/>
        <w:rPr>
          <w:rFonts w:ascii="Tahoma" w:eastAsia="Times New Roman" w:hAnsi="Tahoma" w:cs="Tahoma"/>
          <w:b/>
          <w:spacing w:val="2"/>
          <w:sz w:val="24"/>
          <w:szCs w:val="24"/>
        </w:rPr>
      </w:pPr>
    </w:p>
    <w:p w14:paraId="19B1093A" w14:textId="77777777" w:rsidR="00F179AD" w:rsidRPr="00F179AD" w:rsidRDefault="00F179AD" w:rsidP="00F179AD">
      <w:pPr>
        <w:spacing w:after="0"/>
        <w:ind w:right="78"/>
        <w:jc w:val="both"/>
        <w:rPr>
          <w:rFonts w:ascii="Tahoma" w:eastAsia="Times New Roman" w:hAnsi="Tahoma" w:cs="Tahoma"/>
          <w:spacing w:val="-2"/>
          <w:sz w:val="24"/>
          <w:szCs w:val="24"/>
        </w:rPr>
      </w:pPr>
      <w:r w:rsidRPr="00F179AD">
        <w:rPr>
          <w:rFonts w:ascii="Tahoma" w:eastAsia="Times New Roman" w:hAnsi="Tahoma" w:cs="Tahoma"/>
          <w:sz w:val="24"/>
          <w:szCs w:val="24"/>
        </w:rPr>
        <w:t>De esta manera se</w:t>
      </w:r>
      <w:r w:rsidRPr="00F179AD">
        <w:rPr>
          <w:rFonts w:ascii="Tahoma" w:eastAsia="Times New Roman" w:hAnsi="Tahoma" w:cs="Tahoma"/>
          <w:spacing w:val="1"/>
          <w:sz w:val="24"/>
          <w:szCs w:val="24"/>
        </w:rPr>
        <w:t xml:space="preserve"> sistematiza </w:t>
      </w:r>
      <w:r w:rsidRPr="00F179AD">
        <w:rPr>
          <w:rFonts w:ascii="Tahoma" w:eastAsia="Times New Roman" w:hAnsi="Tahoma" w:cs="Tahoma"/>
          <w:sz w:val="24"/>
          <w:szCs w:val="24"/>
        </w:rPr>
        <w:t>el</w:t>
      </w:r>
      <w:r w:rsidRPr="00F179AD">
        <w:rPr>
          <w:rFonts w:ascii="Tahoma" w:eastAsia="Times New Roman" w:hAnsi="Tahoma" w:cs="Tahoma"/>
          <w:spacing w:val="4"/>
          <w:sz w:val="24"/>
          <w:szCs w:val="24"/>
        </w:rPr>
        <w:t xml:space="preserve"> </w:t>
      </w:r>
      <w:r w:rsidRPr="00F179AD">
        <w:rPr>
          <w:rFonts w:ascii="Tahoma" w:eastAsia="Times New Roman" w:hAnsi="Tahoma" w:cs="Tahoma"/>
          <w:spacing w:val="-4"/>
          <w:sz w:val="24"/>
          <w:szCs w:val="24"/>
        </w:rPr>
        <w:t>m</w:t>
      </w:r>
      <w:r w:rsidRPr="00F179AD">
        <w:rPr>
          <w:rFonts w:ascii="Tahoma" w:eastAsia="Times New Roman" w:hAnsi="Tahoma" w:cs="Tahoma"/>
          <w:sz w:val="24"/>
          <w:szCs w:val="24"/>
        </w:rPr>
        <w:t>ecan</w:t>
      </w:r>
      <w:r w:rsidRPr="00F179AD">
        <w:rPr>
          <w:rFonts w:ascii="Tahoma" w:eastAsia="Times New Roman" w:hAnsi="Tahoma" w:cs="Tahoma"/>
          <w:spacing w:val="1"/>
          <w:sz w:val="24"/>
          <w:szCs w:val="24"/>
        </w:rPr>
        <w:t>i</w:t>
      </w:r>
      <w:r w:rsidRPr="00F179AD">
        <w:rPr>
          <w:rFonts w:ascii="Tahoma" w:eastAsia="Times New Roman" w:hAnsi="Tahoma" w:cs="Tahoma"/>
          <w:sz w:val="24"/>
          <w:szCs w:val="24"/>
        </w:rPr>
        <w:t>s</w:t>
      </w:r>
      <w:r w:rsidRPr="00F179AD">
        <w:rPr>
          <w:rFonts w:ascii="Tahoma" w:eastAsia="Times New Roman" w:hAnsi="Tahoma" w:cs="Tahoma"/>
          <w:spacing w:val="-3"/>
          <w:sz w:val="24"/>
          <w:szCs w:val="24"/>
        </w:rPr>
        <w:t>m</w:t>
      </w:r>
      <w:r w:rsidRPr="00F179AD">
        <w:rPr>
          <w:rFonts w:ascii="Tahoma" w:eastAsia="Times New Roman" w:hAnsi="Tahoma" w:cs="Tahoma"/>
          <w:sz w:val="24"/>
          <w:szCs w:val="24"/>
        </w:rPr>
        <w:t>o</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a</w:t>
      </w:r>
      <w:r w:rsidRPr="00F179AD">
        <w:rPr>
          <w:rFonts w:ascii="Tahoma" w:eastAsia="Times New Roman" w:hAnsi="Tahoma" w:cs="Tahoma"/>
          <w:spacing w:val="1"/>
          <w:sz w:val="24"/>
          <w:szCs w:val="24"/>
        </w:rPr>
        <w:t>s</w:t>
      </w:r>
      <w:r w:rsidRPr="00F179AD">
        <w:rPr>
          <w:rFonts w:ascii="Tahoma" w:eastAsia="Times New Roman" w:hAnsi="Tahoma" w:cs="Tahoma"/>
          <w:spacing w:val="-1"/>
          <w:sz w:val="24"/>
          <w:szCs w:val="24"/>
        </w:rPr>
        <w:t>i</w:t>
      </w:r>
      <w:r w:rsidRPr="00F179AD">
        <w:rPr>
          <w:rFonts w:ascii="Tahoma" w:eastAsia="Times New Roman" w:hAnsi="Tahoma" w:cs="Tahoma"/>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z w:val="24"/>
          <w:szCs w:val="24"/>
        </w:rPr>
        <w:t>e</w:t>
      </w:r>
      <w:r w:rsidRPr="00F179AD">
        <w:rPr>
          <w:rFonts w:ascii="Tahoma" w:eastAsia="Times New Roman" w:hAnsi="Tahoma" w:cs="Tahoma"/>
          <w:spacing w:val="-2"/>
          <w:sz w:val="24"/>
          <w:szCs w:val="24"/>
        </w:rPr>
        <w:t>n</w:t>
      </w:r>
      <w:r w:rsidRPr="00F179AD">
        <w:rPr>
          <w:rFonts w:ascii="Tahoma" w:eastAsia="Times New Roman" w:hAnsi="Tahoma" w:cs="Tahoma"/>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 xml:space="preserve">a </w:t>
      </w:r>
      <w:r w:rsidRPr="00F179AD">
        <w:rPr>
          <w:rFonts w:ascii="Tahoma" w:eastAsia="Times New Roman" w:hAnsi="Tahoma" w:cs="Tahoma"/>
          <w:spacing w:val="1"/>
          <w:sz w:val="24"/>
          <w:szCs w:val="24"/>
        </w:rPr>
        <w:t>t</w:t>
      </w:r>
      <w:r w:rsidRPr="00F179AD">
        <w:rPr>
          <w:rFonts w:ascii="Tahoma" w:eastAsia="Times New Roman" w:hAnsi="Tahoma" w:cs="Tahoma"/>
          <w:sz w:val="24"/>
          <w:szCs w:val="24"/>
        </w:rPr>
        <w:t>éc</w:t>
      </w:r>
      <w:r w:rsidRPr="00F179AD">
        <w:rPr>
          <w:rFonts w:ascii="Tahoma" w:eastAsia="Times New Roman" w:hAnsi="Tahoma" w:cs="Tahoma"/>
          <w:spacing w:val="-2"/>
          <w:sz w:val="24"/>
          <w:szCs w:val="24"/>
        </w:rPr>
        <w:t>n</w:t>
      </w:r>
      <w:r w:rsidRPr="00F179AD">
        <w:rPr>
          <w:rFonts w:ascii="Tahoma" w:eastAsia="Times New Roman" w:hAnsi="Tahoma" w:cs="Tahoma"/>
          <w:spacing w:val="1"/>
          <w:sz w:val="24"/>
          <w:szCs w:val="24"/>
        </w:rPr>
        <w:t>i</w:t>
      </w:r>
      <w:r w:rsidRPr="00F179AD">
        <w:rPr>
          <w:rFonts w:ascii="Tahoma" w:eastAsia="Times New Roman" w:hAnsi="Tahoma" w:cs="Tahoma"/>
          <w:sz w:val="24"/>
          <w:szCs w:val="24"/>
        </w:rPr>
        <w:t>ca</w:t>
      </w:r>
      <w:r w:rsidRPr="00F179AD">
        <w:rPr>
          <w:rFonts w:ascii="Tahoma" w:eastAsia="Times New Roman" w:hAnsi="Tahoma" w:cs="Tahoma"/>
          <w:spacing w:val="1"/>
          <w:sz w:val="24"/>
          <w:szCs w:val="24"/>
        </w:rPr>
        <w:t xml:space="preserve"> </w:t>
      </w:r>
      <w:r w:rsidRPr="00F179AD">
        <w:rPr>
          <w:rFonts w:ascii="Tahoma" w:eastAsia="Times New Roman" w:hAnsi="Tahoma" w:cs="Tahoma"/>
          <w:sz w:val="24"/>
          <w:szCs w:val="24"/>
        </w:rPr>
        <w:t>en</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r</w:t>
      </w:r>
      <w:r w:rsidRPr="00F179AD">
        <w:rPr>
          <w:rFonts w:ascii="Tahoma" w:eastAsia="Times New Roman" w:hAnsi="Tahoma" w:cs="Tahoma"/>
          <w:sz w:val="24"/>
          <w:szCs w:val="24"/>
        </w:rPr>
        <w:t xml:space="preserve">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a acade</w:t>
      </w:r>
      <w:r w:rsidRPr="00F179AD">
        <w:rPr>
          <w:rFonts w:ascii="Tahoma" w:eastAsia="Times New Roman" w:hAnsi="Tahoma" w:cs="Tahoma"/>
          <w:spacing w:val="-4"/>
          <w:sz w:val="24"/>
          <w:szCs w:val="24"/>
        </w:rPr>
        <w:t>m</w:t>
      </w:r>
      <w:r w:rsidRPr="00F179AD">
        <w:rPr>
          <w:rFonts w:ascii="Tahoma" w:eastAsia="Times New Roman" w:hAnsi="Tahoma" w:cs="Tahoma"/>
          <w:spacing w:val="1"/>
          <w:sz w:val="24"/>
          <w:szCs w:val="24"/>
        </w:rPr>
        <w:t>i</w:t>
      </w:r>
      <w:r w:rsidRPr="00F179AD">
        <w:rPr>
          <w:rFonts w:ascii="Tahoma" w:eastAsia="Times New Roman" w:hAnsi="Tahoma" w:cs="Tahoma"/>
          <w:sz w:val="24"/>
          <w:szCs w:val="24"/>
        </w:rPr>
        <w:t>a</w:t>
      </w:r>
      <w:r w:rsidRPr="00F179AD">
        <w:rPr>
          <w:rFonts w:ascii="Tahoma" w:eastAsia="Times New Roman" w:hAnsi="Tahoma" w:cs="Tahoma"/>
          <w:spacing w:val="-9"/>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oc</w:t>
      </w:r>
      <w:r w:rsidRPr="00F179AD">
        <w:rPr>
          <w:rFonts w:ascii="Tahoma" w:eastAsia="Times New Roman" w:hAnsi="Tahoma" w:cs="Tahoma"/>
          <w:spacing w:val="-2"/>
          <w:sz w:val="24"/>
          <w:szCs w:val="24"/>
        </w:rPr>
        <w:t>a</w:t>
      </w:r>
      <w:r w:rsidRPr="00F179AD">
        <w:rPr>
          <w:rFonts w:ascii="Tahoma" w:eastAsia="Times New Roman" w:hAnsi="Tahoma" w:cs="Tahoma"/>
          <w:sz w:val="24"/>
          <w:szCs w:val="24"/>
        </w:rPr>
        <w:t>l</w:t>
      </w:r>
      <w:r w:rsidRPr="00F179AD">
        <w:rPr>
          <w:rFonts w:ascii="Tahoma" w:eastAsia="Times New Roman" w:hAnsi="Tahoma" w:cs="Tahoma"/>
          <w:spacing w:val="-6"/>
          <w:sz w:val="24"/>
          <w:szCs w:val="24"/>
        </w:rPr>
        <w:t xml:space="preserve"> </w:t>
      </w:r>
      <w:r w:rsidRPr="00F179AD">
        <w:rPr>
          <w:rFonts w:ascii="Tahoma" w:eastAsia="Times New Roman" w:hAnsi="Tahoma" w:cs="Tahoma"/>
          <w:sz w:val="24"/>
          <w:szCs w:val="24"/>
        </w:rPr>
        <w:t>y</w:t>
      </w:r>
      <w:r w:rsidRPr="00F179AD">
        <w:rPr>
          <w:rFonts w:ascii="Tahoma" w:eastAsia="Times New Roman" w:hAnsi="Tahoma" w:cs="Tahoma"/>
          <w:spacing w:val="-10"/>
          <w:sz w:val="24"/>
          <w:szCs w:val="24"/>
        </w:rPr>
        <w:t xml:space="preserve"> </w:t>
      </w:r>
      <w:r w:rsidRPr="00F179AD">
        <w:rPr>
          <w:rFonts w:ascii="Tahoma" w:eastAsia="Times New Roman" w:hAnsi="Tahoma" w:cs="Tahoma"/>
          <w:sz w:val="24"/>
          <w:szCs w:val="24"/>
        </w:rPr>
        <w:t>el</w:t>
      </w:r>
      <w:r w:rsidRPr="00F179AD">
        <w:rPr>
          <w:rFonts w:ascii="Tahoma" w:eastAsia="Times New Roman" w:hAnsi="Tahoma" w:cs="Tahoma"/>
          <w:spacing w:val="-8"/>
          <w:sz w:val="24"/>
          <w:szCs w:val="24"/>
        </w:rPr>
        <w:t xml:space="preserve"> </w:t>
      </w:r>
      <w:r w:rsidRPr="00F179AD">
        <w:rPr>
          <w:rFonts w:ascii="Tahoma" w:eastAsia="Times New Roman" w:hAnsi="Tahoma" w:cs="Tahoma"/>
          <w:spacing w:val="-1"/>
          <w:sz w:val="24"/>
          <w:szCs w:val="24"/>
        </w:rPr>
        <w:t>G</w:t>
      </w:r>
      <w:r w:rsidRPr="00F179AD">
        <w:rPr>
          <w:rFonts w:ascii="Tahoma" w:eastAsia="Times New Roman" w:hAnsi="Tahoma" w:cs="Tahoma"/>
          <w:sz w:val="24"/>
          <w:szCs w:val="24"/>
        </w:rPr>
        <w:t>ob</w:t>
      </w:r>
      <w:r w:rsidRPr="00F179AD">
        <w:rPr>
          <w:rFonts w:ascii="Tahoma" w:eastAsia="Times New Roman" w:hAnsi="Tahoma" w:cs="Tahoma"/>
          <w:spacing w:val="-1"/>
          <w:sz w:val="24"/>
          <w:szCs w:val="24"/>
        </w:rPr>
        <w:t>i</w:t>
      </w:r>
      <w:r w:rsidRPr="00F179AD">
        <w:rPr>
          <w:rFonts w:ascii="Tahoma" w:eastAsia="Times New Roman" w:hAnsi="Tahoma" w:cs="Tahoma"/>
          <w:sz w:val="24"/>
          <w:szCs w:val="24"/>
        </w:rPr>
        <w:t>e</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n</w:t>
      </w:r>
      <w:r w:rsidRPr="00F179AD">
        <w:rPr>
          <w:rFonts w:ascii="Tahoma" w:eastAsia="Times New Roman" w:hAnsi="Tahoma" w:cs="Tahoma"/>
          <w:sz w:val="24"/>
          <w:szCs w:val="24"/>
        </w:rPr>
        <w:t>o</w:t>
      </w:r>
      <w:r w:rsidRPr="00F179AD">
        <w:rPr>
          <w:rFonts w:ascii="Tahoma" w:eastAsia="Times New Roman" w:hAnsi="Tahoma" w:cs="Tahoma"/>
          <w:spacing w:val="-7"/>
          <w:sz w:val="24"/>
          <w:szCs w:val="24"/>
        </w:rPr>
        <w:t xml:space="preserve"> </w:t>
      </w:r>
      <w:r w:rsidRPr="00F179AD">
        <w:rPr>
          <w:rFonts w:ascii="Tahoma" w:eastAsia="Times New Roman" w:hAnsi="Tahoma" w:cs="Tahoma"/>
          <w:spacing w:val="-1"/>
          <w:sz w:val="24"/>
          <w:szCs w:val="24"/>
        </w:rPr>
        <w:t>A</w:t>
      </w:r>
      <w:r w:rsidRPr="00F179AD">
        <w:rPr>
          <w:rFonts w:ascii="Tahoma" w:eastAsia="Times New Roman" w:hAnsi="Tahoma" w:cs="Tahoma"/>
          <w:sz w:val="24"/>
          <w:szCs w:val="24"/>
        </w:rPr>
        <w:t>u</w:t>
      </w:r>
      <w:r w:rsidRPr="00F179AD">
        <w:rPr>
          <w:rFonts w:ascii="Tahoma" w:eastAsia="Times New Roman" w:hAnsi="Tahoma" w:cs="Tahoma"/>
          <w:spacing w:val="1"/>
          <w:sz w:val="24"/>
          <w:szCs w:val="24"/>
        </w:rPr>
        <w:t>t</w:t>
      </w:r>
      <w:r w:rsidRPr="00F179AD">
        <w:rPr>
          <w:rFonts w:ascii="Tahoma" w:eastAsia="Times New Roman" w:hAnsi="Tahoma" w:cs="Tahoma"/>
          <w:sz w:val="24"/>
          <w:szCs w:val="24"/>
        </w:rPr>
        <w:t>óno</w:t>
      </w:r>
      <w:r w:rsidRPr="00F179AD">
        <w:rPr>
          <w:rFonts w:ascii="Tahoma" w:eastAsia="Times New Roman" w:hAnsi="Tahoma" w:cs="Tahoma"/>
          <w:spacing w:val="-4"/>
          <w:sz w:val="24"/>
          <w:szCs w:val="24"/>
        </w:rPr>
        <w:t>m</w:t>
      </w:r>
      <w:r w:rsidRPr="00F179AD">
        <w:rPr>
          <w:rFonts w:ascii="Tahoma" w:eastAsia="Times New Roman" w:hAnsi="Tahoma" w:cs="Tahoma"/>
          <w:sz w:val="24"/>
          <w:szCs w:val="24"/>
        </w:rPr>
        <w:t>o</w:t>
      </w:r>
      <w:r w:rsidRPr="00F179AD">
        <w:rPr>
          <w:rFonts w:ascii="Tahoma" w:eastAsia="Times New Roman" w:hAnsi="Tahoma" w:cs="Tahoma"/>
          <w:spacing w:val="-7"/>
          <w:sz w:val="24"/>
          <w:szCs w:val="24"/>
        </w:rPr>
        <w:t xml:space="preserve"> </w:t>
      </w:r>
      <w:r w:rsidRPr="00F179AD">
        <w:rPr>
          <w:rFonts w:ascii="Tahoma" w:eastAsia="Times New Roman" w:hAnsi="Tahoma" w:cs="Tahoma"/>
          <w:spacing w:val="-1"/>
          <w:sz w:val="24"/>
          <w:szCs w:val="24"/>
        </w:rPr>
        <w:t>D</w:t>
      </w:r>
      <w:r w:rsidRPr="00F179AD">
        <w:rPr>
          <w:rFonts w:ascii="Tahoma" w:eastAsia="Times New Roman" w:hAnsi="Tahoma" w:cs="Tahoma"/>
          <w:sz w:val="24"/>
          <w:szCs w:val="24"/>
        </w:rPr>
        <w:t>e</w:t>
      </w:r>
      <w:r w:rsidRPr="00F179AD">
        <w:rPr>
          <w:rFonts w:ascii="Tahoma" w:eastAsia="Times New Roman" w:hAnsi="Tahoma" w:cs="Tahoma"/>
          <w:spacing w:val="1"/>
          <w:sz w:val="24"/>
          <w:szCs w:val="24"/>
        </w:rPr>
        <w:t>s</w:t>
      </w:r>
      <w:r w:rsidRPr="00F179AD">
        <w:rPr>
          <w:rFonts w:ascii="Tahoma" w:eastAsia="Times New Roman" w:hAnsi="Tahoma" w:cs="Tahoma"/>
          <w:sz w:val="24"/>
          <w:szCs w:val="24"/>
        </w:rPr>
        <w:t>c</w:t>
      </w:r>
      <w:r w:rsidRPr="00F179AD">
        <w:rPr>
          <w:rFonts w:ascii="Tahoma" w:eastAsia="Times New Roman" w:hAnsi="Tahoma" w:cs="Tahoma"/>
          <w:spacing w:val="-2"/>
          <w:sz w:val="24"/>
          <w:szCs w:val="24"/>
        </w:rPr>
        <w:t>e</w:t>
      </w:r>
      <w:r w:rsidRPr="00F179AD">
        <w:rPr>
          <w:rFonts w:ascii="Tahoma" w:eastAsia="Times New Roman" w:hAnsi="Tahoma" w:cs="Tahoma"/>
          <w:sz w:val="24"/>
          <w:szCs w:val="24"/>
        </w:rPr>
        <w:t>n</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li</w:t>
      </w:r>
      <w:r w:rsidRPr="00F179AD">
        <w:rPr>
          <w:rFonts w:ascii="Tahoma" w:eastAsia="Times New Roman" w:hAnsi="Tahoma" w:cs="Tahoma"/>
          <w:spacing w:val="-2"/>
          <w:sz w:val="24"/>
          <w:szCs w:val="24"/>
        </w:rPr>
        <w:t>z</w:t>
      </w:r>
      <w:r w:rsidRPr="00F179AD">
        <w:rPr>
          <w:rFonts w:ascii="Tahoma" w:eastAsia="Times New Roman" w:hAnsi="Tahoma" w:cs="Tahoma"/>
          <w:sz w:val="24"/>
          <w:szCs w:val="24"/>
        </w:rPr>
        <w:t>a</w:t>
      </w:r>
      <w:r w:rsidRPr="00F179AD">
        <w:rPr>
          <w:rFonts w:ascii="Tahoma" w:eastAsia="Times New Roman" w:hAnsi="Tahoma" w:cs="Tahoma"/>
          <w:spacing w:val="2"/>
          <w:sz w:val="24"/>
          <w:szCs w:val="24"/>
        </w:rPr>
        <w:t>d</w:t>
      </w:r>
      <w:r w:rsidRPr="00F179AD">
        <w:rPr>
          <w:rFonts w:ascii="Tahoma" w:eastAsia="Times New Roman" w:hAnsi="Tahoma" w:cs="Tahoma"/>
          <w:sz w:val="24"/>
          <w:szCs w:val="24"/>
        </w:rPr>
        <w:t>o</w:t>
      </w:r>
      <w:r w:rsidRPr="00F179AD">
        <w:rPr>
          <w:rFonts w:ascii="Tahoma" w:eastAsia="Times New Roman" w:hAnsi="Tahoma" w:cs="Tahoma"/>
          <w:spacing w:val="-7"/>
          <w:sz w:val="24"/>
          <w:szCs w:val="24"/>
        </w:rPr>
        <w:t xml:space="preserve"> </w:t>
      </w:r>
      <w:r w:rsidRPr="00F179AD">
        <w:rPr>
          <w:rFonts w:ascii="Tahoma" w:eastAsia="Times New Roman" w:hAnsi="Tahoma" w:cs="Tahoma"/>
          <w:sz w:val="24"/>
          <w:szCs w:val="24"/>
        </w:rPr>
        <w:t>Mu</w:t>
      </w:r>
      <w:r w:rsidRPr="00F179AD">
        <w:rPr>
          <w:rFonts w:ascii="Tahoma" w:eastAsia="Times New Roman" w:hAnsi="Tahoma" w:cs="Tahoma"/>
          <w:spacing w:val="-2"/>
          <w:sz w:val="24"/>
          <w:szCs w:val="24"/>
        </w:rPr>
        <w:t>n</w:t>
      </w:r>
      <w:r w:rsidRPr="00F179AD">
        <w:rPr>
          <w:rFonts w:ascii="Tahoma" w:eastAsia="Times New Roman" w:hAnsi="Tahoma" w:cs="Tahoma"/>
          <w:spacing w:val="1"/>
          <w:sz w:val="24"/>
          <w:szCs w:val="24"/>
        </w:rPr>
        <w:t>i</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p</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l de Cuenca</w:t>
      </w:r>
      <w:r w:rsidRPr="00F179AD">
        <w:rPr>
          <w:rFonts w:ascii="Tahoma" w:eastAsia="Times New Roman" w:hAnsi="Tahoma" w:cs="Tahoma"/>
          <w:sz w:val="24"/>
          <w:szCs w:val="24"/>
        </w:rPr>
        <w:t>,</w:t>
      </w:r>
      <w:r w:rsidRPr="00F179AD">
        <w:rPr>
          <w:rFonts w:ascii="Tahoma" w:eastAsia="Times New Roman" w:hAnsi="Tahoma" w:cs="Tahoma"/>
          <w:spacing w:val="-7"/>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os</w:t>
      </w:r>
      <w:r w:rsidRPr="00F179AD">
        <w:rPr>
          <w:rFonts w:ascii="Tahoma" w:eastAsia="Times New Roman" w:hAnsi="Tahoma" w:cs="Tahoma"/>
          <w:spacing w:val="-9"/>
          <w:sz w:val="24"/>
          <w:szCs w:val="24"/>
        </w:rPr>
        <w:t xml:space="preserve"> </w:t>
      </w:r>
      <w:r w:rsidRPr="00F179AD">
        <w:rPr>
          <w:rFonts w:ascii="Tahoma" w:eastAsia="Times New Roman" w:hAnsi="Tahoma" w:cs="Tahoma"/>
          <w:sz w:val="24"/>
          <w:szCs w:val="24"/>
        </w:rPr>
        <w:t>ap</w:t>
      </w:r>
      <w:r w:rsidRPr="00F179AD">
        <w:rPr>
          <w:rFonts w:ascii="Tahoma" w:eastAsia="Times New Roman" w:hAnsi="Tahoma" w:cs="Tahoma"/>
          <w:spacing w:val="-2"/>
          <w:sz w:val="24"/>
          <w:szCs w:val="24"/>
        </w:rPr>
        <w:t>o</w:t>
      </w:r>
      <w:r w:rsidRPr="00F179AD">
        <w:rPr>
          <w:rFonts w:ascii="Tahoma" w:eastAsia="Times New Roman" w:hAnsi="Tahoma" w:cs="Tahoma"/>
          <w:spacing w:val="1"/>
          <w:sz w:val="24"/>
          <w:szCs w:val="24"/>
        </w:rPr>
        <w:t>rt</w:t>
      </w:r>
      <w:r w:rsidRPr="00F179AD">
        <w:rPr>
          <w:rFonts w:ascii="Tahoma" w:eastAsia="Times New Roman" w:hAnsi="Tahoma" w:cs="Tahoma"/>
          <w:spacing w:val="-2"/>
          <w:sz w:val="24"/>
          <w:szCs w:val="24"/>
        </w:rPr>
        <w:t>e</w:t>
      </w:r>
      <w:r w:rsidRPr="00F179AD">
        <w:rPr>
          <w:rFonts w:ascii="Tahoma" w:eastAsia="Times New Roman" w:hAnsi="Tahoma" w:cs="Tahoma"/>
          <w:sz w:val="24"/>
          <w:szCs w:val="24"/>
        </w:rPr>
        <w:t>s</w:t>
      </w:r>
      <w:r w:rsidRPr="00F179AD">
        <w:rPr>
          <w:rFonts w:ascii="Tahoma" w:eastAsia="Times New Roman" w:hAnsi="Tahoma" w:cs="Tahoma"/>
          <w:spacing w:val="-6"/>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9"/>
          <w:sz w:val="24"/>
          <w:szCs w:val="24"/>
        </w:rPr>
        <w:t xml:space="preserve"> </w:t>
      </w:r>
      <w:r w:rsidRPr="00F179AD">
        <w:rPr>
          <w:rFonts w:ascii="Tahoma" w:eastAsia="Times New Roman" w:hAnsi="Tahoma" w:cs="Tahoma"/>
          <w:sz w:val="24"/>
          <w:szCs w:val="24"/>
        </w:rPr>
        <w:t>e</w:t>
      </w:r>
      <w:r w:rsidRPr="00F179AD">
        <w:rPr>
          <w:rFonts w:ascii="Tahoma" w:eastAsia="Times New Roman" w:hAnsi="Tahoma" w:cs="Tahoma"/>
          <w:spacing w:val="-2"/>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o</w:t>
      </w:r>
      <w:r w:rsidRPr="00F179AD">
        <w:rPr>
          <w:rFonts w:ascii="Tahoma" w:eastAsia="Times New Roman" w:hAnsi="Tahoma" w:cs="Tahoma"/>
          <w:sz w:val="24"/>
          <w:szCs w:val="24"/>
        </w:rPr>
        <w:t>s p</w:t>
      </w:r>
      <w:r w:rsidRPr="00F179AD">
        <w:rPr>
          <w:rFonts w:ascii="Tahoma" w:eastAsia="Times New Roman" w:hAnsi="Tahoma" w:cs="Tahoma"/>
          <w:spacing w:val="1"/>
          <w:sz w:val="24"/>
          <w:szCs w:val="24"/>
        </w:rPr>
        <w:t>r</w:t>
      </w:r>
      <w:r w:rsidRPr="00F179AD">
        <w:rPr>
          <w:rFonts w:ascii="Tahoma" w:eastAsia="Times New Roman" w:hAnsi="Tahoma" w:cs="Tahoma"/>
          <w:sz w:val="24"/>
          <w:szCs w:val="24"/>
        </w:rPr>
        <w:t>oc</w:t>
      </w:r>
      <w:r w:rsidRPr="00F179AD">
        <w:rPr>
          <w:rFonts w:ascii="Tahoma" w:eastAsia="Times New Roman" w:hAnsi="Tahoma" w:cs="Tahoma"/>
          <w:spacing w:val="-2"/>
          <w:sz w:val="24"/>
          <w:szCs w:val="24"/>
        </w:rPr>
        <w:t>e</w:t>
      </w:r>
      <w:r w:rsidRPr="00F179AD">
        <w:rPr>
          <w:rFonts w:ascii="Tahoma" w:eastAsia="Times New Roman" w:hAnsi="Tahoma" w:cs="Tahoma"/>
          <w:sz w:val="24"/>
          <w:szCs w:val="24"/>
        </w:rPr>
        <w:t>sos</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en</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el</w:t>
      </w:r>
      <w:r w:rsidRPr="00F179AD">
        <w:rPr>
          <w:rFonts w:ascii="Tahoma" w:eastAsia="Times New Roman" w:hAnsi="Tahoma" w:cs="Tahoma"/>
          <w:spacing w:val="6"/>
          <w:sz w:val="24"/>
          <w:szCs w:val="24"/>
        </w:rPr>
        <w:t xml:space="preserve"> </w:t>
      </w:r>
      <w:r w:rsidRPr="00F179AD">
        <w:rPr>
          <w:rFonts w:ascii="Tahoma" w:eastAsia="Times New Roman" w:hAnsi="Tahoma" w:cs="Tahoma"/>
          <w:spacing w:val="-2"/>
          <w:sz w:val="24"/>
          <w:szCs w:val="24"/>
        </w:rPr>
        <w:t>d</w:t>
      </w:r>
      <w:r w:rsidRPr="00F179AD">
        <w:rPr>
          <w:rFonts w:ascii="Tahoma" w:eastAsia="Times New Roman" w:hAnsi="Tahoma" w:cs="Tahoma"/>
          <w:sz w:val="24"/>
          <w:szCs w:val="24"/>
        </w:rPr>
        <w:t>e</w:t>
      </w:r>
      <w:r w:rsidRPr="00F179AD">
        <w:rPr>
          <w:rFonts w:ascii="Tahoma" w:eastAsia="Times New Roman" w:hAnsi="Tahoma" w:cs="Tahoma"/>
          <w:spacing w:val="1"/>
          <w:sz w:val="24"/>
          <w:szCs w:val="24"/>
        </w:rPr>
        <w:t>s</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rr</w:t>
      </w:r>
      <w:r w:rsidRPr="00F179AD">
        <w:rPr>
          <w:rFonts w:ascii="Tahoma" w:eastAsia="Times New Roman" w:hAnsi="Tahoma" w:cs="Tahoma"/>
          <w:spacing w:val="-2"/>
          <w:sz w:val="24"/>
          <w:szCs w:val="24"/>
        </w:rPr>
        <w:t>o</w:t>
      </w:r>
      <w:r w:rsidRPr="00F179AD">
        <w:rPr>
          <w:rFonts w:ascii="Tahoma" w:eastAsia="Times New Roman" w:hAnsi="Tahoma" w:cs="Tahoma"/>
          <w:spacing w:val="1"/>
          <w:sz w:val="24"/>
          <w:szCs w:val="24"/>
        </w:rPr>
        <w:t>l</w:t>
      </w:r>
      <w:r w:rsidRPr="00F179AD">
        <w:rPr>
          <w:rFonts w:ascii="Tahoma" w:eastAsia="Times New Roman" w:hAnsi="Tahoma" w:cs="Tahoma"/>
          <w:spacing w:val="-1"/>
          <w:sz w:val="24"/>
          <w:szCs w:val="24"/>
        </w:rPr>
        <w:t>l</w:t>
      </w:r>
      <w:r w:rsidRPr="00F179AD">
        <w:rPr>
          <w:rFonts w:ascii="Tahoma" w:eastAsia="Times New Roman" w:hAnsi="Tahoma" w:cs="Tahoma"/>
          <w:sz w:val="24"/>
          <w:szCs w:val="24"/>
        </w:rPr>
        <w:t>o</w:t>
      </w:r>
      <w:r w:rsidRPr="00F179AD">
        <w:rPr>
          <w:rFonts w:ascii="Tahoma" w:eastAsia="Times New Roman" w:hAnsi="Tahoma" w:cs="Tahoma"/>
          <w:spacing w:val="5"/>
          <w:sz w:val="24"/>
          <w:szCs w:val="24"/>
        </w:rPr>
        <w:t xml:space="preserve"> </w:t>
      </w:r>
      <w:r w:rsidRPr="00F179AD">
        <w:rPr>
          <w:rFonts w:ascii="Tahoma" w:eastAsia="Times New Roman" w:hAnsi="Tahoma" w:cs="Tahoma"/>
          <w:sz w:val="24"/>
          <w:szCs w:val="24"/>
        </w:rPr>
        <w:t>u</w:t>
      </w:r>
      <w:r w:rsidRPr="00F179AD">
        <w:rPr>
          <w:rFonts w:ascii="Tahoma" w:eastAsia="Times New Roman" w:hAnsi="Tahoma" w:cs="Tahoma"/>
          <w:spacing w:val="-2"/>
          <w:sz w:val="24"/>
          <w:szCs w:val="24"/>
        </w:rPr>
        <w:t>r</w:t>
      </w:r>
      <w:r w:rsidRPr="00F179AD">
        <w:rPr>
          <w:rFonts w:ascii="Tahoma" w:eastAsia="Times New Roman" w:hAnsi="Tahoma" w:cs="Tahoma"/>
          <w:sz w:val="24"/>
          <w:szCs w:val="24"/>
        </w:rPr>
        <w:t>ba</w:t>
      </w:r>
      <w:r w:rsidRPr="00F179AD">
        <w:rPr>
          <w:rFonts w:ascii="Tahoma" w:eastAsia="Times New Roman" w:hAnsi="Tahoma" w:cs="Tahoma"/>
          <w:spacing w:val="-2"/>
          <w:sz w:val="24"/>
          <w:szCs w:val="24"/>
        </w:rPr>
        <w:t>n</w:t>
      </w:r>
      <w:r w:rsidRPr="00F179AD">
        <w:rPr>
          <w:rFonts w:ascii="Tahoma" w:eastAsia="Times New Roman" w:hAnsi="Tahoma" w:cs="Tahoma"/>
          <w:sz w:val="24"/>
          <w:szCs w:val="24"/>
        </w:rPr>
        <w:t>o so</w:t>
      </w:r>
      <w:r w:rsidRPr="00F179AD">
        <w:rPr>
          <w:rFonts w:ascii="Tahoma" w:eastAsia="Times New Roman" w:hAnsi="Tahoma" w:cs="Tahoma"/>
          <w:spacing w:val="1"/>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z w:val="24"/>
          <w:szCs w:val="24"/>
        </w:rPr>
        <w:t>en</w:t>
      </w:r>
      <w:r w:rsidRPr="00F179AD">
        <w:rPr>
          <w:rFonts w:ascii="Tahoma" w:eastAsia="Times New Roman" w:hAnsi="Tahoma" w:cs="Tahoma"/>
          <w:spacing w:val="-1"/>
          <w:sz w:val="24"/>
          <w:szCs w:val="24"/>
        </w:rPr>
        <w:t>i</w:t>
      </w:r>
      <w:r w:rsidRPr="00F179AD">
        <w:rPr>
          <w:rFonts w:ascii="Tahoma" w:eastAsia="Times New Roman" w:hAnsi="Tahoma" w:cs="Tahoma"/>
          <w:sz w:val="24"/>
          <w:szCs w:val="24"/>
        </w:rPr>
        <w:t>b</w:t>
      </w:r>
      <w:r w:rsidRPr="00F179AD">
        <w:rPr>
          <w:rFonts w:ascii="Tahoma" w:eastAsia="Times New Roman" w:hAnsi="Tahoma" w:cs="Tahoma"/>
          <w:spacing w:val="1"/>
          <w:sz w:val="24"/>
          <w:szCs w:val="24"/>
        </w:rPr>
        <w:t>l</w:t>
      </w:r>
      <w:r w:rsidRPr="00F179AD">
        <w:rPr>
          <w:rFonts w:ascii="Tahoma" w:eastAsia="Times New Roman" w:hAnsi="Tahoma" w:cs="Tahoma"/>
          <w:sz w:val="24"/>
          <w:szCs w:val="24"/>
        </w:rPr>
        <w:t>e</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y</w:t>
      </w:r>
      <w:r w:rsidRPr="00F179AD">
        <w:rPr>
          <w:rFonts w:ascii="Tahoma" w:eastAsia="Times New Roman" w:hAnsi="Tahoma" w:cs="Tahoma"/>
          <w:spacing w:val="1"/>
          <w:sz w:val="24"/>
          <w:szCs w:val="24"/>
        </w:rPr>
        <w:t xml:space="preserve"> la </w:t>
      </w:r>
      <w:r w:rsidRPr="00F179AD">
        <w:rPr>
          <w:rFonts w:ascii="Tahoma" w:eastAsia="Times New Roman" w:hAnsi="Tahoma" w:cs="Tahoma"/>
          <w:sz w:val="24"/>
          <w:szCs w:val="24"/>
        </w:rPr>
        <w:t>co</w:t>
      </w:r>
      <w:r w:rsidRPr="00F179AD">
        <w:rPr>
          <w:rFonts w:ascii="Tahoma" w:eastAsia="Times New Roman" w:hAnsi="Tahoma" w:cs="Tahoma"/>
          <w:spacing w:val="-2"/>
          <w:sz w:val="24"/>
          <w:szCs w:val="24"/>
        </w:rPr>
        <w:t>n</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r</w:t>
      </w:r>
      <w:r w:rsidRPr="00F179AD">
        <w:rPr>
          <w:rFonts w:ascii="Tahoma" w:eastAsia="Times New Roman" w:hAnsi="Tahoma" w:cs="Tahoma"/>
          <w:spacing w:val="1"/>
          <w:sz w:val="24"/>
          <w:szCs w:val="24"/>
        </w:rPr>
        <w:t>i</w:t>
      </w:r>
      <w:r w:rsidRPr="00F179AD">
        <w:rPr>
          <w:rFonts w:ascii="Tahoma" w:eastAsia="Times New Roman" w:hAnsi="Tahoma" w:cs="Tahoma"/>
          <w:sz w:val="24"/>
          <w:szCs w:val="24"/>
        </w:rPr>
        <w:t>bu</w:t>
      </w:r>
      <w:r w:rsidRPr="00F179AD">
        <w:rPr>
          <w:rFonts w:ascii="Tahoma" w:eastAsia="Times New Roman" w:hAnsi="Tahoma" w:cs="Tahoma"/>
          <w:spacing w:val="-2"/>
          <w:sz w:val="24"/>
          <w:szCs w:val="24"/>
        </w:rPr>
        <w:t>ción</w:t>
      </w:r>
      <w:r w:rsidRPr="00F179AD">
        <w:rPr>
          <w:rFonts w:ascii="Tahoma" w:eastAsia="Times New Roman" w:hAnsi="Tahoma" w:cs="Tahoma"/>
          <w:spacing w:val="4"/>
          <w:sz w:val="24"/>
          <w:szCs w:val="24"/>
        </w:rPr>
        <w:t xml:space="preserve"> </w:t>
      </w:r>
      <w:r w:rsidRPr="00F179AD">
        <w:rPr>
          <w:rFonts w:ascii="Tahoma" w:eastAsia="Times New Roman" w:hAnsi="Tahoma" w:cs="Tahoma"/>
          <w:sz w:val="24"/>
          <w:szCs w:val="24"/>
        </w:rPr>
        <w:t>a</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a</w:t>
      </w:r>
      <w:r w:rsidRPr="00F179AD">
        <w:rPr>
          <w:rFonts w:ascii="Tahoma" w:eastAsia="Times New Roman" w:hAnsi="Tahoma" w:cs="Tahoma"/>
          <w:spacing w:val="4"/>
          <w:sz w:val="24"/>
          <w:szCs w:val="24"/>
        </w:rPr>
        <w:t xml:space="preserve"> </w:t>
      </w:r>
      <w:r w:rsidRPr="00F179AD">
        <w:rPr>
          <w:rFonts w:ascii="Tahoma" w:eastAsia="Times New Roman" w:hAnsi="Tahoma" w:cs="Tahoma"/>
          <w:sz w:val="24"/>
          <w:szCs w:val="24"/>
        </w:rPr>
        <w:t>a</w:t>
      </w:r>
      <w:r w:rsidRPr="00F179AD">
        <w:rPr>
          <w:rFonts w:ascii="Tahoma" w:eastAsia="Times New Roman" w:hAnsi="Tahoma" w:cs="Tahoma"/>
          <w:spacing w:val="-2"/>
          <w:sz w:val="24"/>
          <w:szCs w:val="24"/>
        </w:rPr>
        <w:t>d</w:t>
      </w:r>
      <w:r w:rsidRPr="00F179AD">
        <w:rPr>
          <w:rFonts w:ascii="Tahoma" w:eastAsia="Times New Roman" w:hAnsi="Tahoma" w:cs="Tahoma"/>
          <w:sz w:val="24"/>
          <w:szCs w:val="24"/>
        </w:rPr>
        <w:t>ap</w:t>
      </w:r>
      <w:r w:rsidRPr="00F179AD">
        <w:rPr>
          <w:rFonts w:ascii="Tahoma" w:eastAsia="Times New Roman" w:hAnsi="Tahoma" w:cs="Tahoma"/>
          <w:spacing w:val="-1"/>
          <w:sz w:val="24"/>
          <w:szCs w:val="24"/>
        </w:rPr>
        <w:t>t</w:t>
      </w:r>
      <w:r w:rsidRPr="00F179AD">
        <w:rPr>
          <w:rFonts w:ascii="Tahoma" w:eastAsia="Times New Roman" w:hAnsi="Tahoma" w:cs="Tahoma"/>
          <w:sz w:val="24"/>
          <w:szCs w:val="24"/>
        </w:rPr>
        <w:t>ac</w:t>
      </w:r>
      <w:r w:rsidRPr="00F179AD">
        <w:rPr>
          <w:rFonts w:ascii="Tahoma" w:eastAsia="Times New Roman" w:hAnsi="Tahoma" w:cs="Tahoma"/>
          <w:spacing w:val="-1"/>
          <w:sz w:val="24"/>
          <w:szCs w:val="24"/>
        </w:rPr>
        <w:t>i</w:t>
      </w:r>
      <w:r w:rsidRPr="00F179AD">
        <w:rPr>
          <w:rFonts w:ascii="Tahoma" w:eastAsia="Times New Roman" w:hAnsi="Tahoma" w:cs="Tahoma"/>
          <w:sz w:val="24"/>
          <w:szCs w:val="24"/>
        </w:rPr>
        <w:t>ón</w:t>
      </w:r>
      <w:r w:rsidRPr="00F179AD">
        <w:rPr>
          <w:rFonts w:ascii="Tahoma" w:eastAsia="Times New Roman" w:hAnsi="Tahoma" w:cs="Tahoma"/>
          <w:spacing w:val="4"/>
          <w:sz w:val="24"/>
          <w:szCs w:val="24"/>
        </w:rPr>
        <w:t xml:space="preserve"> </w:t>
      </w:r>
      <w:r w:rsidRPr="00F179AD">
        <w:rPr>
          <w:rFonts w:ascii="Tahoma" w:eastAsia="Times New Roman" w:hAnsi="Tahoma" w:cs="Tahoma"/>
          <w:sz w:val="24"/>
          <w:szCs w:val="24"/>
        </w:rPr>
        <w:t>y</w:t>
      </w:r>
      <w:r w:rsidRPr="00F179AD">
        <w:rPr>
          <w:rFonts w:ascii="Tahoma" w:eastAsia="Times New Roman" w:hAnsi="Tahoma" w:cs="Tahoma"/>
          <w:spacing w:val="1"/>
          <w:sz w:val="24"/>
          <w:szCs w:val="24"/>
        </w:rPr>
        <w:t xml:space="preserve"> </w:t>
      </w:r>
      <w:r w:rsidRPr="00F179AD">
        <w:rPr>
          <w:rFonts w:ascii="Tahoma" w:eastAsia="Times New Roman" w:hAnsi="Tahoma" w:cs="Tahoma"/>
          <w:spacing w:val="-4"/>
          <w:sz w:val="24"/>
          <w:szCs w:val="24"/>
        </w:rPr>
        <w:t>m</w:t>
      </w:r>
      <w:r w:rsidRPr="00F179AD">
        <w:rPr>
          <w:rFonts w:ascii="Tahoma" w:eastAsia="Times New Roman" w:hAnsi="Tahoma" w:cs="Tahoma"/>
          <w:spacing w:val="1"/>
          <w:sz w:val="24"/>
          <w:szCs w:val="24"/>
        </w:rPr>
        <w:t>iti</w:t>
      </w:r>
      <w:r w:rsidRPr="00F179AD">
        <w:rPr>
          <w:rFonts w:ascii="Tahoma" w:eastAsia="Times New Roman" w:hAnsi="Tahoma" w:cs="Tahoma"/>
          <w:spacing w:val="-2"/>
          <w:sz w:val="24"/>
          <w:szCs w:val="24"/>
        </w:rPr>
        <w:t>g</w:t>
      </w:r>
      <w:r w:rsidRPr="00F179AD">
        <w:rPr>
          <w:rFonts w:ascii="Tahoma" w:eastAsia="Times New Roman" w:hAnsi="Tahoma" w:cs="Tahoma"/>
          <w:sz w:val="24"/>
          <w:szCs w:val="24"/>
        </w:rPr>
        <w:t>ac</w:t>
      </w:r>
      <w:r w:rsidRPr="00F179AD">
        <w:rPr>
          <w:rFonts w:ascii="Tahoma" w:eastAsia="Times New Roman" w:hAnsi="Tahoma" w:cs="Tahoma"/>
          <w:spacing w:val="-1"/>
          <w:sz w:val="24"/>
          <w:szCs w:val="24"/>
        </w:rPr>
        <w:t>i</w:t>
      </w:r>
      <w:r w:rsidRPr="00F179AD">
        <w:rPr>
          <w:rFonts w:ascii="Tahoma" w:eastAsia="Times New Roman" w:hAnsi="Tahoma" w:cs="Tahoma"/>
          <w:sz w:val="24"/>
          <w:szCs w:val="24"/>
        </w:rPr>
        <w:t>ón</w:t>
      </w:r>
      <w:r w:rsidRPr="00F179AD">
        <w:rPr>
          <w:rFonts w:ascii="Tahoma" w:eastAsia="Times New Roman" w:hAnsi="Tahoma" w:cs="Tahoma"/>
          <w:spacing w:val="1"/>
          <w:sz w:val="24"/>
          <w:szCs w:val="24"/>
        </w:rPr>
        <w:t xml:space="preserve"> </w:t>
      </w:r>
      <w:r w:rsidRPr="00F179AD">
        <w:rPr>
          <w:rFonts w:ascii="Tahoma" w:eastAsia="Times New Roman" w:hAnsi="Tahoma" w:cs="Tahoma"/>
          <w:sz w:val="24"/>
          <w:szCs w:val="24"/>
        </w:rPr>
        <w:t>del</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ca</w:t>
      </w:r>
      <w:r w:rsidRPr="00F179AD">
        <w:rPr>
          <w:rFonts w:ascii="Tahoma" w:eastAsia="Times New Roman" w:hAnsi="Tahoma" w:cs="Tahoma"/>
          <w:spacing w:val="-4"/>
          <w:sz w:val="24"/>
          <w:szCs w:val="24"/>
        </w:rPr>
        <w:t>m</w:t>
      </w:r>
      <w:r w:rsidRPr="00F179AD">
        <w:rPr>
          <w:rFonts w:ascii="Tahoma" w:eastAsia="Times New Roman" w:hAnsi="Tahoma" w:cs="Tahoma"/>
          <w:sz w:val="24"/>
          <w:szCs w:val="24"/>
        </w:rPr>
        <w:t>b</w:t>
      </w:r>
      <w:r w:rsidRPr="00F179AD">
        <w:rPr>
          <w:rFonts w:ascii="Tahoma" w:eastAsia="Times New Roman" w:hAnsi="Tahoma" w:cs="Tahoma"/>
          <w:spacing w:val="1"/>
          <w:sz w:val="24"/>
          <w:szCs w:val="24"/>
        </w:rPr>
        <w:t>i</w:t>
      </w:r>
      <w:r w:rsidRPr="00F179AD">
        <w:rPr>
          <w:rFonts w:ascii="Tahoma" w:eastAsia="Times New Roman" w:hAnsi="Tahoma" w:cs="Tahoma"/>
          <w:sz w:val="24"/>
          <w:szCs w:val="24"/>
        </w:rPr>
        <w:t>o</w:t>
      </w:r>
      <w:r w:rsidRPr="00F179AD">
        <w:rPr>
          <w:rFonts w:ascii="Tahoma" w:eastAsia="Times New Roman" w:hAnsi="Tahoma" w:cs="Tahoma"/>
          <w:spacing w:val="9"/>
          <w:sz w:val="24"/>
          <w:szCs w:val="24"/>
        </w:rPr>
        <w:t xml:space="preserve"> </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li</w:t>
      </w:r>
      <w:r w:rsidRPr="00F179AD">
        <w:rPr>
          <w:rFonts w:ascii="Tahoma" w:eastAsia="Times New Roman" w:hAnsi="Tahoma" w:cs="Tahoma"/>
          <w:spacing w:val="-4"/>
          <w:sz w:val="24"/>
          <w:szCs w:val="24"/>
        </w:rPr>
        <w:t>m</w:t>
      </w:r>
      <w:r w:rsidRPr="00F179AD">
        <w:rPr>
          <w:rFonts w:ascii="Tahoma" w:eastAsia="Times New Roman" w:hAnsi="Tahoma" w:cs="Tahoma"/>
          <w:sz w:val="24"/>
          <w:szCs w:val="24"/>
        </w:rPr>
        <w:t>á</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i</w:t>
      </w:r>
      <w:r w:rsidRPr="00F179AD">
        <w:rPr>
          <w:rFonts w:ascii="Tahoma" w:eastAsia="Times New Roman" w:hAnsi="Tahoma" w:cs="Tahoma"/>
          <w:sz w:val="24"/>
          <w:szCs w:val="24"/>
        </w:rPr>
        <w:t>co</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en</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el Ecuad</w:t>
      </w:r>
      <w:r w:rsidRPr="00F179AD">
        <w:rPr>
          <w:rFonts w:ascii="Tahoma" w:eastAsia="Times New Roman" w:hAnsi="Tahoma" w:cs="Tahoma"/>
          <w:spacing w:val="-2"/>
          <w:sz w:val="24"/>
          <w:szCs w:val="24"/>
        </w:rPr>
        <w:t>o</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 xml:space="preserve"> Esto </w:t>
      </w:r>
      <w:r w:rsidRPr="00F179AD">
        <w:rPr>
          <w:rFonts w:ascii="Tahoma" w:eastAsia="Times New Roman" w:hAnsi="Tahoma" w:cs="Tahoma"/>
          <w:sz w:val="24"/>
          <w:szCs w:val="24"/>
        </w:rPr>
        <w:t>pe</w:t>
      </w:r>
      <w:r w:rsidRPr="00F179AD">
        <w:rPr>
          <w:rFonts w:ascii="Tahoma" w:eastAsia="Times New Roman" w:hAnsi="Tahoma" w:cs="Tahoma"/>
          <w:spacing w:val="1"/>
          <w:sz w:val="24"/>
          <w:szCs w:val="24"/>
        </w:rPr>
        <w:t>r</w:t>
      </w:r>
      <w:r w:rsidRPr="00F179AD">
        <w:rPr>
          <w:rFonts w:ascii="Tahoma" w:eastAsia="Times New Roman" w:hAnsi="Tahoma" w:cs="Tahoma"/>
          <w:spacing w:val="-4"/>
          <w:sz w:val="24"/>
          <w:szCs w:val="24"/>
        </w:rPr>
        <w:t>m</w:t>
      </w:r>
      <w:r w:rsidRPr="00F179AD">
        <w:rPr>
          <w:rFonts w:ascii="Tahoma" w:eastAsia="Times New Roman" w:hAnsi="Tahoma" w:cs="Tahoma"/>
          <w:spacing w:val="1"/>
          <w:sz w:val="24"/>
          <w:szCs w:val="24"/>
        </w:rPr>
        <w:t>it</w:t>
      </w:r>
      <w:r w:rsidRPr="00F179AD">
        <w:rPr>
          <w:rFonts w:ascii="Tahoma" w:eastAsia="Times New Roman" w:hAnsi="Tahoma" w:cs="Tahoma"/>
          <w:sz w:val="24"/>
          <w:szCs w:val="24"/>
        </w:rPr>
        <w:t>e con</w:t>
      </w:r>
      <w:r w:rsidRPr="00F179AD">
        <w:rPr>
          <w:rFonts w:ascii="Tahoma" w:eastAsia="Times New Roman" w:hAnsi="Tahoma" w:cs="Tahoma"/>
          <w:spacing w:val="-2"/>
          <w:sz w:val="24"/>
          <w:szCs w:val="24"/>
        </w:rPr>
        <w:t>s</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i</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u</w:t>
      </w:r>
      <w:r w:rsidRPr="00F179AD">
        <w:rPr>
          <w:rFonts w:ascii="Tahoma" w:eastAsia="Times New Roman" w:hAnsi="Tahoma" w:cs="Tahoma"/>
          <w:spacing w:val="1"/>
          <w:sz w:val="24"/>
          <w:szCs w:val="24"/>
        </w:rPr>
        <w:t>i</w:t>
      </w:r>
      <w:r w:rsidRPr="00F179AD">
        <w:rPr>
          <w:rFonts w:ascii="Tahoma" w:eastAsia="Times New Roman" w:hAnsi="Tahoma" w:cs="Tahoma"/>
          <w:sz w:val="24"/>
          <w:szCs w:val="24"/>
        </w:rPr>
        <w:t>r</w:t>
      </w:r>
      <w:r w:rsidRPr="00F179AD">
        <w:rPr>
          <w:rFonts w:ascii="Tahoma" w:eastAsia="Times New Roman" w:hAnsi="Tahoma" w:cs="Tahoma"/>
          <w:spacing w:val="2"/>
          <w:sz w:val="24"/>
          <w:szCs w:val="24"/>
        </w:rPr>
        <w:t xml:space="preserve"> </w:t>
      </w:r>
      <w:r w:rsidRPr="00F179AD">
        <w:rPr>
          <w:rFonts w:ascii="Tahoma" w:eastAsia="Times New Roman" w:hAnsi="Tahoma" w:cs="Tahoma"/>
          <w:spacing w:val="-2"/>
          <w:sz w:val="24"/>
          <w:szCs w:val="24"/>
        </w:rPr>
        <w:t>u</w:t>
      </w:r>
      <w:r w:rsidRPr="00F179AD">
        <w:rPr>
          <w:rFonts w:ascii="Tahoma" w:eastAsia="Times New Roman" w:hAnsi="Tahoma" w:cs="Tahoma"/>
          <w:sz w:val="24"/>
          <w:szCs w:val="24"/>
        </w:rPr>
        <w:t>na</w:t>
      </w:r>
      <w:r w:rsidRPr="00F179AD">
        <w:rPr>
          <w:rFonts w:ascii="Tahoma" w:eastAsia="Times New Roman" w:hAnsi="Tahoma" w:cs="Tahoma"/>
          <w:spacing w:val="2"/>
          <w:sz w:val="24"/>
          <w:szCs w:val="24"/>
        </w:rPr>
        <w:t xml:space="preserve"> </w:t>
      </w:r>
      <w:r w:rsidRPr="00F179AD">
        <w:rPr>
          <w:rFonts w:ascii="Tahoma" w:eastAsia="Times New Roman" w:hAnsi="Tahoma" w:cs="Tahoma"/>
          <w:spacing w:val="1"/>
          <w:sz w:val="24"/>
          <w:szCs w:val="24"/>
        </w:rPr>
        <w:t>lí</w:t>
      </w:r>
      <w:r w:rsidRPr="00F179AD">
        <w:rPr>
          <w:rFonts w:ascii="Tahoma" w:eastAsia="Times New Roman" w:hAnsi="Tahoma" w:cs="Tahoma"/>
          <w:spacing w:val="-2"/>
          <w:sz w:val="24"/>
          <w:szCs w:val="24"/>
        </w:rPr>
        <w:t>n</w:t>
      </w:r>
      <w:r w:rsidRPr="00F179AD">
        <w:rPr>
          <w:rFonts w:ascii="Tahoma" w:eastAsia="Times New Roman" w:hAnsi="Tahoma" w:cs="Tahoma"/>
          <w:sz w:val="24"/>
          <w:szCs w:val="24"/>
        </w:rPr>
        <w:t>ea</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ba</w:t>
      </w:r>
      <w:r w:rsidRPr="00F179AD">
        <w:rPr>
          <w:rFonts w:ascii="Tahoma" w:eastAsia="Times New Roman" w:hAnsi="Tahoma" w:cs="Tahoma"/>
          <w:spacing w:val="-2"/>
          <w:sz w:val="24"/>
          <w:szCs w:val="24"/>
        </w:rPr>
        <w:t>s</w:t>
      </w:r>
      <w:r w:rsidRPr="00F179AD">
        <w:rPr>
          <w:rFonts w:ascii="Tahoma" w:eastAsia="Times New Roman" w:hAnsi="Tahoma" w:cs="Tahoma"/>
          <w:sz w:val="24"/>
          <w:szCs w:val="24"/>
        </w:rPr>
        <w:t>e</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e</w:t>
      </w:r>
      <w:r w:rsidRPr="00F179AD">
        <w:rPr>
          <w:rFonts w:ascii="Tahoma" w:eastAsia="Times New Roman" w:hAnsi="Tahoma" w:cs="Tahoma"/>
          <w:spacing w:val="1"/>
          <w:sz w:val="24"/>
          <w:szCs w:val="24"/>
        </w:rPr>
        <w:t>s</w:t>
      </w:r>
      <w:r w:rsidRPr="00F179AD">
        <w:rPr>
          <w:rFonts w:ascii="Tahoma" w:eastAsia="Times New Roman" w:hAnsi="Tahoma" w:cs="Tahoma"/>
          <w:spacing w:val="-2"/>
          <w:sz w:val="24"/>
          <w:szCs w:val="24"/>
        </w:rPr>
        <w:t>o</w:t>
      </w:r>
      <w:r w:rsidRPr="00F179AD">
        <w:rPr>
          <w:rFonts w:ascii="Tahoma" w:eastAsia="Times New Roman" w:hAnsi="Tahoma" w:cs="Tahoma"/>
          <w:sz w:val="24"/>
          <w:szCs w:val="24"/>
        </w:rPr>
        <w:t>s</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acu</w:t>
      </w:r>
      <w:r w:rsidRPr="00F179AD">
        <w:rPr>
          <w:rFonts w:ascii="Tahoma" w:eastAsia="Times New Roman" w:hAnsi="Tahoma" w:cs="Tahoma"/>
          <w:spacing w:val="-2"/>
          <w:sz w:val="24"/>
          <w:szCs w:val="24"/>
        </w:rPr>
        <w:t>er</w:t>
      </w:r>
      <w:r w:rsidRPr="00F179AD">
        <w:rPr>
          <w:rFonts w:ascii="Tahoma" w:eastAsia="Times New Roman" w:hAnsi="Tahoma" w:cs="Tahoma"/>
          <w:sz w:val="24"/>
          <w:szCs w:val="24"/>
        </w:rPr>
        <w:t>dos</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c</w:t>
      </w:r>
      <w:r w:rsidRPr="00F179AD">
        <w:rPr>
          <w:rFonts w:ascii="Tahoma" w:eastAsia="Times New Roman" w:hAnsi="Tahoma" w:cs="Tahoma"/>
          <w:spacing w:val="1"/>
          <w:sz w:val="24"/>
          <w:szCs w:val="24"/>
        </w:rPr>
        <w:t>r</w:t>
      </w:r>
      <w:r w:rsidRPr="00F179AD">
        <w:rPr>
          <w:rFonts w:ascii="Tahoma" w:eastAsia="Times New Roman" w:hAnsi="Tahoma" w:cs="Tahoma"/>
          <w:sz w:val="24"/>
          <w:szCs w:val="24"/>
        </w:rPr>
        <w:t>u</w:t>
      </w:r>
      <w:r w:rsidRPr="00F179AD">
        <w:rPr>
          <w:rFonts w:ascii="Tahoma" w:eastAsia="Times New Roman" w:hAnsi="Tahoma" w:cs="Tahoma"/>
          <w:spacing w:val="-2"/>
          <w:sz w:val="24"/>
          <w:szCs w:val="24"/>
        </w:rPr>
        <w:t>z</w:t>
      </w:r>
      <w:r w:rsidRPr="00F179AD">
        <w:rPr>
          <w:rFonts w:ascii="Tahoma" w:eastAsia="Times New Roman" w:hAnsi="Tahoma" w:cs="Tahoma"/>
          <w:sz w:val="24"/>
          <w:szCs w:val="24"/>
        </w:rPr>
        <w:t>ado</w:t>
      </w:r>
      <w:r w:rsidRPr="00F179AD">
        <w:rPr>
          <w:rFonts w:ascii="Tahoma" w:eastAsia="Times New Roman" w:hAnsi="Tahoma" w:cs="Tahoma"/>
          <w:spacing w:val="2"/>
          <w:sz w:val="24"/>
          <w:szCs w:val="24"/>
        </w:rPr>
        <w:t xml:space="preserve"> </w:t>
      </w:r>
      <w:r w:rsidRPr="00F179AD">
        <w:rPr>
          <w:rFonts w:ascii="Tahoma" w:eastAsia="Times New Roman" w:hAnsi="Tahoma" w:cs="Tahoma"/>
          <w:sz w:val="24"/>
          <w:szCs w:val="24"/>
        </w:rPr>
        <w:t xml:space="preserve">con </w:t>
      </w:r>
      <w:r w:rsidRPr="00F179AD">
        <w:rPr>
          <w:rFonts w:ascii="Tahoma" w:eastAsia="Times New Roman" w:hAnsi="Tahoma" w:cs="Tahoma"/>
          <w:spacing w:val="1"/>
          <w:sz w:val="24"/>
          <w:szCs w:val="24"/>
        </w:rPr>
        <w:t>l</w:t>
      </w:r>
      <w:r w:rsidRPr="00F179AD">
        <w:rPr>
          <w:rFonts w:ascii="Tahoma" w:eastAsia="Times New Roman" w:hAnsi="Tahoma" w:cs="Tahoma"/>
          <w:sz w:val="24"/>
          <w:szCs w:val="24"/>
        </w:rPr>
        <w:t xml:space="preserve">os </w:t>
      </w:r>
      <w:r w:rsidRPr="00F179AD">
        <w:rPr>
          <w:rFonts w:ascii="Tahoma" w:eastAsia="Times New Roman" w:hAnsi="Tahoma" w:cs="Tahoma"/>
          <w:spacing w:val="-2"/>
          <w:sz w:val="24"/>
          <w:szCs w:val="24"/>
        </w:rPr>
        <w:t>e</w:t>
      </w:r>
      <w:r w:rsidRPr="00F179AD">
        <w:rPr>
          <w:rFonts w:ascii="Tahoma" w:eastAsia="Times New Roman" w:hAnsi="Tahoma" w:cs="Tahoma"/>
          <w:spacing w:val="3"/>
          <w:sz w:val="24"/>
          <w:szCs w:val="24"/>
        </w:rPr>
        <w:t>j</w:t>
      </w:r>
      <w:r w:rsidRPr="00F179AD">
        <w:rPr>
          <w:rFonts w:ascii="Tahoma" w:eastAsia="Times New Roman" w:hAnsi="Tahoma" w:cs="Tahoma"/>
          <w:sz w:val="24"/>
          <w:szCs w:val="24"/>
        </w:rPr>
        <w:t>es</w:t>
      </w:r>
      <w:r w:rsidRPr="00F179AD">
        <w:rPr>
          <w:rFonts w:ascii="Tahoma" w:eastAsia="Times New Roman" w:hAnsi="Tahoma" w:cs="Tahoma"/>
          <w:spacing w:val="4"/>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3"/>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a</w:t>
      </w:r>
      <w:r w:rsidRPr="00F179AD">
        <w:rPr>
          <w:rFonts w:ascii="Tahoma" w:eastAsia="Times New Roman" w:hAnsi="Tahoma" w:cs="Tahoma"/>
          <w:spacing w:val="6"/>
          <w:sz w:val="24"/>
          <w:szCs w:val="24"/>
        </w:rPr>
        <w:t xml:space="preserve"> </w:t>
      </w:r>
      <w:r w:rsidRPr="00F179AD">
        <w:rPr>
          <w:rFonts w:ascii="Tahoma" w:eastAsia="Times New Roman" w:hAnsi="Tahoma" w:cs="Tahoma"/>
          <w:spacing w:val="-1"/>
          <w:sz w:val="24"/>
          <w:szCs w:val="24"/>
        </w:rPr>
        <w:t>A</w:t>
      </w:r>
      <w:r w:rsidRPr="00F179AD">
        <w:rPr>
          <w:rFonts w:ascii="Tahoma" w:eastAsia="Times New Roman" w:hAnsi="Tahoma" w:cs="Tahoma"/>
          <w:spacing w:val="-2"/>
          <w:sz w:val="24"/>
          <w:szCs w:val="24"/>
        </w:rPr>
        <w:t>g</w:t>
      </w:r>
      <w:r w:rsidRPr="00F179AD">
        <w:rPr>
          <w:rFonts w:ascii="Tahoma" w:eastAsia="Times New Roman" w:hAnsi="Tahoma" w:cs="Tahoma"/>
          <w:sz w:val="24"/>
          <w:szCs w:val="24"/>
        </w:rPr>
        <w:t>enda</w:t>
      </w:r>
      <w:r w:rsidRPr="00F179AD">
        <w:rPr>
          <w:rFonts w:ascii="Tahoma" w:eastAsia="Times New Roman" w:hAnsi="Tahoma" w:cs="Tahoma"/>
          <w:spacing w:val="6"/>
          <w:sz w:val="24"/>
          <w:szCs w:val="24"/>
        </w:rPr>
        <w:t xml:space="preserve"> </w:t>
      </w:r>
      <w:r w:rsidRPr="00F179AD">
        <w:rPr>
          <w:rFonts w:ascii="Tahoma" w:eastAsia="Times New Roman" w:hAnsi="Tahoma" w:cs="Tahoma"/>
          <w:spacing w:val="-1"/>
          <w:sz w:val="24"/>
          <w:szCs w:val="24"/>
        </w:rPr>
        <w:t>U</w:t>
      </w:r>
      <w:r w:rsidRPr="00F179AD">
        <w:rPr>
          <w:rFonts w:ascii="Tahoma" w:eastAsia="Times New Roman" w:hAnsi="Tahoma" w:cs="Tahoma"/>
          <w:spacing w:val="1"/>
          <w:sz w:val="24"/>
          <w:szCs w:val="24"/>
        </w:rPr>
        <w:t>r</w:t>
      </w:r>
      <w:r w:rsidRPr="00F179AD">
        <w:rPr>
          <w:rFonts w:ascii="Tahoma" w:eastAsia="Times New Roman" w:hAnsi="Tahoma" w:cs="Tahoma"/>
          <w:spacing w:val="-2"/>
          <w:sz w:val="24"/>
          <w:szCs w:val="24"/>
        </w:rPr>
        <w:t>b</w:t>
      </w:r>
      <w:r w:rsidRPr="00F179AD">
        <w:rPr>
          <w:rFonts w:ascii="Tahoma" w:eastAsia="Times New Roman" w:hAnsi="Tahoma" w:cs="Tahoma"/>
          <w:sz w:val="24"/>
          <w:szCs w:val="24"/>
        </w:rPr>
        <w:t>ana Nacional (AUN)</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y</w:t>
      </w:r>
      <w:r w:rsidRPr="00F179AD">
        <w:rPr>
          <w:rFonts w:ascii="Tahoma" w:eastAsia="Times New Roman" w:hAnsi="Tahoma" w:cs="Tahoma"/>
          <w:spacing w:val="3"/>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z w:val="24"/>
          <w:szCs w:val="24"/>
        </w:rPr>
        <w:t>os</w:t>
      </w:r>
      <w:r w:rsidRPr="00F179AD">
        <w:rPr>
          <w:rFonts w:ascii="Tahoma" w:eastAsia="Times New Roman" w:hAnsi="Tahoma" w:cs="Tahoma"/>
          <w:spacing w:val="6"/>
          <w:sz w:val="24"/>
          <w:szCs w:val="24"/>
        </w:rPr>
        <w:t xml:space="preserve"> </w:t>
      </w:r>
      <w:r w:rsidRPr="00F179AD">
        <w:rPr>
          <w:rFonts w:ascii="Tahoma" w:eastAsia="Times New Roman" w:hAnsi="Tahoma" w:cs="Tahoma"/>
          <w:spacing w:val="-2"/>
          <w:sz w:val="24"/>
          <w:szCs w:val="24"/>
        </w:rPr>
        <w:t>e</w:t>
      </w:r>
      <w:r w:rsidRPr="00F179AD">
        <w:rPr>
          <w:rFonts w:ascii="Tahoma" w:eastAsia="Times New Roman" w:hAnsi="Tahoma" w:cs="Tahoma"/>
          <w:spacing w:val="3"/>
          <w:sz w:val="24"/>
          <w:szCs w:val="24"/>
        </w:rPr>
        <w:t>j</w:t>
      </w:r>
      <w:r w:rsidRPr="00F179AD">
        <w:rPr>
          <w:rFonts w:ascii="Tahoma" w:eastAsia="Times New Roman" w:hAnsi="Tahoma" w:cs="Tahoma"/>
          <w:spacing w:val="-2"/>
          <w:sz w:val="24"/>
          <w:szCs w:val="24"/>
        </w:rPr>
        <w:t>e</w:t>
      </w:r>
      <w:r w:rsidRPr="00F179AD">
        <w:rPr>
          <w:rFonts w:ascii="Tahoma" w:eastAsia="Times New Roman" w:hAnsi="Tahoma" w:cs="Tahoma"/>
          <w:sz w:val="24"/>
          <w:szCs w:val="24"/>
        </w:rPr>
        <w:t>s</w:t>
      </w:r>
      <w:r w:rsidRPr="00F179AD">
        <w:rPr>
          <w:rFonts w:ascii="Tahoma" w:eastAsia="Times New Roman" w:hAnsi="Tahoma" w:cs="Tahoma"/>
          <w:spacing w:val="6"/>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ada</w:t>
      </w:r>
      <w:r w:rsidRPr="00F179AD">
        <w:rPr>
          <w:rFonts w:ascii="Tahoma" w:eastAsia="Times New Roman" w:hAnsi="Tahoma" w:cs="Tahoma"/>
          <w:spacing w:val="-2"/>
          <w:sz w:val="24"/>
          <w:szCs w:val="24"/>
        </w:rPr>
        <w:t>p</w:t>
      </w:r>
      <w:r w:rsidRPr="00F179AD">
        <w:rPr>
          <w:rFonts w:ascii="Tahoma" w:eastAsia="Times New Roman" w:hAnsi="Tahoma" w:cs="Tahoma"/>
          <w:spacing w:val="1"/>
          <w:sz w:val="24"/>
          <w:szCs w:val="24"/>
        </w:rPr>
        <w:t>t</w:t>
      </w:r>
      <w:r w:rsidRPr="00F179AD">
        <w:rPr>
          <w:rFonts w:ascii="Tahoma" w:eastAsia="Times New Roman" w:hAnsi="Tahoma" w:cs="Tahoma"/>
          <w:sz w:val="24"/>
          <w:szCs w:val="24"/>
        </w:rPr>
        <w:t>a</w:t>
      </w:r>
      <w:r w:rsidRPr="00F179AD">
        <w:rPr>
          <w:rFonts w:ascii="Tahoma" w:eastAsia="Times New Roman" w:hAnsi="Tahoma" w:cs="Tahoma"/>
          <w:spacing w:val="-2"/>
          <w:sz w:val="24"/>
          <w:szCs w:val="24"/>
        </w:rPr>
        <w:t>c</w:t>
      </w:r>
      <w:r w:rsidRPr="00F179AD">
        <w:rPr>
          <w:rFonts w:ascii="Tahoma" w:eastAsia="Times New Roman" w:hAnsi="Tahoma" w:cs="Tahoma"/>
          <w:spacing w:val="1"/>
          <w:sz w:val="24"/>
          <w:szCs w:val="24"/>
        </w:rPr>
        <w:t>i</w:t>
      </w:r>
      <w:r w:rsidRPr="00F179AD">
        <w:rPr>
          <w:rFonts w:ascii="Tahoma" w:eastAsia="Times New Roman" w:hAnsi="Tahoma" w:cs="Tahoma"/>
          <w:sz w:val="24"/>
          <w:szCs w:val="24"/>
        </w:rPr>
        <w:t>ón</w:t>
      </w:r>
      <w:r w:rsidRPr="00F179AD">
        <w:rPr>
          <w:rFonts w:ascii="Tahoma" w:eastAsia="Times New Roman" w:hAnsi="Tahoma" w:cs="Tahoma"/>
          <w:spacing w:val="5"/>
          <w:sz w:val="24"/>
          <w:szCs w:val="24"/>
        </w:rPr>
        <w:t xml:space="preserve"> </w:t>
      </w:r>
      <w:r w:rsidRPr="00F179AD">
        <w:rPr>
          <w:rFonts w:ascii="Tahoma" w:eastAsia="Times New Roman" w:hAnsi="Tahoma" w:cs="Tahoma"/>
          <w:sz w:val="24"/>
          <w:szCs w:val="24"/>
        </w:rPr>
        <w:t xml:space="preserve">y </w:t>
      </w:r>
      <w:r w:rsidRPr="00F179AD">
        <w:rPr>
          <w:rFonts w:ascii="Tahoma" w:eastAsia="Times New Roman" w:hAnsi="Tahoma" w:cs="Tahoma"/>
          <w:spacing w:val="-4"/>
          <w:sz w:val="24"/>
          <w:szCs w:val="24"/>
        </w:rPr>
        <w:t>m</w:t>
      </w:r>
      <w:r w:rsidRPr="00F179AD">
        <w:rPr>
          <w:rFonts w:ascii="Tahoma" w:eastAsia="Times New Roman" w:hAnsi="Tahoma" w:cs="Tahoma"/>
          <w:spacing w:val="1"/>
          <w:sz w:val="24"/>
          <w:szCs w:val="24"/>
        </w:rPr>
        <w:t>iti</w:t>
      </w:r>
      <w:r w:rsidRPr="00F179AD">
        <w:rPr>
          <w:rFonts w:ascii="Tahoma" w:eastAsia="Times New Roman" w:hAnsi="Tahoma" w:cs="Tahoma"/>
          <w:spacing w:val="-2"/>
          <w:sz w:val="24"/>
          <w:szCs w:val="24"/>
        </w:rPr>
        <w:t>g</w:t>
      </w:r>
      <w:r w:rsidRPr="00F179AD">
        <w:rPr>
          <w:rFonts w:ascii="Tahoma" w:eastAsia="Times New Roman" w:hAnsi="Tahoma" w:cs="Tahoma"/>
          <w:sz w:val="24"/>
          <w:szCs w:val="24"/>
        </w:rPr>
        <w:t>ac</w:t>
      </w:r>
      <w:r w:rsidRPr="00F179AD">
        <w:rPr>
          <w:rFonts w:ascii="Tahoma" w:eastAsia="Times New Roman" w:hAnsi="Tahoma" w:cs="Tahoma"/>
          <w:spacing w:val="1"/>
          <w:sz w:val="24"/>
          <w:szCs w:val="24"/>
        </w:rPr>
        <w:t>i</w:t>
      </w:r>
      <w:r w:rsidRPr="00F179AD">
        <w:rPr>
          <w:rFonts w:ascii="Tahoma" w:eastAsia="Times New Roman" w:hAnsi="Tahoma" w:cs="Tahoma"/>
          <w:sz w:val="24"/>
          <w:szCs w:val="24"/>
        </w:rPr>
        <w:t>ón</w:t>
      </w:r>
      <w:r w:rsidRPr="00F179AD">
        <w:rPr>
          <w:rFonts w:ascii="Tahoma" w:eastAsia="Times New Roman" w:hAnsi="Tahoma" w:cs="Tahoma"/>
          <w:spacing w:val="5"/>
          <w:sz w:val="24"/>
          <w:szCs w:val="24"/>
        </w:rPr>
        <w:t xml:space="preserve"> </w:t>
      </w:r>
      <w:r w:rsidRPr="00F179AD">
        <w:rPr>
          <w:rFonts w:ascii="Tahoma" w:eastAsia="Times New Roman" w:hAnsi="Tahoma" w:cs="Tahoma"/>
          <w:sz w:val="24"/>
          <w:szCs w:val="24"/>
        </w:rPr>
        <w:t>de</w:t>
      </w:r>
      <w:r w:rsidRPr="00F179AD">
        <w:rPr>
          <w:rFonts w:ascii="Tahoma" w:eastAsia="Times New Roman" w:hAnsi="Tahoma" w:cs="Tahoma"/>
          <w:spacing w:val="3"/>
          <w:sz w:val="24"/>
          <w:szCs w:val="24"/>
        </w:rPr>
        <w:t xml:space="preserve"> </w:t>
      </w:r>
      <w:r w:rsidRPr="00F179AD">
        <w:rPr>
          <w:rFonts w:ascii="Tahoma" w:eastAsia="Times New Roman" w:hAnsi="Tahoma" w:cs="Tahoma"/>
          <w:spacing w:val="1"/>
          <w:sz w:val="24"/>
          <w:szCs w:val="24"/>
        </w:rPr>
        <w:t>l</w:t>
      </w:r>
      <w:r w:rsidRPr="00F179AD">
        <w:rPr>
          <w:rFonts w:ascii="Tahoma" w:eastAsia="Times New Roman" w:hAnsi="Tahoma" w:cs="Tahoma"/>
          <w:spacing w:val="-2"/>
          <w:sz w:val="24"/>
          <w:szCs w:val="24"/>
        </w:rPr>
        <w:t>a</w:t>
      </w:r>
      <w:r w:rsidRPr="00F179AD">
        <w:rPr>
          <w:rFonts w:ascii="Tahoma" w:eastAsia="Times New Roman" w:hAnsi="Tahoma" w:cs="Tahoma"/>
          <w:sz w:val="24"/>
          <w:szCs w:val="24"/>
        </w:rPr>
        <w:t>s</w:t>
      </w:r>
      <w:r w:rsidRPr="00F179AD">
        <w:rPr>
          <w:rFonts w:ascii="Tahoma" w:eastAsia="Times New Roman" w:hAnsi="Tahoma" w:cs="Tahoma"/>
          <w:spacing w:val="6"/>
          <w:sz w:val="24"/>
          <w:szCs w:val="24"/>
        </w:rPr>
        <w:t xml:space="preserve"> </w:t>
      </w:r>
      <w:r w:rsidRPr="00F179AD">
        <w:rPr>
          <w:rFonts w:ascii="Tahoma" w:eastAsia="Times New Roman" w:hAnsi="Tahoma" w:cs="Tahoma"/>
          <w:spacing w:val="-1"/>
          <w:sz w:val="24"/>
          <w:szCs w:val="24"/>
        </w:rPr>
        <w:t>ND</w:t>
      </w:r>
      <w:r w:rsidRPr="00F179AD">
        <w:rPr>
          <w:rFonts w:ascii="Tahoma" w:eastAsia="Times New Roman" w:hAnsi="Tahoma" w:cs="Tahoma"/>
          <w:sz w:val="24"/>
          <w:szCs w:val="24"/>
        </w:rPr>
        <w:t>C</w:t>
      </w:r>
      <w:r w:rsidRPr="00F179AD">
        <w:rPr>
          <w:rFonts w:ascii="Tahoma" w:eastAsia="Times New Roman" w:hAnsi="Tahoma" w:cs="Tahoma"/>
          <w:spacing w:val="4"/>
          <w:sz w:val="24"/>
          <w:szCs w:val="24"/>
        </w:rPr>
        <w:t xml:space="preserve"> </w:t>
      </w:r>
      <w:r w:rsidRPr="00F179AD">
        <w:rPr>
          <w:rFonts w:ascii="Tahoma" w:eastAsia="Times New Roman" w:hAnsi="Tahoma" w:cs="Tahoma"/>
          <w:spacing w:val="1"/>
          <w:sz w:val="24"/>
          <w:szCs w:val="24"/>
        </w:rPr>
        <w:t>(</w:t>
      </w:r>
      <w:proofErr w:type="spellStart"/>
      <w:r w:rsidRPr="00F179AD">
        <w:rPr>
          <w:rFonts w:ascii="Tahoma" w:eastAsia="Times New Roman" w:hAnsi="Tahoma" w:cs="Tahoma"/>
          <w:spacing w:val="-1"/>
          <w:sz w:val="24"/>
          <w:szCs w:val="24"/>
        </w:rPr>
        <w:t>N</w:t>
      </w:r>
      <w:r w:rsidRPr="00F179AD">
        <w:rPr>
          <w:rFonts w:ascii="Tahoma" w:eastAsia="Times New Roman" w:hAnsi="Tahoma" w:cs="Tahoma"/>
          <w:sz w:val="24"/>
          <w:szCs w:val="24"/>
        </w:rPr>
        <w:t>a</w:t>
      </w:r>
      <w:r w:rsidRPr="00F179AD">
        <w:rPr>
          <w:rFonts w:ascii="Tahoma" w:eastAsia="Times New Roman" w:hAnsi="Tahoma" w:cs="Tahoma"/>
          <w:spacing w:val="1"/>
          <w:sz w:val="24"/>
          <w:szCs w:val="24"/>
        </w:rPr>
        <w:t>t</w:t>
      </w:r>
      <w:r w:rsidRPr="00F179AD">
        <w:rPr>
          <w:rFonts w:ascii="Tahoma" w:eastAsia="Times New Roman" w:hAnsi="Tahoma" w:cs="Tahoma"/>
          <w:spacing w:val="-1"/>
          <w:sz w:val="24"/>
          <w:szCs w:val="24"/>
        </w:rPr>
        <w:t>i</w:t>
      </w:r>
      <w:r w:rsidRPr="00F179AD">
        <w:rPr>
          <w:rFonts w:ascii="Tahoma" w:eastAsia="Times New Roman" w:hAnsi="Tahoma" w:cs="Tahoma"/>
          <w:sz w:val="24"/>
          <w:szCs w:val="24"/>
        </w:rPr>
        <w:t>on</w:t>
      </w:r>
      <w:r w:rsidRPr="00F179AD">
        <w:rPr>
          <w:rFonts w:ascii="Tahoma" w:eastAsia="Times New Roman" w:hAnsi="Tahoma" w:cs="Tahoma"/>
          <w:spacing w:val="-2"/>
          <w:sz w:val="24"/>
          <w:szCs w:val="24"/>
        </w:rPr>
        <w:t>a</w:t>
      </w:r>
      <w:r w:rsidRPr="00F179AD">
        <w:rPr>
          <w:rFonts w:ascii="Tahoma" w:eastAsia="Times New Roman" w:hAnsi="Tahoma" w:cs="Tahoma"/>
          <w:spacing w:val="1"/>
          <w:sz w:val="24"/>
          <w:szCs w:val="24"/>
        </w:rPr>
        <w:t>ll</w:t>
      </w:r>
      <w:r w:rsidRPr="00F179AD">
        <w:rPr>
          <w:rFonts w:ascii="Tahoma" w:eastAsia="Times New Roman" w:hAnsi="Tahoma" w:cs="Tahoma"/>
          <w:sz w:val="24"/>
          <w:szCs w:val="24"/>
        </w:rPr>
        <w:t>y</w:t>
      </w:r>
      <w:proofErr w:type="spellEnd"/>
      <w:r w:rsidRPr="00F179AD">
        <w:rPr>
          <w:rFonts w:ascii="Tahoma" w:eastAsia="Times New Roman" w:hAnsi="Tahoma" w:cs="Tahoma"/>
          <w:spacing w:val="3"/>
          <w:sz w:val="24"/>
          <w:szCs w:val="24"/>
        </w:rPr>
        <w:t xml:space="preserve"> </w:t>
      </w:r>
      <w:proofErr w:type="spellStart"/>
      <w:r w:rsidRPr="00F179AD">
        <w:rPr>
          <w:rFonts w:ascii="Tahoma" w:eastAsia="Times New Roman" w:hAnsi="Tahoma" w:cs="Tahoma"/>
          <w:spacing w:val="-1"/>
          <w:sz w:val="24"/>
          <w:szCs w:val="24"/>
        </w:rPr>
        <w:t>D</w:t>
      </w:r>
      <w:r w:rsidRPr="00F179AD">
        <w:rPr>
          <w:rFonts w:ascii="Tahoma" w:eastAsia="Times New Roman" w:hAnsi="Tahoma" w:cs="Tahoma"/>
          <w:sz w:val="24"/>
          <w:szCs w:val="24"/>
        </w:rPr>
        <w:t>e</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e</w:t>
      </w:r>
      <w:r w:rsidRPr="00F179AD">
        <w:rPr>
          <w:rFonts w:ascii="Tahoma" w:eastAsia="Times New Roman" w:hAnsi="Tahoma" w:cs="Tahoma"/>
          <w:spacing w:val="11"/>
          <w:sz w:val="24"/>
          <w:szCs w:val="24"/>
        </w:rPr>
        <w:t>r</w:t>
      </w:r>
      <w:r w:rsidRPr="00F179AD">
        <w:rPr>
          <w:rFonts w:ascii="Tahoma" w:eastAsia="Times New Roman" w:hAnsi="Tahoma" w:cs="Tahoma"/>
          <w:spacing w:val="-4"/>
          <w:sz w:val="24"/>
          <w:szCs w:val="24"/>
        </w:rPr>
        <w:t>m</w:t>
      </w:r>
      <w:r w:rsidRPr="00F179AD">
        <w:rPr>
          <w:rFonts w:ascii="Tahoma" w:eastAsia="Times New Roman" w:hAnsi="Tahoma" w:cs="Tahoma"/>
          <w:spacing w:val="1"/>
          <w:sz w:val="24"/>
          <w:szCs w:val="24"/>
        </w:rPr>
        <w:t>i</w:t>
      </w:r>
      <w:r w:rsidRPr="00F179AD">
        <w:rPr>
          <w:rFonts w:ascii="Tahoma" w:eastAsia="Times New Roman" w:hAnsi="Tahoma" w:cs="Tahoma"/>
          <w:sz w:val="24"/>
          <w:szCs w:val="24"/>
        </w:rPr>
        <w:t>ned</w:t>
      </w:r>
      <w:proofErr w:type="spellEnd"/>
      <w:r w:rsidRPr="00F179AD">
        <w:rPr>
          <w:rFonts w:ascii="Tahoma" w:eastAsia="Times New Roman" w:hAnsi="Tahoma" w:cs="Tahoma"/>
          <w:sz w:val="24"/>
          <w:szCs w:val="24"/>
        </w:rPr>
        <w:t xml:space="preserve"> </w:t>
      </w:r>
      <w:proofErr w:type="spellStart"/>
      <w:r w:rsidRPr="00F179AD">
        <w:rPr>
          <w:rFonts w:ascii="Tahoma" w:eastAsia="Times New Roman" w:hAnsi="Tahoma" w:cs="Tahoma"/>
          <w:spacing w:val="-1"/>
          <w:sz w:val="24"/>
          <w:szCs w:val="24"/>
        </w:rPr>
        <w:t>C</w:t>
      </w:r>
      <w:r w:rsidRPr="00F179AD">
        <w:rPr>
          <w:rFonts w:ascii="Tahoma" w:eastAsia="Times New Roman" w:hAnsi="Tahoma" w:cs="Tahoma"/>
          <w:sz w:val="24"/>
          <w:szCs w:val="24"/>
        </w:rPr>
        <w:t>on</w:t>
      </w:r>
      <w:r w:rsidRPr="00F179AD">
        <w:rPr>
          <w:rFonts w:ascii="Tahoma" w:eastAsia="Times New Roman" w:hAnsi="Tahoma" w:cs="Tahoma"/>
          <w:spacing w:val="1"/>
          <w:sz w:val="24"/>
          <w:szCs w:val="24"/>
        </w:rPr>
        <w:t>t</w:t>
      </w:r>
      <w:r w:rsidRPr="00F179AD">
        <w:rPr>
          <w:rFonts w:ascii="Tahoma" w:eastAsia="Times New Roman" w:hAnsi="Tahoma" w:cs="Tahoma"/>
          <w:spacing w:val="-2"/>
          <w:sz w:val="24"/>
          <w:szCs w:val="24"/>
        </w:rPr>
        <w:t>r</w:t>
      </w:r>
      <w:r w:rsidRPr="00F179AD">
        <w:rPr>
          <w:rFonts w:ascii="Tahoma" w:eastAsia="Times New Roman" w:hAnsi="Tahoma" w:cs="Tahoma"/>
          <w:spacing w:val="1"/>
          <w:sz w:val="24"/>
          <w:szCs w:val="24"/>
        </w:rPr>
        <w:t>i</w:t>
      </w:r>
      <w:r w:rsidRPr="00F179AD">
        <w:rPr>
          <w:rFonts w:ascii="Tahoma" w:eastAsia="Times New Roman" w:hAnsi="Tahoma" w:cs="Tahoma"/>
          <w:sz w:val="24"/>
          <w:szCs w:val="24"/>
        </w:rPr>
        <w:t>b</w:t>
      </w:r>
      <w:r w:rsidRPr="00F179AD">
        <w:rPr>
          <w:rFonts w:ascii="Tahoma" w:eastAsia="Times New Roman" w:hAnsi="Tahoma" w:cs="Tahoma"/>
          <w:spacing w:val="-2"/>
          <w:sz w:val="24"/>
          <w:szCs w:val="24"/>
        </w:rPr>
        <w:t>u</w:t>
      </w:r>
      <w:r w:rsidRPr="00F179AD">
        <w:rPr>
          <w:rFonts w:ascii="Tahoma" w:eastAsia="Times New Roman" w:hAnsi="Tahoma" w:cs="Tahoma"/>
          <w:spacing w:val="1"/>
          <w:sz w:val="24"/>
          <w:szCs w:val="24"/>
        </w:rPr>
        <w:t>ti</w:t>
      </w:r>
      <w:r w:rsidRPr="00F179AD">
        <w:rPr>
          <w:rFonts w:ascii="Tahoma" w:eastAsia="Times New Roman" w:hAnsi="Tahoma" w:cs="Tahoma"/>
          <w:sz w:val="24"/>
          <w:szCs w:val="24"/>
        </w:rPr>
        <w:t>o</w:t>
      </w:r>
      <w:r w:rsidRPr="00F179AD">
        <w:rPr>
          <w:rFonts w:ascii="Tahoma" w:eastAsia="Times New Roman" w:hAnsi="Tahoma" w:cs="Tahoma"/>
          <w:spacing w:val="-2"/>
          <w:sz w:val="24"/>
          <w:szCs w:val="24"/>
        </w:rPr>
        <w:t>n</w:t>
      </w:r>
      <w:r w:rsidRPr="00F179AD">
        <w:rPr>
          <w:rFonts w:ascii="Tahoma" w:eastAsia="Times New Roman" w:hAnsi="Tahoma" w:cs="Tahoma"/>
          <w:sz w:val="24"/>
          <w:szCs w:val="24"/>
        </w:rPr>
        <w:t>s</w:t>
      </w:r>
      <w:proofErr w:type="spellEnd"/>
      <w:r w:rsidRPr="00F179AD">
        <w:rPr>
          <w:rFonts w:ascii="Tahoma" w:eastAsia="Times New Roman" w:hAnsi="Tahoma" w:cs="Tahoma"/>
          <w:sz w:val="24"/>
          <w:szCs w:val="24"/>
        </w:rPr>
        <w:t>)</w:t>
      </w:r>
      <w:r w:rsidRPr="00F179AD">
        <w:rPr>
          <w:rFonts w:ascii="Tahoma" w:eastAsia="Times New Roman" w:hAnsi="Tahoma" w:cs="Tahoma"/>
          <w:spacing w:val="4"/>
          <w:sz w:val="24"/>
          <w:szCs w:val="24"/>
        </w:rPr>
        <w:t xml:space="preserve"> </w:t>
      </w:r>
      <w:r w:rsidRPr="00F179AD">
        <w:rPr>
          <w:rFonts w:ascii="Tahoma" w:eastAsia="Times New Roman" w:hAnsi="Tahoma" w:cs="Tahoma"/>
          <w:spacing w:val="-2"/>
          <w:sz w:val="24"/>
          <w:szCs w:val="24"/>
        </w:rPr>
        <w:t>d</w:t>
      </w:r>
      <w:r w:rsidRPr="00F179AD">
        <w:rPr>
          <w:rFonts w:ascii="Tahoma" w:eastAsia="Times New Roman" w:hAnsi="Tahoma" w:cs="Tahoma"/>
          <w:sz w:val="24"/>
          <w:szCs w:val="24"/>
        </w:rPr>
        <w:t>e</w:t>
      </w:r>
      <w:r w:rsidRPr="00F179AD">
        <w:rPr>
          <w:rFonts w:ascii="Tahoma" w:eastAsia="Times New Roman" w:hAnsi="Tahoma" w:cs="Tahoma"/>
          <w:spacing w:val="3"/>
          <w:sz w:val="24"/>
          <w:szCs w:val="24"/>
        </w:rPr>
        <w:t xml:space="preserve"> </w:t>
      </w:r>
      <w:r w:rsidRPr="00F179AD">
        <w:rPr>
          <w:rFonts w:ascii="Tahoma" w:eastAsia="Times New Roman" w:hAnsi="Tahoma" w:cs="Tahoma"/>
          <w:sz w:val="24"/>
          <w:szCs w:val="24"/>
        </w:rPr>
        <w:t>Ecu</w:t>
      </w:r>
      <w:r w:rsidRPr="00F179AD">
        <w:rPr>
          <w:rFonts w:ascii="Tahoma" w:eastAsia="Times New Roman" w:hAnsi="Tahoma" w:cs="Tahoma"/>
          <w:spacing w:val="2"/>
          <w:sz w:val="24"/>
          <w:szCs w:val="24"/>
        </w:rPr>
        <w:t>a</w:t>
      </w:r>
      <w:r w:rsidRPr="00F179AD">
        <w:rPr>
          <w:rFonts w:ascii="Tahoma" w:eastAsia="Times New Roman" w:hAnsi="Tahoma" w:cs="Tahoma"/>
          <w:spacing w:val="-2"/>
          <w:sz w:val="24"/>
          <w:szCs w:val="24"/>
        </w:rPr>
        <w:t>d</w:t>
      </w:r>
      <w:r w:rsidRPr="00F179AD">
        <w:rPr>
          <w:rFonts w:ascii="Tahoma" w:eastAsia="Times New Roman" w:hAnsi="Tahoma" w:cs="Tahoma"/>
          <w:sz w:val="24"/>
          <w:szCs w:val="24"/>
        </w:rPr>
        <w:t>o</w:t>
      </w:r>
      <w:r w:rsidRPr="00F179AD">
        <w:rPr>
          <w:rFonts w:ascii="Tahoma" w:eastAsia="Times New Roman" w:hAnsi="Tahoma" w:cs="Tahoma"/>
          <w:spacing w:val="-2"/>
          <w:sz w:val="24"/>
          <w:szCs w:val="24"/>
        </w:rPr>
        <w:t>r</w:t>
      </w:r>
      <w:r w:rsidRPr="00F179AD">
        <w:rPr>
          <w:rFonts w:ascii="Tahoma" w:eastAsia="Times New Roman" w:hAnsi="Tahoma" w:cs="Tahoma"/>
          <w:sz w:val="24"/>
          <w:szCs w:val="24"/>
        </w:rPr>
        <w:t>.</w:t>
      </w:r>
      <w:r w:rsidRPr="00F179AD">
        <w:rPr>
          <w:rFonts w:ascii="Tahoma" w:eastAsia="Times New Roman" w:hAnsi="Tahoma" w:cs="Tahoma"/>
          <w:spacing w:val="3"/>
          <w:sz w:val="24"/>
          <w:szCs w:val="24"/>
        </w:rPr>
        <w:t xml:space="preserve"> </w:t>
      </w:r>
    </w:p>
    <w:p w14:paraId="37BBB6A9" w14:textId="77777777" w:rsidR="00F179AD" w:rsidRPr="00F179AD" w:rsidRDefault="00F179AD" w:rsidP="00F179AD">
      <w:pPr>
        <w:rPr>
          <w:rFonts w:ascii="Tahoma" w:eastAsia="Times New Roman" w:hAnsi="Tahoma" w:cs="Tahoma"/>
          <w:sz w:val="24"/>
          <w:szCs w:val="24"/>
        </w:rPr>
      </w:pPr>
    </w:p>
    <w:p w14:paraId="375B3AE6" w14:textId="77777777" w:rsidR="00F179AD" w:rsidRPr="00F179AD" w:rsidRDefault="00F179AD" w:rsidP="00F179AD">
      <w:pPr>
        <w:spacing w:after="0"/>
        <w:jc w:val="both"/>
        <w:rPr>
          <w:rFonts w:ascii="Tahoma" w:eastAsia="Times New Roman" w:hAnsi="Tahoma" w:cs="Tahoma"/>
          <w:sz w:val="24"/>
          <w:szCs w:val="24"/>
        </w:rPr>
      </w:pPr>
    </w:p>
    <w:p w14:paraId="41EF6AA9"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548DD4" w:themeFill="text2" w:themeFillTint="99"/>
        <w:rPr>
          <w:rFonts w:ascii="Tahoma" w:eastAsia="Times New Roman" w:hAnsi="Tahoma" w:cs="Tahoma"/>
          <w:b/>
          <w:color w:val="FFFFFF" w:themeColor="background1"/>
        </w:rPr>
      </w:pPr>
      <w:r w:rsidRPr="00F179AD">
        <w:rPr>
          <w:rFonts w:ascii="Tahoma" w:eastAsia="Times New Roman" w:hAnsi="Tahoma" w:cs="Tahoma"/>
          <w:b/>
          <w:color w:val="FFFFFF" w:themeColor="background1"/>
          <w:sz w:val="28"/>
          <w:szCs w:val="28"/>
        </w:rPr>
        <w:lastRenderedPageBreak/>
        <w:t xml:space="preserve">   </w:t>
      </w:r>
    </w:p>
    <w:p w14:paraId="18DBBED2" w14:textId="77777777" w:rsidR="00F179AD" w:rsidRPr="00F179AD" w:rsidRDefault="00F179AD" w:rsidP="00F179AD">
      <w:pPr>
        <w:numPr>
          <w:ilvl w:val="0"/>
          <w:numId w:val="6"/>
        </w:numPr>
        <w:pBdr>
          <w:top w:val="single" w:sz="4" w:space="1" w:color="auto"/>
          <w:left w:val="single" w:sz="4" w:space="4" w:color="auto"/>
          <w:bottom w:val="single" w:sz="4" w:space="1" w:color="auto"/>
          <w:right w:val="single" w:sz="4" w:space="4" w:color="auto"/>
        </w:pBdr>
        <w:shd w:val="clear" w:color="auto" w:fill="548DD4" w:themeFill="text2" w:themeFillTint="99"/>
        <w:spacing w:after="0" w:line="240" w:lineRule="auto"/>
        <w:contextualSpacing/>
        <w:jc w:val="center"/>
        <w:rPr>
          <w:rFonts w:ascii="Tahoma" w:eastAsia="Times New Roman" w:hAnsi="Tahoma" w:cs="Tahoma"/>
          <w:b/>
          <w:color w:val="FFFFFF" w:themeColor="background1"/>
          <w:spacing w:val="-3"/>
          <w:sz w:val="28"/>
          <w:szCs w:val="28"/>
        </w:rPr>
      </w:pPr>
      <w:r w:rsidRPr="00F179AD">
        <w:rPr>
          <w:rFonts w:ascii="Tahoma" w:eastAsia="Times New Roman" w:hAnsi="Tahoma" w:cs="Tahoma"/>
          <w:b/>
          <w:color w:val="FFFFFF" w:themeColor="background1"/>
          <w:spacing w:val="-3"/>
          <w:sz w:val="28"/>
          <w:szCs w:val="28"/>
        </w:rPr>
        <w:t xml:space="preserve">Experiencias de Colaboración entre academia </w:t>
      </w:r>
    </w:p>
    <w:p w14:paraId="41344792"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548DD4" w:themeFill="text2" w:themeFillTint="99"/>
        <w:spacing w:after="0"/>
        <w:jc w:val="center"/>
        <w:rPr>
          <w:rFonts w:ascii="Tahoma" w:eastAsia="Times New Roman" w:hAnsi="Tahoma" w:cs="Tahoma"/>
          <w:b/>
          <w:color w:val="FFFFFF" w:themeColor="background1"/>
          <w:spacing w:val="-3"/>
          <w:sz w:val="28"/>
          <w:szCs w:val="28"/>
        </w:rPr>
      </w:pPr>
      <w:r w:rsidRPr="00F179AD">
        <w:rPr>
          <w:rFonts w:ascii="Tahoma" w:eastAsia="Times New Roman" w:hAnsi="Tahoma" w:cs="Tahoma"/>
          <w:b/>
          <w:color w:val="FFFFFF" w:themeColor="background1"/>
          <w:spacing w:val="-3"/>
          <w:sz w:val="28"/>
          <w:szCs w:val="28"/>
        </w:rPr>
        <w:t>cuencana y GAD local.</w:t>
      </w:r>
    </w:p>
    <w:p w14:paraId="0DAA783F"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548DD4" w:themeFill="text2" w:themeFillTint="99"/>
        <w:rPr>
          <w:rFonts w:ascii="Tahoma" w:eastAsia="Times New Roman" w:hAnsi="Tahoma" w:cs="Tahoma"/>
          <w:b/>
          <w:color w:val="FFFFFF" w:themeColor="background1"/>
          <w:spacing w:val="-3"/>
        </w:rPr>
      </w:pPr>
    </w:p>
    <w:p w14:paraId="5FD3B1F2" w14:textId="77777777" w:rsidR="00F179AD" w:rsidRPr="00F179AD" w:rsidRDefault="00F179AD" w:rsidP="00F179AD">
      <w:pPr>
        <w:spacing w:after="0"/>
        <w:jc w:val="both"/>
        <w:rPr>
          <w:rFonts w:ascii="Tahoma" w:eastAsia="Times New Roman" w:hAnsi="Tahoma" w:cs="Tahoma"/>
          <w:sz w:val="24"/>
          <w:szCs w:val="24"/>
        </w:rPr>
      </w:pPr>
    </w:p>
    <w:p w14:paraId="575E7F6F"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Se ha seleccionado dos entidades municipales relacionadas temáticamente con las IES y cuatro casos de estudio más relevantes para entender la relación entre IES y GAD local. Los mismos que han sido divididos en tres categorías: a) entidades donde hay una relación directa entre Gobierno local y Academia b) Institucionalidad creada por la universidad que le permite tener una relación entre Academia y Gobierno local c) Otra forma inter disciplinar e inter institucional de participación gestión de desarrollo en Cuenca.</w:t>
      </w:r>
    </w:p>
    <w:p w14:paraId="5F4B9C17" w14:textId="77777777" w:rsidR="00F179AD" w:rsidRPr="00F179AD" w:rsidRDefault="00F179AD" w:rsidP="00F179AD">
      <w:pPr>
        <w:spacing w:after="0"/>
        <w:ind w:left="708"/>
        <w:jc w:val="both"/>
        <w:rPr>
          <w:rFonts w:ascii="Tahoma" w:eastAsia="Times New Roman" w:hAnsi="Tahoma" w:cs="Tahoma"/>
        </w:rPr>
      </w:pPr>
    </w:p>
    <w:p w14:paraId="72B0053B" w14:textId="77777777" w:rsidR="00F179AD" w:rsidRPr="00F179AD" w:rsidRDefault="00F179AD" w:rsidP="00F179AD">
      <w:pPr>
        <w:spacing w:after="0"/>
        <w:ind w:left="708"/>
        <w:jc w:val="both"/>
        <w:rPr>
          <w:rFonts w:ascii="Tahoma" w:eastAsia="Times New Roman" w:hAnsi="Tahoma" w:cs="Tahoma"/>
        </w:rPr>
      </w:pPr>
      <w:r w:rsidRPr="00F179AD">
        <w:rPr>
          <w:rFonts w:ascii="Tahoma" w:eastAsia="Times New Roman" w:hAnsi="Tahoma" w:cs="Tahoma"/>
        </w:rPr>
        <w:t>“Cuenca, reconocida por el cuidado de la naturaleza y de su patrimonio, referente regional por la calidad de vida y prestación de servicios, dinamiza el desarrollo humano y económico a partir de la sostenibilidad territorial” (PDOT 2020).</w:t>
      </w:r>
    </w:p>
    <w:p w14:paraId="65C59155" w14:textId="77777777" w:rsidR="00F179AD" w:rsidRPr="00F179AD" w:rsidRDefault="00F179AD" w:rsidP="00F179AD">
      <w:pPr>
        <w:spacing w:after="0"/>
        <w:jc w:val="both"/>
        <w:rPr>
          <w:rFonts w:ascii="Tahoma" w:eastAsia="Times New Roman" w:hAnsi="Tahoma" w:cs="Tahoma"/>
          <w:sz w:val="24"/>
          <w:szCs w:val="24"/>
        </w:rPr>
      </w:pPr>
    </w:p>
    <w:p w14:paraId="67654F1B"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A través de entrevistas complementadas con revisión de información secundaria se levantó la siguiente información de las experiencias más relevantes que existen en el Cantón referente a la relación entre IES y GAD local. Es importante señalar que transversalmente está presente la condición de ciudad universitaria y el rol del gobierno local en gestor principal del desarrollo. </w:t>
      </w:r>
    </w:p>
    <w:p w14:paraId="3498A7DC" w14:textId="77777777" w:rsidR="00F179AD" w:rsidRPr="00F179AD" w:rsidRDefault="00F179AD" w:rsidP="00F179AD">
      <w:pPr>
        <w:spacing w:after="0"/>
        <w:jc w:val="both"/>
        <w:rPr>
          <w:rFonts w:ascii="Tahoma" w:eastAsia="Times New Roman" w:hAnsi="Tahoma" w:cs="Tahoma"/>
          <w:sz w:val="24"/>
          <w:szCs w:val="24"/>
        </w:rPr>
      </w:pPr>
    </w:p>
    <w:p w14:paraId="5F6C6FB9" w14:textId="77777777" w:rsidR="00F179AD" w:rsidRPr="00F179AD" w:rsidRDefault="00F179AD" w:rsidP="00F179AD">
      <w:pPr>
        <w:rPr>
          <w:rFonts w:ascii="Tahoma" w:eastAsia="Times New Roman" w:hAnsi="Tahoma" w:cs="Tahoma"/>
          <w:b/>
          <w:sz w:val="24"/>
          <w:szCs w:val="24"/>
        </w:rPr>
      </w:pPr>
      <w:r w:rsidRPr="00F179AD">
        <w:rPr>
          <w:rFonts w:ascii="Tahoma" w:eastAsia="Times New Roman" w:hAnsi="Tahoma" w:cs="Tahoma"/>
          <w:b/>
          <w:sz w:val="24"/>
          <w:szCs w:val="24"/>
        </w:rPr>
        <w:br w:type="page"/>
      </w:r>
    </w:p>
    <w:p w14:paraId="5E06ED03" w14:textId="77777777" w:rsidR="00F179AD" w:rsidRPr="00F179AD" w:rsidRDefault="00F179AD" w:rsidP="00F179AD">
      <w:pPr>
        <w:spacing w:after="0"/>
        <w:ind w:left="708"/>
        <w:jc w:val="both"/>
        <w:rPr>
          <w:rFonts w:ascii="Tahoma" w:eastAsia="Times New Roman" w:hAnsi="Tahoma" w:cs="Tahoma"/>
          <w:b/>
          <w:sz w:val="24"/>
          <w:szCs w:val="24"/>
        </w:rPr>
      </w:pPr>
      <w:r w:rsidRPr="00F179AD">
        <w:rPr>
          <w:rFonts w:ascii="Tahoma" w:eastAsia="Times New Roman" w:hAnsi="Tahoma" w:cs="Tahoma"/>
          <w:b/>
          <w:sz w:val="24"/>
          <w:szCs w:val="24"/>
        </w:rPr>
        <w:lastRenderedPageBreak/>
        <w:t>3.1. Gobierno local y Academia</w:t>
      </w:r>
    </w:p>
    <w:p w14:paraId="4ABF8001" w14:textId="77777777" w:rsidR="00F179AD" w:rsidRPr="00F179AD" w:rsidRDefault="00F179AD" w:rsidP="00F179AD">
      <w:pPr>
        <w:spacing w:after="0"/>
        <w:jc w:val="both"/>
        <w:rPr>
          <w:rFonts w:ascii="Tahoma" w:eastAsia="Times New Roman" w:hAnsi="Tahoma" w:cs="Tahoma"/>
          <w:sz w:val="24"/>
          <w:szCs w:val="24"/>
        </w:rPr>
      </w:pPr>
    </w:p>
    <w:p w14:paraId="2F9E8021"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t>Cuadro N°3</w:t>
      </w:r>
    </w:p>
    <w:p w14:paraId="6EA63CB0"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t>Dirección de Planificación Municipal</w:t>
      </w:r>
    </w:p>
    <w:tbl>
      <w:tblPr>
        <w:tblStyle w:val="Tablaconcuadrcula"/>
        <w:tblW w:w="0" w:type="auto"/>
        <w:tblLook w:val="04A0" w:firstRow="1" w:lastRow="0" w:firstColumn="1" w:lastColumn="0" w:noHBand="0" w:noVBand="1"/>
      </w:tblPr>
      <w:tblGrid>
        <w:gridCol w:w="4709"/>
        <w:gridCol w:w="4541"/>
      </w:tblGrid>
      <w:tr w:rsidR="00F179AD" w:rsidRPr="00F179AD" w14:paraId="6833721B" w14:textId="77777777" w:rsidTr="00F9561F">
        <w:tc>
          <w:tcPr>
            <w:tcW w:w="4786" w:type="dxa"/>
            <w:shd w:val="clear" w:color="auto" w:fill="76923C" w:themeFill="accent3" w:themeFillShade="BF"/>
          </w:tcPr>
          <w:p w14:paraId="7A732FCF" w14:textId="77777777" w:rsidR="00F179AD" w:rsidRPr="00F179AD" w:rsidRDefault="00F179AD" w:rsidP="00F179AD">
            <w:pPr>
              <w:jc w:val="center"/>
              <w:rPr>
                <w:rFonts w:ascii="Tahoma" w:eastAsia="Times New Roman" w:hAnsi="Tahoma" w:cs="Tahoma"/>
                <w:b/>
                <w:color w:val="FFFFFF" w:themeColor="background1"/>
                <w:spacing w:val="-1"/>
                <w:sz w:val="24"/>
                <w:szCs w:val="24"/>
              </w:rPr>
            </w:pPr>
            <w:r w:rsidRPr="00F179AD">
              <w:rPr>
                <w:rFonts w:ascii="Tahoma" w:eastAsia="Times New Roman" w:hAnsi="Tahoma" w:cs="Tahoma"/>
                <w:b/>
                <w:color w:val="FFFFFF" w:themeColor="background1"/>
                <w:spacing w:val="-1"/>
                <w:sz w:val="24"/>
                <w:szCs w:val="24"/>
              </w:rPr>
              <w:t>Nombre de la experiencia:</w:t>
            </w:r>
          </w:p>
          <w:p w14:paraId="2FFE0C6A" w14:textId="77777777" w:rsidR="00F179AD" w:rsidRPr="00F179AD" w:rsidRDefault="00F179AD" w:rsidP="00F179AD">
            <w:pPr>
              <w:jc w:val="center"/>
              <w:rPr>
                <w:rFonts w:ascii="Tahoma" w:eastAsia="Times New Roman" w:hAnsi="Tahoma" w:cs="Tahoma"/>
                <w:b/>
                <w:color w:val="FFFFFF" w:themeColor="background1"/>
                <w:sz w:val="24"/>
                <w:szCs w:val="24"/>
              </w:rPr>
            </w:pPr>
            <w:r w:rsidRPr="00F179AD">
              <w:rPr>
                <w:rFonts w:ascii="Tahoma" w:eastAsia="Times New Roman" w:hAnsi="Tahoma" w:cs="Tahoma"/>
                <w:b/>
                <w:color w:val="FFFFFF" w:themeColor="background1"/>
                <w:spacing w:val="6"/>
                <w:sz w:val="24"/>
                <w:szCs w:val="24"/>
                <w:lang w:eastAsia="es-EC"/>
              </w:rPr>
              <w:t>Dirección de Planificación Municipal</w:t>
            </w:r>
          </w:p>
        </w:tc>
        <w:tc>
          <w:tcPr>
            <w:tcW w:w="4614" w:type="dxa"/>
            <w:shd w:val="clear" w:color="auto" w:fill="76923C" w:themeFill="accent3" w:themeFillShade="BF"/>
          </w:tcPr>
          <w:p w14:paraId="402F0DDB" w14:textId="77777777" w:rsidR="00F179AD" w:rsidRPr="00F179AD" w:rsidRDefault="00F179AD" w:rsidP="00F179AD">
            <w:pPr>
              <w:jc w:val="center"/>
              <w:rPr>
                <w:rFonts w:ascii="Tahoma" w:eastAsia="Times New Roman" w:hAnsi="Tahoma" w:cs="Tahoma"/>
                <w:b/>
                <w:color w:val="FFFFFF" w:themeColor="background1"/>
                <w:sz w:val="24"/>
                <w:szCs w:val="24"/>
              </w:rPr>
            </w:pPr>
            <w:r w:rsidRPr="00F179AD">
              <w:rPr>
                <w:rFonts w:ascii="Tahoma" w:eastAsia="Times New Roman" w:hAnsi="Tahoma" w:cs="Tahoma"/>
                <w:b/>
                <w:color w:val="FFFFFF" w:themeColor="background1"/>
                <w:sz w:val="24"/>
                <w:szCs w:val="24"/>
              </w:rPr>
              <w:t>Municipio de Cuenca</w:t>
            </w:r>
          </w:p>
        </w:tc>
      </w:tr>
      <w:tr w:rsidR="00F179AD" w:rsidRPr="00F179AD" w14:paraId="7966CF92" w14:textId="77777777" w:rsidTr="00F9561F">
        <w:tc>
          <w:tcPr>
            <w:tcW w:w="4786" w:type="dxa"/>
          </w:tcPr>
          <w:p w14:paraId="18AD7710"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Objetivo institucional</w:t>
            </w:r>
          </w:p>
          <w:p w14:paraId="51BD60F3" w14:textId="77777777" w:rsidR="00F179AD" w:rsidRPr="00F179AD" w:rsidRDefault="00F179AD" w:rsidP="00F179AD">
            <w:pPr>
              <w:jc w:val="both"/>
              <w:rPr>
                <w:rFonts w:ascii="Tahoma" w:eastAsia="Times New Roman" w:hAnsi="Tahoma" w:cs="Tahoma"/>
                <w:lang w:eastAsia="es-EC"/>
              </w:rPr>
            </w:pPr>
          </w:p>
          <w:p w14:paraId="693D36B2" w14:textId="77777777" w:rsidR="00F179AD" w:rsidRPr="00F179AD" w:rsidRDefault="00F179AD" w:rsidP="00F179AD">
            <w:pPr>
              <w:jc w:val="both"/>
              <w:rPr>
                <w:rFonts w:ascii="Tahoma" w:eastAsia="Times New Roman" w:hAnsi="Tahoma" w:cs="Tahoma"/>
                <w:lang w:eastAsia="es-EC"/>
              </w:rPr>
            </w:pPr>
            <w:r w:rsidRPr="00F179AD">
              <w:rPr>
                <w:rFonts w:ascii="Tahoma" w:eastAsia="Times New Roman" w:hAnsi="Tahoma" w:cs="Tahoma"/>
                <w:lang w:eastAsia="es-EC"/>
              </w:rPr>
              <w:t>Planificar y gestionar el desarrollo del territorio del cantón Cuenca para consolidar entornos favorables para la realización humana y el desarrollo de actividades productivas, en un marco de sustentabilidad ambiental; superando los desequilibrios en el desarrollo territorial.</w:t>
            </w:r>
          </w:p>
          <w:p w14:paraId="6C68447F" w14:textId="77777777" w:rsidR="00F179AD" w:rsidRPr="00F179AD" w:rsidRDefault="00F179AD" w:rsidP="00F179AD">
            <w:pPr>
              <w:jc w:val="both"/>
              <w:rPr>
                <w:rFonts w:ascii="Tahoma" w:eastAsia="Times New Roman" w:hAnsi="Tahoma" w:cs="Tahoma"/>
                <w:lang w:eastAsia="es-EC"/>
              </w:rPr>
            </w:pPr>
            <w:r w:rsidRPr="00F179AD">
              <w:rPr>
                <w:rFonts w:ascii="Tahoma" w:eastAsia="Times New Roman" w:hAnsi="Tahoma" w:cs="Tahoma"/>
                <w:lang w:eastAsia="es-EC"/>
              </w:rPr>
              <w:t> </w:t>
            </w:r>
          </w:p>
        </w:tc>
        <w:tc>
          <w:tcPr>
            <w:tcW w:w="4614" w:type="dxa"/>
          </w:tcPr>
          <w:p w14:paraId="7718A34F"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Mecanismo de colaboración</w:t>
            </w:r>
          </w:p>
          <w:p w14:paraId="073E128D" w14:textId="77777777" w:rsidR="00F179AD" w:rsidRPr="00F179AD" w:rsidRDefault="00F179AD" w:rsidP="00F179AD">
            <w:pPr>
              <w:jc w:val="both"/>
              <w:rPr>
                <w:rFonts w:ascii="Tahoma" w:eastAsia="Times New Roman" w:hAnsi="Tahoma" w:cs="Tahoma"/>
                <w:lang w:eastAsia="es-EC"/>
              </w:rPr>
            </w:pPr>
          </w:p>
          <w:p w14:paraId="735A60A5" w14:textId="77777777" w:rsidR="00F179AD" w:rsidRPr="00F179AD" w:rsidRDefault="00F179AD" w:rsidP="00F179AD">
            <w:pPr>
              <w:jc w:val="both"/>
              <w:rPr>
                <w:rFonts w:ascii="Tahoma" w:eastAsia="Times New Roman" w:hAnsi="Tahoma" w:cs="Tahoma"/>
                <w:lang w:eastAsia="es-EC"/>
              </w:rPr>
            </w:pPr>
            <w:r w:rsidRPr="00F179AD">
              <w:rPr>
                <w:rFonts w:ascii="Tahoma" w:eastAsia="Times New Roman" w:hAnsi="Tahoma" w:cs="Tahoma"/>
                <w:lang w:eastAsia="es-EC"/>
              </w:rPr>
              <w:t>Elaboración conjunta de metodologías y criterios para apoyar los procesos de planificación institucional e interinstitucional la planificación territorial.</w:t>
            </w:r>
          </w:p>
          <w:p w14:paraId="6D3A8756" w14:textId="77777777" w:rsidR="00F179AD" w:rsidRPr="00F179AD" w:rsidRDefault="00F179AD" w:rsidP="00F179AD">
            <w:pPr>
              <w:jc w:val="both"/>
              <w:rPr>
                <w:rFonts w:ascii="Tahoma" w:eastAsia="Times New Roman" w:hAnsi="Tahoma" w:cs="Tahoma"/>
                <w:lang w:eastAsia="es-EC"/>
              </w:rPr>
            </w:pPr>
            <w:r w:rsidRPr="00F179AD">
              <w:rPr>
                <w:rFonts w:ascii="Tahoma" w:eastAsia="Times New Roman" w:hAnsi="Tahoma" w:cs="Tahoma"/>
                <w:lang w:eastAsia="es-EC"/>
              </w:rPr>
              <w:t>Programación de estudios sociales, demográficos, de vivienda, suelo y temas urbanos.</w:t>
            </w:r>
          </w:p>
        </w:tc>
      </w:tr>
      <w:tr w:rsidR="00F179AD" w:rsidRPr="00F179AD" w14:paraId="1EC51C39" w14:textId="77777777" w:rsidTr="00F9561F">
        <w:tc>
          <w:tcPr>
            <w:tcW w:w="4786" w:type="dxa"/>
          </w:tcPr>
          <w:p w14:paraId="78361271"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Relación con otros actores</w:t>
            </w:r>
          </w:p>
          <w:p w14:paraId="4D6E6360"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color w:val="000000"/>
                <w:lang w:eastAsia="es-EC"/>
              </w:rPr>
              <w:t>Universidades locales, Gobiernos parroquiales, Cámara de Industria y de la construcción, Cámara de transporte, GAD Municipal de Cuenca</w:t>
            </w:r>
          </w:p>
        </w:tc>
        <w:tc>
          <w:tcPr>
            <w:tcW w:w="4614" w:type="dxa"/>
          </w:tcPr>
          <w:p w14:paraId="1EE72A20"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 xml:space="preserve">Resultados </w:t>
            </w:r>
          </w:p>
          <w:p w14:paraId="2547D5B5" w14:textId="77777777" w:rsidR="00F179AD" w:rsidRPr="00F179AD" w:rsidRDefault="00F179AD" w:rsidP="00F179AD">
            <w:pPr>
              <w:jc w:val="both"/>
              <w:rPr>
                <w:rFonts w:ascii="Tahoma" w:eastAsia="Times New Roman" w:hAnsi="Tahoma" w:cs="Tahoma"/>
                <w:lang w:eastAsia="es-EC"/>
              </w:rPr>
            </w:pPr>
            <w:r w:rsidRPr="00F179AD">
              <w:rPr>
                <w:rFonts w:ascii="Tahoma" w:eastAsia="Times New Roman" w:hAnsi="Tahoma" w:cs="Tahoma"/>
                <w:lang w:eastAsia="es-EC"/>
              </w:rPr>
              <w:t>Elaboración y seguimiento de Planes Operativos y convenios con participación de diversos actores y sustento técnico científico para la toma de decisiones.</w:t>
            </w:r>
          </w:p>
          <w:p w14:paraId="4FDE508D"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lang w:eastAsia="es-EC"/>
              </w:rPr>
              <w:t xml:space="preserve">Acciones frente a la movilidad de la ciudad y la implementación de modernos sistemas de transporte seguro como el tranvía y la bicicleta pública. </w:t>
            </w:r>
          </w:p>
        </w:tc>
      </w:tr>
      <w:tr w:rsidR="00F179AD" w:rsidRPr="00F179AD" w14:paraId="321EB159" w14:textId="77777777" w:rsidTr="00F9561F">
        <w:tc>
          <w:tcPr>
            <w:tcW w:w="9400" w:type="dxa"/>
            <w:gridSpan w:val="2"/>
          </w:tcPr>
          <w:p w14:paraId="0AD878DF"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AUN</w:t>
            </w:r>
          </w:p>
          <w:p w14:paraId="2DA1C566"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rPr>
              <w:t>La agenda urbana local comprende incorporar los preceptos y metas de los numerales 13, 25, 63, 81, 114 dentro de los procesos de planificación en el Cantón Cuenca, a fin de fortalecer su protagonismo en el proceso de transformación y mejoramiento de los asentamientos humanos.</w:t>
            </w:r>
          </w:p>
        </w:tc>
      </w:tr>
    </w:tbl>
    <w:p w14:paraId="5E866E42"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Elaboración: EAR-</w:t>
      </w:r>
      <w:proofErr w:type="spellStart"/>
      <w:r w:rsidRPr="00F179AD">
        <w:rPr>
          <w:rFonts w:ascii="Tahoma" w:eastAsia="Times New Roman" w:hAnsi="Tahoma" w:cs="Tahoma"/>
          <w:sz w:val="20"/>
          <w:szCs w:val="20"/>
        </w:rPr>
        <w:t>RedDUS</w:t>
      </w:r>
      <w:proofErr w:type="spellEnd"/>
      <w:r w:rsidRPr="00F179AD">
        <w:rPr>
          <w:rFonts w:ascii="Tahoma" w:eastAsia="Times New Roman" w:hAnsi="Tahoma" w:cs="Tahoma"/>
          <w:sz w:val="20"/>
          <w:szCs w:val="20"/>
        </w:rPr>
        <w:t xml:space="preserve"> 2020</w:t>
      </w:r>
    </w:p>
    <w:p w14:paraId="6640CC64"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Fuente: Entrevista</w:t>
      </w:r>
    </w:p>
    <w:p w14:paraId="5EEE002D" w14:textId="77777777" w:rsidR="00F179AD" w:rsidRPr="00F179AD" w:rsidRDefault="00F179AD" w:rsidP="00F179AD">
      <w:pPr>
        <w:spacing w:after="0"/>
        <w:jc w:val="both"/>
        <w:rPr>
          <w:rFonts w:ascii="Tahoma" w:eastAsia="Times New Roman" w:hAnsi="Tahoma" w:cs="Tahoma"/>
          <w:spacing w:val="2"/>
          <w:sz w:val="24"/>
          <w:szCs w:val="24"/>
        </w:rPr>
      </w:pPr>
    </w:p>
    <w:p w14:paraId="6B89B51B"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En todos los gobiernos locales, la Dirección de Planificación es el espacio de acción y planeación de las acciones que le corresponden al Gobierno local, es la dirección estratégica de cualquier Municipio. Una de las tareas de esta dirección es la elaboración del Plan de Desarrollo Territorial PDOT. En la actualización del mismo para el 2020 en los propósitos se ratifica la relación entre IES y GAD local. </w:t>
      </w:r>
    </w:p>
    <w:p w14:paraId="1CF5C931" w14:textId="77777777" w:rsidR="00F179AD" w:rsidRPr="00F179AD" w:rsidRDefault="00F179AD" w:rsidP="00F179AD">
      <w:pPr>
        <w:spacing w:after="0"/>
        <w:ind w:left="708"/>
        <w:jc w:val="both"/>
        <w:rPr>
          <w:rFonts w:ascii="Tahoma" w:eastAsia="Times New Roman" w:hAnsi="Tahoma" w:cs="Tahoma"/>
        </w:rPr>
      </w:pPr>
    </w:p>
    <w:p w14:paraId="1C34245C" w14:textId="77777777" w:rsidR="00F179AD" w:rsidRPr="00F179AD" w:rsidRDefault="00F179AD" w:rsidP="00F179AD">
      <w:pPr>
        <w:spacing w:after="0"/>
        <w:ind w:left="708"/>
        <w:jc w:val="both"/>
        <w:rPr>
          <w:rFonts w:ascii="Tahoma" w:eastAsia="Times New Roman" w:hAnsi="Tahoma" w:cs="Tahoma"/>
        </w:rPr>
      </w:pPr>
      <w:r w:rsidRPr="00F179AD">
        <w:rPr>
          <w:rFonts w:ascii="Tahoma" w:eastAsia="Times New Roman" w:hAnsi="Tahoma" w:cs="Tahoma"/>
        </w:rPr>
        <w:t>El presente plan propone conservar los recursos naturales y proteger los ecosistemas frágiles a partir del uso y el manejo sostenible de los recursos en concordancia con las tasas de renovación, proteger el 73.15% del territorio cantonal que cuenta con vocación ambiental y dar mayor equilibrio territorial para el futuro. Sensibilización ambiental de la población dirigida a la consecución de ética ambiental y la generación de alternativas a largo plazo como aspectos complementarios. Garantizar la conservación, buscar los equilibrios de convivencia sostenible con la naturaleza y ambiente. Concientización, vinculación y participación de comunidades, universidades, sectores públicos y privados como aliados para garantizar la conservación y restauración de recursos naturales (hídricos, Biodiversidad) (PDOT 2020)</w:t>
      </w:r>
    </w:p>
    <w:p w14:paraId="1763A2CF" w14:textId="77777777" w:rsidR="00F179AD" w:rsidRPr="00F179AD" w:rsidRDefault="00F179AD" w:rsidP="00F179AD">
      <w:pPr>
        <w:spacing w:after="0" w:line="240" w:lineRule="auto"/>
        <w:rPr>
          <w:rFonts w:ascii="Tahoma" w:eastAsia="Times New Roman" w:hAnsi="Tahoma" w:cs="Tahoma"/>
          <w:spacing w:val="2"/>
          <w:sz w:val="24"/>
          <w:szCs w:val="24"/>
        </w:rPr>
      </w:pPr>
    </w:p>
    <w:p w14:paraId="64699A51" w14:textId="77777777" w:rsidR="00F179AD" w:rsidRPr="00F179AD" w:rsidRDefault="00F179AD" w:rsidP="00F179AD">
      <w:pPr>
        <w:spacing w:after="0" w:line="240" w:lineRule="auto"/>
        <w:jc w:val="both"/>
        <w:rPr>
          <w:rFonts w:ascii="Tahoma" w:eastAsia="Times New Roman" w:hAnsi="Tahoma" w:cs="Tahoma"/>
          <w:spacing w:val="2"/>
          <w:sz w:val="24"/>
          <w:szCs w:val="24"/>
        </w:rPr>
      </w:pPr>
      <w:r w:rsidRPr="00F179AD">
        <w:rPr>
          <w:rFonts w:ascii="Tahoma" w:eastAsia="Times New Roman" w:hAnsi="Tahoma" w:cs="Tahoma"/>
          <w:spacing w:val="2"/>
          <w:sz w:val="24"/>
          <w:szCs w:val="24"/>
        </w:rPr>
        <w:t xml:space="preserve">A decir del director de Planificación durante la pandemia fue evidente el soporte técnico y científico que la universidad ofreció para llevar la crisis. En el plan de desarrollo actual, lo que se hace es apuntalar ese rol de la universidad como actor clave manteniendo esa relación </w:t>
      </w:r>
      <w:proofErr w:type="spellStart"/>
      <w:r w:rsidRPr="00F179AD">
        <w:rPr>
          <w:rFonts w:ascii="Tahoma" w:eastAsia="Times New Roman" w:hAnsi="Tahoma" w:cs="Tahoma"/>
          <w:spacing w:val="2"/>
          <w:sz w:val="24"/>
          <w:szCs w:val="24"/>
        </w:rPr>
        <w:t>construída</w:t>
      </w:r>
      <w:proofErr w:type="spellEnd"/>
      <w:r w:rsidRPr="00F179AD">
        <w:rPr>
          <w:rFonts w:ascii="Tahoma" w:eastAsia="Times New Roman" w:hAnsi="Tahoma" w:cs="Tahoma"/>
          <w:spacing w:val="2"/>
          <w:sz w:val="24"/>
          <w:szCs w:val="24"/>
        </w:rPr>
        <w:t xml:space="preserve"> con el tiempo. Esto se evidencia en que cuando hay cambio de gobierno municipal, los convenios, los contratos y acuerdos se mantienen y continúan. Esta relación es una apuesta institucional y por ello se la aplica más allá de las autoridades. </w:t>
      </w:r>
    </w:p>
    <w:p w14:paraId="4251FB54" w14:textId="77777777" w:rsidR="00F179AD" w:rsidRPr="00F179AD" w:rsidRDefault="00F179AD" w:rsidP="00F179AD">
      <w:pPr>
        <w:spacing w:after="0" w:line="240" w:lineRule="auto"/>
        <w:jc w:val="both"/>
        <w:rPr>
          <w:rFonts w:ascii="Tahoma" w:eastAsia="Times New Roman" w:hAnsi="Tahoma" w:cs="Tahoma"/>
          <w:spacing w:val="2"/>
          <w:sz w:val="24"/>
          <w:szCs w:val="24"/>
        </w:rPr>
      </w:pPr>
    </w:p>
    <w:p w14:paraId="5E23A08D" w14:textId="77777777" w:rsidR="00F179AD" w:rsidRPr="00F179AD" w:rsidRDefault="00F179AD" w:rsidP="00F179AD">
      <w:pPr>
        <w:spacing w:after="0" w:line="240" w:lineRule="auto"/>
        <w:jc w:val="both"/>
        <w:rPr>
          <w:rFonts w:ascii="Tahoma" w:eastAsia="Times New Roman" w:hAnsi="Tahoma" w:cs="Tahoma"/>
          <w:spacing w:val="2"/>
          <w:sz w:val="24"/>
          <w:szCs w:val="24"/>
        </w:rPr>
      </w:pPr>
      <w:r w:rsidRPr="00F179AD">
        <w:rPr>
          <w:rFonts w:ascii="Tahoma" w:eastAsia="Times New Roman" w:hAnsi="Tahoma" w:cs="Tahoma"/>
          <w:spacing w:val="2"/>
          <w:sz w:val="24"/>
          <w:szCs w:val="24"/>
        </w:rPr>
        <w:t>Sin embargo de ello, reconoce el director que “</w:t>
      </w:r>
      <w:r w:rsidRPr="00F179AD">
        <w:rPr>
          <w:rFonts w:ascii="Tahoma" w:eastAsia="Times New Roman" w:hAnsi="Tahoma" w:cs="Tahoma"/>
          <w:i/>
          <w:spacing w:val="2"/>
          <w:sz w:val="24"/>
          <w:szCs w:val="24"/>
        </w:rPr>
        <w:t>no siempre la entidad Municipal puede acoger todos los estudios e investigaciones que la universidad genera, el porcentaje es muy bajo</w:t>
      </w:r>
      <w:r w:rsidRPr="00F179AD">
        <w:rPr>
          <w:rFonts w:ascii="Tahoma" w:eastAsia="Times New Roman" w:hAnsi="Tahoma" w:cs="Tahoma"/>
          <w:spacing w:val="2"/>
          <w:sz w:val="24"/>
          <w:szCs w:val="24"/>
        </w:rPr>
        <w:t>”, reconoce que hace falta procesos de educación permanente, mediación de discursos, entre otros que posibilitaría que las investigaciones que realiza la academia, puedan ser acogidos y validados para la toma de decisiones.</w:t>
      </w:r>
    </w:p>
    <w:p w14:paraId="17D335AA" w14:textId="77777777" w:rsidR="00F179AD" w:rsidRPr="00F179AD" w:rsidRDefault="00F179AD" w:rsidP="00F179AD">
      <w:pPr>
        <w:spacing w:after="0" w:line="240" w:lineRule="auto"/>
        <w:jc w:val="both"/>
        <w:rPr>
          <w:rFonts w:ascii="Tahoma" w:eastAsia="Times New Roman" w:hAnsi="Tahoma" w:cs="Tahoma"/>
          <w:spacing w:val="2"/>
          <w:sz w:val="24"/>
          <w:szCs w:val="24"/>
        </w:rPr>
      </w:pPr>
    </w:p>
    <w:p w14:paraId="1CBE7893" w14:textId="77777777" w:rsidR="00F179AD" w:rsidRPr="00F179AD" w:rsidRDefault="00F179AD" w:rsidP="00F179AD">
      <w:pPr>
        <w:spacing w:after="0" w:line="240" w:lineRule="auto"/>
        <w:jc w:val="both"/>
        <w:rPr>
          <w:rFonts w:ascii="Tahoma" w:eastAsia="Times New Roman" w:hAnsi="Tahoma" w:cs="Tahoma"/>
          <w:spacing w:val="2"/>
          <w:sz w:val="24"/>
          <w:szCs w:val="24"/>
        </w:rPr>
      </w:pPr>
      <w:r w:rsidRPr="00F179AD">
        <w:rPr>
          <w:rFonts w:ascii="Tahoma" w:eastAsia="Times New Roman" w:hAnsi="Tahoma" w:cs="Tahoma"/>
          <w:spacing w:val="2"/>
          <w:sz w:val="24"/>
          <w:szCs w:val="24"/>
        </w:rPr>
        <w:t xml:space="preserve">La creciente relación entre IES y GAD local, se hace evidente por la complejidad de temas a abordar, en los actuales momentos, la entidad municipal debe ordenar los mecanismos que permiten a los pasantes trabajar dentro de las áreas municipales. Esto se complica por la movilidad permanente de los funcionarios públicos que deben asumir funciones diversas o salen de la institución. Esto se asocia a que no hay una única línea de investigación desde el municipio, sino que responde a acciones coyunturales o mantiene líneas anteriores por diversas razones. </w:t>
      </w:r>
    </w:p>
    <w:p w14:paraId="5224739F" w14:textId="77777777" w:rsidR="00F179AD" w:rsidRPr="00F179AD" w:rsidRDefault="00F179AD" w:rsidP="00F179AD">
      <w:pPr>
        <w:spacing w:after="0" w:line="240" w:lineRule="auto"/>
        <w:jc w:val="both"/>
        <w:rPr>
          <w:rFonts w:ascii="Tahoma" w:eastAsia="Times New Roman" w:hAnsi="Tahoma" w:cs="Tahoma"/>
          <w:spacing w:val="2"/>
          <w:sz w:val="24"/>
          <w:szCs w:val="24"/>
        </w:rPr>
      </w:pPr>
    </w:p>
    <w:p w14:paraId="5B747AE5" w14:textId="77777777" w:rsidR="00F179AD" w:rsidRPr="00F179AD" w:rsidRDefault="00F179AD" w:rsidP="00F179AD">
      <w:pPr>
        <w:spacing w:after="0" w:line="240" w:lineRule="auto"/>
        <w:jc w:val="both"/>
        <w:rPr>
          <w:rFonts w:ascii="Tahoma" w:eastAsia="Times New Roman" w:hAnsi="Tahoma" w:cs="Tahoma"/>
          <w:spacing w:val="2"/>
          <w:sz w:val="24"/>
          <w:szCs w:val="24"/>
        </w:rPr>
      </w:pPr>
      <w:r w:rsidRPr="00F179AD">
        <w:rPr>
          <w:rFonts w:ascii="Tahoma" w:eastAsia="Times New Roman" w:hAnsi="Tahoma" w:cs="Tahoma"/>
          <w:spacing w:val="2"/>
          <w:sz w:val="24"/>
          <w:szCs w:val="24"/>
        </w:rPr>
        <w:t>Gran parte de las acciones de cooperación orgánica (no consultorías, no acciones puntuales de vinculación) entre IES y GAD, se orientan a mitigación de los efectos del cambio climático, es decir todo lo que tiene que ver con manejo de residuos, contaminación de todo tipo, calidad ambiental, biodiversidad; y menos en temas de adaptación, esto debido a las complejidades en tiempo y recursos que supone asumir acciones como estas y las dificultades en el monitoreo y cuantificación de la adaptación. Los discursos y las políticas ambientales y de desarrollo sostenible, impulsadas por los tres últimos alcaldes se orientan básicamente a impulsar e implementar acciones de mitigación.</w:t>
      </w:r>
    </w:p>
    <w:p w14:paraId="1E9B7EC2" w14:textId="77777777" w:rsidR="00F179AD" w:rsidRPr="00F179AD" w:rsidRDefault="00F179AD" w:rsidP="00F179AD">
      <w:pPr>
        <w:spacing w:after="0" w:line="240" w:lineRule="auto"/>
        <w:jc w:val="both"/>
        <w:rPr>
          <w:rFonts w:ascii="Tahoma" w:eastAsia="Times New Roman" w:hAnsi="Tahoma" w:cs="Tahoma"/>
          <w:b/>
          <w:sz w:val="24"/>
          <w:szCs w:val="24"/>
        </w:rPr>
      </w:pPr>
      <w:r w:rsidRPr="00F179AD">
        <w:rPr>
          <w:rFonts w:ascii="Tahoma" w:eastAsia="Times New Roman" w:hAnsi="Tahoma" w:cs="Tahoma"/>
          <w:spacing w:val="2"/>
          <w:sz w:val="24"/>
          <w:szCs w:val="24"/>
        </w:rPr>
        <w:br w:type="page"/>
      </w:r>
      <w:r w:rsidRPr="00F179AD">
        <w:rPr>
          <w:rFonts w:ascii="Tahoma" w:eastAsia="Times New Roman" w:hAnsi="Tahoma" w:cs="Tahoma"/>
          <w:b/>
          <w:sz w:val="24"/>
          <w:szCs w:val="24"/>
        </w:rPr>
        <w:lastRenderedPageBreak/>
        <w:t>Cuadro N°4</w:t>
      </w:r>
    </w:p>
    <w:p w14:paraId="4E5A8A9A" w14:textId="77777777" w:rsidR="00F179AD" w:rsidRPr="00F179AD" w:rsidRDefault="00F179AD" w:rsidP="00F179AD">
      <w:pPr>
        <w:spacing w:after="0" w:line="240" w:lineRule="auto"/>
        <w:rPr>
          <w:rFonts w:ascii="Tahoma" w:eastAsia="Times New Roman" w:hAnsi="Tahoma" w:cs="Tahoma"/>
          <w:b/>
          <w:spacing w:val="2"/>
          <w:sz w:val="24"/>
          <w:szCs w:val="24"/>
        </w:rPr>
      </w:pPr>
      <w:r w:rsidRPr="00F179AD">
        <w:rPr>
          <w:rFonts w:ascii="Tahoma" w:eastAsia="Times New Roman" w:hAnsi="Tahoma" w:cs="Tahoma"/>
          <w:b/>
          <w:spacing w:val="2"/>
          <w:sz w:val="24"/>
          <w:szCs w:val="24"/>
        </w:rPr>
        <w:t>Comisión de Gestión Ambiental</w:t>
      </w:r>
    </w:p>
    <w:tbl>
      <w:tblPr>
        <w:tblStyle w:val="Tablaconcuadrcula"/>
        <w:tblW w:w="0" w:type="auto"/>
        <w:tblLook w:val="04A0" w:firstRow="1" w:lastRow="0" w:firstColumn="1" w:lastColumn="0" w:noHBand="0" w:noVBand="1"/>
      </w:tblPr>
      <w:tblGrid>
        <w:gridCol w:w="4631"/>
        <w:gridCol w:w="4619"/>
      </w:tblGrid>
      <w:tr w:rsidR="00F179AD" w:rsidRPr="00F179AD" w14:paraId="661079E0" w14:textId="77777777" w:rsidTr="00F9561F">
        <w:trPr>
          <w:trHeight w:val="1014"/>
        </w:trPr>
        <w:tc>
          <w:tcPr>
            <w:tcW w:w="4700" w:type="dxa"/>
            <w:shd w:val="clear" w:color="auto" w:fill="76923C" w:themeFill="accent3" w:themeFillShade="BF"/>
          </w:tcPr>
          <w:p w14:paraId="028423A5" w14:textId="77777777" w:rsidR="00F179AD" w:rsidRPr="00F179AD" w:rsidRDefault="00F179AD" w:rsidP="00F179AD">
            <w:pPr>
              <w:jc w:val="center"/>
              <w:rPr>
                <w:rFonts w:ascii="Tahoma" w:eastAsia="Times New Roman" w:hAnsi="Tahoma" w:cs="Tahoma"/>
                <w:b/>
                <w:color w:val="FFFFFF" w:themeColor="background1"/>
                <w:spacing w:val="-1"/>
                <w:sz w:val="24"/>
                <w:szCs w:val="24"/>
              </w:rPr>
            </w:pPr>
            <w:r w:rsidRPr="00F179AD">
              <w:rPr>
                <w:rFonts w:ascii="Tahoma" w:eastAsia="Times New Roman" w:hAnsi="Tahoma" w:cs="Tahoma"/>
                <w:b/>
                <w:color w:val="FFFFFF" w:themeColor="background1"/>
                <w:spacing w:val="-1"/>
                <w:sz w:val="24"/>
                <w:szCs w:val="24"/>
              </w:rPr>
              <w:t>Nombre de la experiencia:</w:t>
            </w:r>
          </w:p>
          <w:p w14:paraId="2258216C" w14:textId="77777777" w:rsidR="00F179AD" w:rsidRPr="00F179AD" w:rsidRDefault="00F179AD" w:rsidP="00F179AD">
            <w:pPr>
              <w:jc w:val="center"/>
              <w:rPr>
                <w:rFonts w:ascii="Tahoma" w:eastAsia="Times New Roman" w:hAnsi="Tahoma" w:cs="Tahoma"/>
                <w:b/>
                <w:color w:val="FFFFFF" w:themeColor="background1"/>
                <w:spacing w:val="-1"/>
                <w:sz w:val="24"/>
                <w:szCs w:val="24"/>
              </w:rPr>
            </w:pPr>
          </w:p>
          <w:p w14:paraId="2A06F3B8" w14:textId="77777777" w:rsidR="00F179AD" w:rsidRPr="00F179AD" w:rsidRDefault="00F179AD" w:rsidP="00F179AD">
            <w:pPr>
              <w:jc w:val="both"/>
              <w:rPr>
                <w:rFonts w:ascii="Tahoma" w:eastAsia="Times New Roman" w:hAnsi="Tahoma" w:cs="Tahoma"/>
                <w:b/>
                <w:color w:val="FFFFFF" w:themeColor="background1"/>
                <w:sz w:val="24"/>
                <w:szCs w:val="24"/>
              </w:rPr>
            </w:pPr>
            <w:r w:rsidRPr="00F179AD">
              <w:rPr>
                <w:rFonts w:ascii="Tahoma" w:eastAsia="Times New Roman" w:hAnsi="Tahoma" w:cs="Tahoma"/>
                <w:b/>
                <w:color w:val="FFFFFF" w:themeColor="background1"/>
                <w:spacing w:val="2"/>
                <w:sz w:val="24"/>
                <w:szCs w:val="24"/>
              </w:rPr>
              <w:t>Comisión de Gestión Ambiental</w:t>
            </w:r>
          </w:p>
        </w:tc>
        <w:tc>
          <w:tcPr>
            <w:tcW w:w="4700" w:type="dxa"/>
            <w:shd w:val="clear" w:color="auto" w:fill="76923C" w:themeFill="accent3" w:themeFillShade="BF"/>
          </w:tcPr>
          <w:p w14:paraId="67C0AF43" w14:textId="77777777" w:rsidR="00F179AD" w:rsidRPr="00F179AD" w:rsidRDefault="00F179AD" w:rsidP="00F179AD">
            <w:pPr>
              <w:rPr>
                <w:rFonts w:ascii="Tahoma" w:eastAsia="Times New Roman" w:hAnsi="Tahoma" w:cs="Tahoma"/>
                <w:b/>
                <w:color w:val="FFFFFF" w:themeColor="background1"/>
                <w:sz w:val="24"/>
                <w:szCs w:val="24"/>
              </w:rPr>
            </w:pPr>
            <w:r w:rsidRPr="00F179AD">
              <w:rPr>
                <w:rFonts w:ascii="Tahoma" w:eastAsia="Times New Roman" w:hAnsi="Tahoma" w:cs="Tahoma"/>
                <w:b/>
                <w:color w:val="FFFFFF" w:themeColor="background1"/>
                <w:sz w:val="24"/>
                <w:szCs w:val="24"/>
              </w:rPr>
              <w:t>Conformado por especialistas de varias universidades, gremios y autoridades.</w:t>
            </w:r>
          </w:p>
        </w:tc>
      </w:tr>
      <w:tr w:rsidR="00F179AD" w:rsidRPr="00F179AD" w14:paraId="326BC62A" w14:textId="77777777" w:rsidTr="00F9561F">
        <w:trPr>
          <w:trHeight w:val="2826"/>
        </w:trPr>
        <w:tc>
          <w:tcPr>
            <w:tcW w:w="4700" w:type="dxa"/>
          </w:tcPr>
          <w:p w14:paraId="21206CBB"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Objetivo institucional</w:t>
            </w:r>
          </w:p>
          <w:p w14:paraId="73F7FA0D" w14:textId="77777777" w:rsidR="00F179AD" w:rsidRPr="00F179AD" w:rsidRDefault="00F179AD" w:rsidP="00F179AD">
            <w:pPr>
              <w:numPr>
                <w:ilvl w:val="0"/>
                <w:numId w:val="3"/>
              </w:numPr>
              <w:jc w:val="both"/>
              <w:rPr>
                <w:rFonts w:ascii="Tahoma" w:eastAsia="Times New Roman" w:hAnsi="Tahoma" w:cs="Tahoma"/>
                <w:lang w:eastAsia="es-EC"/>
              </w:rPr>
            </w:pPr>
            <w:r w:rsidRPr="00F179AD">
              <w:rPr>
                <w:rFonts w:ascii="Tahoma" w:eastAsia="Times New Roman" w:hAnsi="Tahoma" w:cs="Tahoma"/>
                <w:lang w:eastAsia="es-EC"/>
              </w:rPr>
              <w:t>Integrar a las principales instituciones que de una u otra manera, se hallan ligadas a la protección del ambiente, los recursos naturales y la prevención de desastres para efectuar labores de prevención, monitoreo y control ambiental.</w:t>
            </w:r>
          </w:p>
          <w:p w14:paraId="0B40C6CD" w14:textId="77777777" w:rsidR="00F179AD" w:rsidRPr="00F179AD" w:rsidRDefault="00F179AD" w:rsidP="00F179AD">
            <w:pPr>
              <w:numPr>
                <w:ilvl w:val="0"/>
                <w:numId w:val="3"/>
              </w:numPr>
              <w:jc w:val="both"/>
              <w:rPr>
                <w:rFonts w:ascii="Tahoma" w:eastAsia="Times New Roman" w:hAnsi="Tahoma" w:cs="Tahoma"/>
                <w:lang w:eastAsia="es-EC"/>
              </w:rPr>
            </w:pPr>
            <w:r w:rsidRPr="00F179AD">
              <w:rPr>
                <w:rFonts w:ascii="Tahoma" w:eastAsia="Times New Roman" w:hAnsi="Tahoma" w:cs="Tahoma"/>
                <w:lang w:eastAsia="es-EC"/>
              </w:rPr>
              <w:t>Lograr que los diferentes entes públicos y privados cumplan satisfactoriamente lo establecido en la legislación ambiental vigente en el País y en el Cantón.</w:t>
            </w:r>
          </w:p>
          <w:p w14:paraId="4F176689" w14:textId="77777777" w:rsidR="00F179AD" w:rsidRPr="00F179AD" w:rsidRDefault="00F179AD" w:rsidP="00F179AD">
            <w:pPr>
              <w:numPr>
                <w:ilvl w:val="0"/>
                <w:numId w:val="3"/>
              </w:numPr>
              <w:jc w:val="both"/>
              <w:rPr>
                <w:rFonts w:ascii="Tahoma" w:eastAsia="Times New Roman" w:hAnsi="Tahoma" w:cs="Tahoma"/>
                <w:lang w:eastAsia="es-EC"/>
              </w:rPr>
            </w:pPr>
            <w:r w:rsidRPr="00F179AD">
              <w:rPr>
                <w:rFonts w:ascii="Tahoma" w:eastAsia="Times New Roman" w:hAnsi="Tahoma" w:cs="Tahoma"/>
                <w:lang w:eastAsia="es-EC"/>
              </w:rPr>
              <w:t>Mejora las condiciones ambientales del Cantón Cuenca, protegiendo y manteniendo los ecosistemas, los recursos naturales y el paisaje.</w:t>
            </w:r>
          </w:p>
          <w:p w14:paraId="4FC57B39" w14:textId="77777777" w:rsidR="00F179AD" w:rsidRPr="00F179AD" w:rsidRDefault="00F179AD" w:rsidP="00F179AD">
            <w:pPr>
              <w:numPr>
                <w:ilvl w:val="0"/>
                <w:numId w:val="3"/>
              </w:numPr>
              <w:jc w:val="both"/>
              <w:rPr>
                <w:rFonts w:ascii="Tahoma" w:eastAsia="Times New Roman" w:hAnsi="Tahoma" w:cs="Tahoma"/>
                <w:lang w:eastAsia="es-EC"/>
              </w:rPr>
            </w:pPr>
            <w:r w:rsidRPr="00F179AD">
              <w:rPr>
                <w:rFonts w:ascii="Tahoma" w:eastAsia="Times New Roman" w:hAnsi="Tahoma" w:cs="Tahoma"/>
                <w:lang w:eastAsia="es-EC"/>
              </w:rPr>
              <w:t>Promueve la educación, investigación, capacitación y difusión de temas ambientales.</w:t>
            </w:r>
          </w:p>
          <w:p w14:paraId="6615114C" w14:textId="77777777" w:rsidR="00F179AD" w:rsidRPr="00F179AD" w:rsidRDefault="00F179AD" w:rsidP="00F179AD">
            <w:pPr>
              <w:numPr>
                <w:ilvl w:val="0"/>
                <w:numId w:val="3"/>
              </w:numPr>
              <w:jc w:val="both"/>
              <w:rPr>
                <w:rFonts w:ascii="Tahoma" w:eastAsia="Times New Roman" w:hAnsi="Tahoma" w:cs="Tahoma"/>
                <w:lang w:eastAsia="es-EC"/>
              </w:rPr>
            </w:pPr>
            <w:r w:rsidRPr="00F179AD">
              <w:rPr>
                <w:rFonts w:ascii="Tahoma" w:eastAsia="Times New Roman" w:hAnsi="Tahoma" w:cs="Tahoma"/>
                <w:lang w:eastAsia="es-EC"/>
              </w:rPr>
              <w:t>Propicia la participación ciudadana en todos los procesos de la gestión ambiental.</w:t>
            </w:r>
          </w:p>
        </w:tc>
        <w:tc>
          <w:tcPr>
            <w:tcW w:w="4700" w:type="dxa"/>
          </w:tcPr>
          <w:p w14:paraId="51457769"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Mecanismo de colaboración</w:t>
            </w:r>
          </w:p>
          <w:p w14:paraId="7102D913"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La Comisión de Gestión Ambiental lidera el Sistema de Gestión Ambiental en el cantón, integrando componentes de investigación, educación, comunicación con participación ciudadana y de IES, en procesos productivos limpios y aprovechamiento sostenible de  los recursos naturales.</w:t>
            </w:r>
          </w:p>
          <w:p w14:paraId="154E9741" w14:textId="77777777" w:rsidR="00F179AD" w:rsidRPr="00F179AD" w:rsidRDefault="00F179AD" w:rsidP="00F179AD">
            <w:pPr>
              <w:jc w:val="both"/>
              <w:rPr>
                <w:rFonts w:ascii="Tahoma" w:eastAsia="Times New Roman" w:hAnsi="Tahoma" w:cs="Tahoma"/>
                <w:lang w:eastAsia="es-EC"/>
              </w:rPr>
            </w:pPr>
          </w:p>
          <w:p w14:paraId="030D5B14" w14:textId="77777777" w:rsidR="00F179AD" w:rsidRPr="00F179AD" w:rsidRDefault="00F179AD" w:rsidP="00F179AD">
            <w:pPr>
              <w:jc w:val="both"/>
              <w:rPr>
                <w:rFonts w:ascii="Tahoma" w:eastAsia="Times New Roman" w:hAnsi="Tahoma" w:cs="Tahoma"/>
                <w:lang w:eastAsia="es-EC"/>
              </w:rPr>
            </w:pPr>
            <w:r w:rsidRPr="00F179AD">
              <w:rPr>
                <w:rFonts w:ascii="Tahoma" w:eastAsia="Times New Roman" w:hAnsi="Tahoma" w:cs="Tahoma"/>
                <w:lang w:eastAsia="es-EC"/>
              </w:rPr>
              <w:t>A través de procesos de participación Promueve la implantación de Sistemas de Gestión Ambiental y la aplicación continua de políticas y estrategias ambientales, preventivas con conexión a procesos productivos, la utilización de fuentes de energía limpias y renovables, la erradicación de materias primas tóxicas y reducción de toxicidad de las emisiones contaminantes y de desechos en el Cantón Cuenca.</w:t>
            </w:r>
          </w:p>
        </w:tc>
      </w:tr>
      <w:tr w:rsidR="00F179AD" w:rsidRPr="00F179AD" w14:paraId="09703367" w14:textId="77777777" w:rsidTr="00F9561F">
        <w:tc>
          <w:tcPr>
            <w:tcW w:w="4700" w:type="dxa"/>
          </w:tcPr>
          <w:p w14:paraId="6B9E0011"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Relación con otros actores</w:t>
            </w:r>
          </w:p>
          <w:p w14:paraId="27756F9C" w14:textId="77777777" w:rsidR="00F179AD" w:rsidRPr="00F179AD" w:rsidRDefault="00F179AD" w:rsidP="00F179AD">
            <w:pPr>
              <w:jc w:val="both"/>
              <w:rPr>
                <w:rFonts w:ascii="Tahoma" w:eastAsia="Times New Roman" w:hAnsi="Tahoma" w:cs="Tahoma"/>
                <w:color w:val="000000"/>
                <w:lang w:eastAsia="es-EC"/>
              </w:rPr>
            </w:pPr>
          </w:p>
          <w:p w14:paraId="5F4768A5"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color w:val="000000"/>
                <w:lang w:eastAsia="es-EC"/>
              </w:rPr>
              <w:t>Universidad de Cuenca, Cámara de Industria, GAD Municipal de Cuenca, gremios y colectivos.</w:t>
            </w:r>
          </w:p>
        </w:tc>
        <w:tc>
          <w:tcPr>
            <w:tcW w:w="4700" w:type="dxa"/>
          </w:tcPr>
          <w:p w14:paraId="51866BE4"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 xml:space="preserve">Resultados </w:t>
            </w:r>
          </w:p>
          <w:p w14:paraId="2CE5DD86"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 xml:space="preserve">Ordenanzas ambientales y de manejo de fauna urbana, Planes de Desarrollo, propuestas de inclusión social en el manejo de desechos. Toma de decisiones basados en criterios técnicos y científicos. </w:t>
            </w:r>
          </w:p>
        </w:tc>
      </w:tr>
      <w:tr w:rsidR="00F179AD" w:rsidRPr="00F179AD" w14:paraId="79F7FE0B" w14:textId="77777777" w:rsidTr="00F9561F">
        <w:tc>
          <w:tcPr>
            <w:tcW w:w="9400" w:type="dxa"/>
            <w:gridSpan w:val="2"/>
          </w:tcPr>
          <w:p w14:paraId="3070A21A"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AUN</w:t>
            </w:r>
          </w:p>
          <w:p w14:paraId="6C079550"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 xml:space="preserve">La agenda urbana local está articulada a los principios nacionales en tres ejes fundamentales a. calidad ambiental a través del cumplimiento de normativas, b. apoyo y c. creación de áreas protegidas y gestión de fauna urbana. </w:t>
            </w:r>
          </w:p>
        </w:tc>
      </w:tr>
    </w:tbl>
    <w:p w14:paraId="39D9E010"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Elaboración: EAR-</w:t>
      </w:r>
      <w:proofErr w:type="spellStart"/>
      <w:r w:rsidRPr="00F179AD">
        <w:rPr>
          <w:rFonts w:ascii="Tahoma" w:eastAsia="Times New Roman" w:hAnsi="Tahoma" w:cs="Tahoma"/>
          <w:sz w:val="20"/>
          <w:szCs w:val="20"/>
        </w:rPr>
        <w:t>RedDUS</w:t>
      </w:r>
      <w:proofErr w:type="spellEnd"/>
      <w:r w:rsidRPr="00F179AD">
        <w:rPr>
          <w:rFonts w:ascii="Tahoma" w:eastAsia="Times New Roman" w:hAnsi="Tahoma" w:cs="Tahoma"/>
          <w:sz w:val="20"/>
          <w:szCs w:val="20"/>
        </w:rPr>
        <w:t xml:space="preserve"> 2020</w:t>
      </w:r>
    </w:p>
    <w:p w14:paraId="76758739"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Fuente: Entrevista</w:t>
      </w:r>
    </w:p>
    <w:p w14:paraId="15D18581" w14:textId="77777777" w:rsidR="00F179AD" w:rsidRPr="00F179AD" w:rsidRDefault="00F179AD" w:rsidP="00F179AD">
      <w:pPr>
        <w:spacing w:after="0" w:line="240" w:lineRule="auto"/>
        <w:jc w:val="both"/>
        <w:rPr>
          <w:rFonts w:ascii="Tahoma" w:eastAsia="Times New Roman" w:hAnsi="Tahoma" w:cs="Tahoma"/>
          <w:sz w:val="24"/>
          <w:szCs w:val="24"/>
          <w:lang w:eastAsia="es-EC"/>
        </w:rPr>
      </w:pPr>
    </w:p>
    <w:p w14:paraId="21FB59A4" w14:textId="77777777" w:rsidR="00F179AD" w:rsidRPr="00F179AD" w:rsidRDefault="00F179AD" w:rsidP="00F179AD">
      <w:pPr>
        <w:spacing w:after="0" w:line="240" w:lineRule="auto"/>
        <w:jc w:val="both"/>
        <w:rPr>
          <w:rFonts w:ascii="Tahoma" w:eastAsia="Times New Roman" w:hAnsi="Tahoma" w:cs="Tahoma"/>
          <w:sz w:val="24"/>
          <w:szCs w:val="24"/>
          <w:lang w:eastAsia="es-EC"/>
        </w:rPr>
      </w:pPr>
      <w:r w:rsidRPr="00F179AD">
        <w:rPr>
          <w:rFonts w:ascii="Tahoma" w:eastAsia="Times New Roman" w:hAnsi="Tahoma" w:cs="Tahoma"/>
          <w:sz w:val="24"/>
          <w:szCs w:val="24"/>
          <w:lang w:eastAsia="es-EC"/>
        </w:rPr>
        <w:t xml:space="preserve">Mediante Ordenanza Municipal del 22 de mayo de 1997, se creó la Comisión de Gestión Ambiental (C.G.A.) de Cuenca, con el propósito fundamental de constituirse en el órgano supramunicipal descentralizado, integrador, de coordinación transectorial, interacción y cooperación de la participación pública y privada, que lidera y apoya el desarrollo y fortalecimiento de la gestión ambiental en el Cantón Cuenca. </w:t>
      </w:r>
    </w:p>
    <w:p w14:paraId="42AAAFC3" w14:textId="77777777" w:rsidR="00F179AD" w:rsidRPr="00F179AD" w:rsidRDefault="00F179AD" w:rsidP="00F179AD">
      <w:pPr>
        <w:spacing w:after="0" w:line="240" w:lineRule="auto"/>
        <w:jc w:val="both"/>
        <w:rPr>
          <w:rFonts w:ascii="Tahoma" w:eastAsia="Times New Roman" w:hAnsi="Tahoma" w:cs="Tahoma"/>
          <w:sz w:val="24"/>
          <w:szCs w:val="24"/>
          <w:lang w:eastAsia="es-EC"/>
        </w:rPr>
      </w:pPr>
      <w:r w:rsidRPr="00F179AD">
        <w:rPr>
          <w:rFonts w:ascii="Tahoma" w:eastAsia="Times New Roman" w:hAnsi="Tahoma" w:cs="Tahoma"/>
          <w:sz w:val="24"/>
          <w:szCs w:val="24"/>
          <w:lang w:eastAsia="es-EC"/>
        </w:rPr>
        <w:t> </w:t>
      </w:r>
    </w:p>
    <w:p w14:paraId="292594BF" w14:textId="77777777" w:rsidR="00F179AD" w:rsidRPr="00F179AD" w:rsidRDefault="00F179AD" w:rsidP="00F179AD">
      <w:pPr>
        <w:spacing w:after="0" w:line="240" w:lineRule="auto"/>
        <w:jc w:val="both"/>
        <w:rPr>
          <w:rFonts w:ascii="Tahoma" w:eastAsia="Times New Roman" w:hAnsi="Tahoma" w:cs="Tahoma"/>
          <w:sz w:val="24"/>
          <w:szCs w:val="24"/>
          <w:lang w:eastAsia="es-EC"/>
        </w:rPr>
      </w:pPr>
      <w:r w:rsidRPr="00F179AD">
        <w:rPr>
          <w:rFonts w:ascii="Tahoma" w:eastAsia="Times New Roman" w:hAnsi="Tahoma" w:cs="Tahoma"/>
          <w:sz w:val="24"/>
          <w:szCs w:val="24"/>
          <w:lang w:eastAsia="es-EC"/>
        </w:rPr>
        <w:t>La Comisión de Gestión Ambiental (CGA), a decir de su director en entrevista personal, señala que “</w:t>
      </w:r>
      <w:r w:rsidRPr="00F179AD">
        <w:rPr>
          <w:rFonts w:ascii="Tahoma" w:eastAsia="Times New Roman" w:hAnsi="Tahoma" w:cs="Tahoma"/>
          <w:i/>
          <w:sz w:val="24"/>
          <w:szCs w:val="24"/>
          <w:lang w:eastAsia="es-EC"/>
        </w:rPr>
        <w:t>hasta ahora es una entidad pública descentralizada del Gobierno Local, con las funciones claramente detalladas (gestiona, coordina, lidera la gestión ambiental y ejerce las competencias de Autoridad Ambiental) en el cantón Cuenca, pero que actualmente se está discutiendo una ordenanza para constituirla como Secretaría de Gestión Ambiental</w:t>
      </w:r>
      <w:r w:rsidRPr="00F179AD">
        <w:rPr>
          <w:rFonts w:ascii="Tahoma" w:eastAsia="Times New Roman" w:hAnsi="Tahoma" w:cs="Tahoma"/>
          <w:sz w:val="24"/>
          <w:szCs w:val="24"/>
          <w:lang w:eastAsia="es-EC"/>
        </w:rPr>
        <w:t xml:space="preserve">”. </w:t>
      </w:r>
    </w:p>
    <w:p w14:paraId="21C8331D" w14:textId="77777777" w:rsidR="00F179AD" w:rsidRPr="00F179AD" w:rsidRDefault="00F179AD" w:rsidP="00F179AD">
      <w:pPr>
        <w:spacing w:after="0" w:line="240" w:lineRule="auto"/>
        <w:jc w:val="both"/>
        <w:rPr>
          <w:rFonts w:ascii="Tahoma" w:eastAsia="Times New Roman" w:hAnsi="Tahoma" w:cs="Tahoma"/>
          <w:sz w:val="24"/>
          <w:szCs w:val="24"/>
          <w:lang w:eastAsia="es-EC"/>
        </w:rPr>
      </w:pPr>
    </w:p>
    <w:p w14:paraId="185D9D34" w14:textId="77777777" w:rsidR="00F179AD" w:rsidRPr="00F179AD" w:rsidRDefault="00F179AD" w:rsidP="00F179AD">
      <w:pPr>
        <w:spacing w:after="0" w:line="240" w:lineRule="auto"/>
        <w:jc w:val="both"/>
        <w:rPr>
          <w:rFonts w:ascii="Tahoma" w:eastAsia="Times New Roman" w:hAnsi="Tahoma" w:cs="Tahoma"/>
          <w:sz w:val="24"/>
          <w:szCs w:val="24"/>
          <w:lang w:eastAsia="es-EC"/>
        </w:rPr>
      </w:pPr>
      <w:r w:rsidRPr="00F179AD">
        <w:rPr>
          <w:rFonts w:ascii="Tahoma" w:eastAsia="Times New Roman" w:hAnsi="Tahoma" w:cs="Tahoma"/>
          <w:sz w:val="24"/>
          <w:szCs w:val="24"/>
          <w:lang w:eastAsia="es-EC"/>
        </w:rPr>
        <w:t xml:space="preserve">Esto evidentemente le da un peso mayor de autoridad en el cantón, en especial cuando al alcaldía ha encomendado la tarea de coordinar el </w:t>
      </w:r>
      <w:r w:rsidRPr="00F179AD">
        <w:rPr>
          <w:rFonts w:ascii="Tahoma" w:eastAsia="Times New Roman" w:hAnsi="Tahoma" w:cs="Tahoma"/>
          <w:sz w:val="24"/>
          <w:szCs w:val="24"/>
        </w:rPr>
        <w:t xml:space="preserve">Comité consultivo 20–70 </w:t>
      </w:r>
      <w:r w:rsidRPr="00F179AD">
        <w:rPr>
          <w:rFonts w:ascii="Tahoma" w:eastAsia="Times New Roman" w:hAnsi="Tahoma" w:cs="Tahoma"/>
          <w:color w:val="000000"/>
          <w:sz w:val="24"/>
          <w:szCs w:val="24"/>
          <w:lang w:eastAsia="es-EC"/>
        </w:rPr>
        <w:t xml:space="preserve">Es un proceso inicial que está generando varios espacios de articulación multiactor entre GAD, Academia y Cámaras de la Producción, hasta ahora son parte fundadora de este comité consultivo, la Universidad de Cuenca, Cámara de Industria, GAD Municipal de Cuenca. El objetivo de este comité a largo plazo es articular la agenda ambiental local con la Agendas nacionales y proponer líneas de acción y desarrollo a nivel Meso, Micro, procurando siempre la desarrollo local inclusivo. </w:t>
      </w:r>
    </w:p>
    <w:p w14:paraId="5A649A2C" w14:textId="77777777" w:rsidR="00F179AD" w:rsidRPr="00F179AD" w:rsidRDefault="00F179AD" w:rsidP="00F179AD">
      <w:pPr>
        <w:spacing w:after="0"/>
        <w:jc w:val="both"/>
        <w:rPr>
          <w:rFonts w:ascii="Tahoma" w:eastAsia="Times New Roman" w:hAnsi="Tahoma" w:cs="Tahoma"/>
          <w:sz w:val="24"/>
          <w:szCs w:val="24"/>
        </w:rPr>
      </w:pPr>
    </w:p>
    <w:p w14:paraId="607B725C" w14:textId="77777777" w:rsidR="00F179AD" w:rsidRPr="00F179AD" w:rsidRDefault="00F179AD" w:rsidP="00F179AD">
      <w:pPr>
        <w:spacing w:after="0"/>
        <w:jc w:val="both"/>
        <w:rPr>
          <w:rFonts w:ascii="Tahoma" w:eastAsia="Times New Roman" w:hAnsi="Tahoma" w:cs="Tahoma"/>
          <w:sz w:val="24"/>
          <w:szCs w:val="24"/>
          <w:lang w:eastAsia="es-EC"/>
        </w:rPr>
      </w:pPr>
      <w:r w:rsidRPr="00F179AD">
        <w:rPr>
          <w:rFonts w:ascii="Tahoma" w:eastAsia="Times New Roman" w:hAnsi="Tahoma" w:cs="Tahoma"/>
          <w:sz w:val="24"/>
          <w:szCs w:val="24"/>
          <w:lang w:eastAsia="es-EC"/>
        </w:rPr>
        <w:t xml:space="preserve">Después de 23 años de existencia CGA se ha convertido en el articulador de procesos de desarrollo urbanístico, de gestión y planeación territorial, así como de generación de información específica para intervenir en el territorio. Desde el momento de su constitución el directorio estuvo compuesto por Rectores de las </w:t>
      </w:r>
      <w:proofErr w:type="spellStart"/>
      <w:r w:rsidRPr="00F179AD">
        <w:rPr>
          <w:rFonts w:ascii="Tahoma" w:eastAsia="Times New Roman" w:hAnsi="Tahoma" w:cs="Tahoma"/>
          <w:sz w:val="24"/>
          <w:szCs w:val="24"/>
          <w:lang w:eastAsia="es-EC"/>
        </w:rPr>
        <w:t>Unversidades</w:t>
      </w:r>
      <w:proofErr w:type="spellEnd"/>
      <w:r w:rsidRPr="00F179AD">
        <w:rPr>
          <w:rFonts w:ascii="Tahoma" w:eastAsia="Times New Roman" w:hAnsi="Tahoma" w:cs="Tahoma"/>
          <w:sz w:val="24"/>
          <w:szCs w:val="24"/>
          <w:lang w:eastAsia="es-EC"/>
        </w:rPr>
        <w:t xml:space="preserve"> locales, Cámaras de producción y gremios. En los tres ejes con los que CGA se articula con la agenda urbana, la academia es central y participa en la generación de propuestas, estudios y coordinación por medio de estudios, vinculación de los estudiantes y profesores, así como en el levantamiento de información para la toma de decisiones. </w:t>
      </w:r>
    </w:p>
    <w:p w14:paraId="7ADF0E3B" w14:textId="77777777" w:rsidR="00F179AD" w:rsidRPr="00F179AD" w:rsidRDefault="00F179AD" w:rsidP="00F179AD">
      <w:pPr>
        <w:spacing w:after="0"/>
        <w:jc w:val="both"/>
        <w:rPr>
          <w:rFonts w:ascii="Tahoma" w:eastAsia="Times New Roman" w:hAnsi="Tahoma" w:cs="Tahoma"/>
          <w:sz w:val="24"/>
          <w:szCs w:val="24"/>
          <w:lang w:eastAsia="es-EC"/>
        </w:rPr>
      </w:pPr>
    </w:p>
    <w:p w14:paraId="5A31F354"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lang w:eastAsia="es-EC"/>
        </w:rPr>
        <w:t xml:space="preserve">Uno de esos ejemplos de participación es todo el aporte que la UDA a través de IERSE ha generado para la creación de un mapa de ruido de la ciudad y con ello llevar a la toma de decisiones y sobre todo a generar ordenanzas. Con la misma universidad y a través de convenios que se ratifican cada año, el Municipio apoya a los gobiernos parroquiales con asesorías del consultorio jurídico universitario sobre Derecho Ambiental. </w:t>
      </w:r>
      <w:r w:rsidRPr="00F179AD">
        <w:rPr>
          <w:rFonts w:ascii="Tahoma" w:eastAsia="Times New Roman" w:hAnsi="Tahoma" w:cs="Tahoma"/>
          <w:sz w:val="24"/>
          <w:szCs w:val="24"/>
        </w:rPr>
        <w:t xml:space="preserve">CGA trabaja fundamentalmente a través de convenios con las universidades y cuando es necesario se realizan contrataciones para determinados temas. </w:t>
      </w:r>
      <w:r w:rsidRPr="00F179AD">
        <w:rPr>
          <w:rFonts w:ascii="Tahoma" w:eastAsia="Times New Roman" w:hAnsi="Tahoma" w:cs="Tahoma"/>
          <w:sz w:val="24"/>
          <w:szCs w:val="24"/>
        </w:rPr>
        <w:br w:type="page"/>
      </w:r>
    </w:p>
    <w:p w14:paraId="4950CE22" w14:textId="77777777" w:rsidR="00F179AD" w:rsidRPr="00F179AD" w:rsidRDefault="00F179AD" w:rsidP="00F179AD">
      <w:pPr>
        <w:spacing w:after="0"/>
        <w:ind w:left="708"/>
        <w:jc w:val="both"/>
        <w:rPr>
          <w:rFonts w:ascii="Tahoma" w:eastAsia="Times New Roman" w:hAnsi="Tahoma" w:cs="Tahoma"/>
          <w:b/>
          <w:sz w:val="28"/>
          <w:szCs w:val="28"/>
        </w:rPr>
      </w:pPr>
      <w:r w:rsidRPr="00F179AD">
        <w:rPr>
          <w:rFonts w:ascii="Tahoma" w:eastAsia="Times New Roman" w:hAnsi="Tahoma" w:cs="Tahoma"/>
          <w:b/>
          <w:sz w:val="28"/>
          <w:szCs w:val="28"/>
        </w:rPr>
        <w:lastRenderedPageBreak/>
        <w:t>3.2. Academia y Gobierno local</w:t>
      </w:r>
    </w:p>
    <w:p w14:paraId="3C00C86A" w14:textId="77777777" w:rsidR="00F179AD" w:rsidRPr="00F179AD" w:rsidRDefault="00F179AD" w:rsidP="00F179AD">
      <w:pPr>
        <w:spacing w:after="0"/>
        <w:jc w:val="both"/>
        <w:rPr>
          <w:rFonts w:ascii="Tahoma" w:eastAsia="Times New Roman" w:hAnsi="Tahoma" w:cs="Tahoma"/>
          <w:sz w:val="24"/>
          <w:szCs w:val="24"/>
        </w:rPr>
      </w:pPr>
    </w:p>
    <w:p w14:paraId="05157117"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t>Cuadro N°5</w:t>
      </w:r>
    </w:p>
    <w:p w14:paraId="22A02605"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t>Cuenca EP</w:t>
      </w:r>
    </w:p>
    <w:tbl>
      <w:tblPr>
        <w:tblStyle w:val="Tablaconcuadrcula"/>
        <w:tblW w:w="0" w:type="auto"/>
        <w:tblLook w:val="04A0" w:firstRow="1" w:lastRow="0" w:firstColumn="1" w:lastColumn="0" w:noHBand="0" w:noVBand="1"/>
      </w:tblPr>
      <w:tblGrid>
        <w:gridCol w:w="4626"/>
        <w:gridCol w:w="4624"/>
      </w:tblGrid>
      <w:tr w:rsidR="00F179AD" w:rsidRPr="00F179AD" w14:paraId="330392FA" w14:textId="77777777" w:rsidTr="00F9561F">
        <w:tc>
          <w:tcPr>
            <w:tcW w:w="4700" w:type="dxa"/>
            <w:shd w:val="clear" w:color="auto" w:fill="76923C" w:themeFill="accent3" w:themeFillShade="BF"/>
          </w:tcPr>
          <w:p w14:paraId="74DF5D2A" w14:textId="77777777" w:rsidR="00F179AD" w:rsidRPr="00F179AD" w:rsidRDefault="00F179AD" w:rsidP="00F179AD">
            <w:pPr>
              <w:jc w:val="center"/>
              <w:rPr>
                <w:rFonts w:ascii="Tahoma" w:eastAsia="Times New Roman" w:hAnsi="Tahoma" w:cs="Tahoma"/>
                <w:b/>
                <w:color w:val="FFFFFF" w:themeColor="background1"/>
                <w:spacing w:val="-1"/>
                <w:sz w:val="24"/>
                <w:szCs w:val="24"/>
              </w:rPr>
            </w:pPr>
            <w:r w:rsidRPr="00F179AD">
              <w:rPr>
                <w:rFonts w:ascii="Tahoma" w:eastAsia="Times New Roman" w:hAnsi="Tahoma" w:cs="Tahoma"/>
                <w:b/>
                <w:color w:val="FFFFFF" w:themeColor="background1"/>
                <w:spacing w:val="-1"/>
                <w:sz w:val="24"/>
                <w:szCs w:val="24"/>
              </w:rPr>
              <w:t>Nombre de la experiencia:</w:t>
            </w:r>
          </w:p>
          <w:p w14:paraId="3805FBCF" w14:textId="77777777" w:rsidR="00F179AD" w:rsidRPr="00F179AD" w:rsidRDefault="00F179AD" w:rsidP="00F179AD">
            <w:pPr>
              <w:jc w:val="center"/>
              <w:rPr>
                <w:rFonts w:ascii="Tahoma" w:eastAsia="Times New Roman" w:hAnsi="Tahoma" w:cs="Tahoma"/>
                <w:b/>
                <w:color w:val="FFFFFF" w:themeColor="background1"/>
                <w:sz w:val="24"/>
                <w:szCs w:val="24"/>
              </w:rPr>
            </w:pPr>
            <w:r w:rsidRPr="00F179AD">
              <w:rPr>
                <w:rFonts w:ascii="Tahoma" w:eastAsia="Times New Roman" w:hAnsi="Tahoma" w:cs="Tahoma"/>
                <w:color w:val="FFFFFF" w:themeColor="background1"/>
                <w:spacing w:val="6"/>
                <w:sz w:val="24"/>
                <w:szCs w:val="24"/>
                <w:lang w:eastAsia="es-EC"/>
              </w:rPr>
              <w:t>UCUENCA-EP</w:t>
            </w:r>
          </w:p>
        </w:tc>
        <w:tc>
          <w:tcPr>
            <w:tcW w:w="4700" w:type="dxa"/>
            <w:shd w:val="clear" w:color="auto" w:fill="76923C" w:themeFill="accent3" w:themeFillShade="BF"/>
          </w:tcPr>
          <w:p w14:paraId="589A0F3C" w14:textId="77777777" w:rsidR="00F179AD" w:rsidRPr="00F179AD" w:rsidRDefault="00F179AD" w:rsidP="00F179AD">
            <w:pPr>
              <w:jc w:val="center"/>
              <w:rPr>
                <w:rFonts w:ascii="Tahoma" w:eastAsia="Times New Roman" w:hAnsi="Tahoma" w:cs="Tahoma"/>
                <w:b/>
                <w:color w:val="FFFFFF" w:themeColor="background1"/>
                <w:sz w:val="24"/>
                <w:szCs w:val="24"/>
              </w:rPr>
            </w:pPr>
            <w:r w:rsidRPr="00F179AD">
              <w:rPr>
                <w:rFonts w:ascii="Tahoma" w:eastAsia="Times New Roman" w:hAnsi="Tahoma" w:cs="Tahoma"/>
                <w:b/>
                <w:color w:val="FFFFFF" w:themeColor="background1"/>
                <w:sz w:val="24"/>
                <w:szCs w:val="24"/>
              </w:rPr>
              <w:t>Universidad</w:t>
            </w:r>
          </w:p>
          <w:p w14:paraId="2947653D" w14:textId="77777777" w:rsidR="00F179AD" w:rsidRPr="00F179AD" w:rsidRDefault="00F179AD" w:rsidP="00F179AD">
            <w:pPr>
              <w:jc w:val="center"/>
              <w:rPr>
                <w:rFonts w:ascii="Tahoma" w:eastAsia="Times New Roman" w:hAnsi="Tahoma" w:cs="Tahoma"/>
                <w:b/>
                <w:color w:val="FFFFFF" w:themeColor="background1"/>
                <w:sz w:val="24"/>
                <w:szCs w:val="24"/>
              </w:rPr>
            </w:pPr>
            <w:r w:rsidRPr="00F179AD">
              <w:rPr>
                <w:rFonts w:ascii="Tahoma" w:eastAsia="Times New Roman" w:hAnsi="Tahoma" w:cs="Tahoma"/>
                <w:b/>
                <w:color w:val="FFFFFF" w:themeColor="background1"/>
                <w:sz w:val="24"/>
                <w:szCs w:val="24"/>
              </w:rPr>
              <w:t>Estatal de Cuenca</w:t>
            </w:r>
          </w:p>
        </w:tc>
      </w:tr>
      <w:tr w:rsidR="00F179AD" w:rsidRPr="00F179AD" w14:paraId="400E657B" w14:textId="77777777" w:rsidTr="00F9561F">
        <w:tc>
          <w:tcPr>
            <w:tcW w:w="4700" w:type="dxa"/>
          </w:tcPr>
          <w:p w14:paraId="2B2A550B"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Objetivo institucional</w:t>
            </w:r>
          </w:p>
          <w:p w14:paraId="120D40C5" w14:textId="77777777" w:rsidR="00F179AD" w:rsidRPr="00F179AD" w:rsidRDefault="00F179AD" w:rsidP="00F179AD">
            <w:pPr>
              <w:spacing w:after="240"/>
              <w:jc w:val="both"/>
              <w:textAlignment w:val="baseline"/>
              <w:rPr>
                <w:rFonts w:ascii="Tahoma" w:eastAsia="Times New Roman" w:hAnsi="Tahoma" w:cs="Tahoma"/>
                <w:spacing w:val="6"/>
                <w:lang w:eastAsia="es-EC"/>
              </w:rPr>
            </w:pPr>
            <w:r w:rsidRPr="00F179AD">
              <w:rPr>
                <w:rFonts w:ascii="Tahoma" w:eastAsia="Times New Roman" w:hAnsi="Tahoma" w:cs="Tahoma"/>
                <w:spacing w:val="6"/>
                <w:lang w:eastAsia="es-EC"/>
              </w:rPr>
              <w:t xml:space="preserve">Lograr reconocimiento nacional como una Empresa Pública que vincula el conocimiento de la Universidad con la sociedad, a través de soluciones especializadas y de calidad que generan valor a sus clientes, aprovechando el prestigio y las capacidades técnicas, profesionales y académicas de la Universidad de Cuenca. </w:t>
            </w:r>
          </w:p>
        </w:tc>
        <w:tc>
          <w:tcPr>
            <w:tcW w:w="4700" w:type="dxa"/>
          </w:tcPr>
          <w:p w14:paraId="217A7AC5"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Mecanismo de colaboración</w:t>
            </w:r>
          </w:p>
          <w:p w14:paraId="72C489B1" w14:textId="77777777" w:rsidR="00F179AD" w:rsidRPr="00F179AD" w:rsidRDefault="00F179AD" w:rsidP="00F179AD">
            <w:pPr>
              <w:jc w:val="both"/>
              <w:textAlignment w:val="baseline"/>
              <w:rPr>
                <w:rFonts w:ascii="Tahoma" w:eastAsia="Times New Roman" w:hAnsi="Tahoma" w:cs="Tahoma"/>
                <w:spacing w:val="6"/>
                <w:lang w:eastAsia="es-EC"/>
              </w:rPr>
            </w:pPr>
            <w:r w:rsidRPr="00F179AD">
              <w:rPr>
                <w:rFonts w:ascii="Tahoma" w:eastAsia="Times New Roman" w:hAnsi="Tahoma" w:cs="Tahoma"/>
                <w:spacing w:val="6"/>
                <w:lang w:eastAsia="es-EC"/>
              </w:rPr>
              <w:t>UCUENCA-EP es una empresa pública de la Universidad de Cuenca que complementa su gestión, transfiere y agrega valor al conocimiento generado, vinculándose a la sociedad mediante la prestación de servicios especializados de consultoría y asistencia técnica.</w:t>
            </w:r>
          </w:p>
          <w:p w14:paraId="78E338FE" w14:textId="77777777" w:rsidR="00F179AD" w:rsidRPr="00F179AD" w:rsidRDefault="00F179AD" w:rsidP="00F179AD">
            <w:pPr>
              <w:jc w:val="both"/>
              <w:textAlignment w:val="baseline"/>
              <w:rPr>
                <w:rFonts w:ascii="Tahoma" w:eastAsia="Times New Roman" w:hAnsi="Tahoma" w:cs="Tahoma"/>
                <w:spacing w:val="6"/>
                <w:lang w:eastAsia="es-EC"/>
              </w:rPr>
            </w:pPr>
            <w:r w:rsidRPr="00F179AD">
              <w:rPr>
                <w:rFonts w:ascii="Tahoma" w:eastAsia="Times New Roman" w:hAnsi="Tahoma" w:cs="Tahoma"/>
                <w:spacing w:val="6"/>
                <w:lang w:eastAsia="es-EC"/>
              </w:rPr>
              <w:t xml:space="preserve">Participa en todos los grandes proyectos que desarrolla el gobierno local. </w:t>
            </w:r>
          </w:p>
        </w:tc>
      </w:tr>
      <w:tr w:rsidR="00F179AD" w:rsidRPr="00F179AD" w14:paraId="628077EC" w14:textId="77777777" w:rsidTr="00F9561F">
        <w:tc>
          <w:tcPr>
            <w:tcW w:w="4700" w:type="dxa"/>
          </w:tcPr>
          <w:p w14:paraId="0357E73F"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Relación con otros actores</w:t>
            </w:r>
          </w:p>
          <w:p w14:paraId="5E4EFAE8"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 xml:space="preserve">Mantiene mecanismos de cooperación con todos los actores públicos de la región a nivel local y nacional. </w:t>
            </w:r>
          </w:p>
          <w:p w14:paraId="16FC77C4"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En el Directorio de la empresa se encuentra un delgado de la Municipalidad que es el mismo alcalde.</w:t>
            </w:r>
          </w:p>
          <w:p w14:paraId="6E8B59BD"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rPr>
              <w:t xml:space="preserve">Desde Julio 2019 es parte del Comité consultivo Cuenca 2020 – 2030. </w:t>
            </w:r>
          </w:p>
        </w:tc>
        <w:tc>
          <w:tcPr>
            <w:tcW w:w="4700" w:type="dxa"/>
          </w:tcPr>
          <w:p w14:paraId="72FEA90F"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 xml:space="preserve">Resultados </w:t>
            </w:r>
          </w:p>
          <w:p w14:paraId="2EA898F7"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Los procesos más conflictivos, estudios complejos o de alta especialidad requeridos por gobiernos locales o provinciales, son contratados a la Empresa pública de la universidad de Cuenca, por la credibilidad y calidad técnica de sus propuestas.</w:t>
            </w:r>
          </w:p>
          <w:p w14:paraId="15010098"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Diseño de grandes avenidas, botaderos de basura, construcciones patrimoniales, estudios de conservación, entre otras.</w:t>
            </w:r>
          </w:p>
        </w:tc>
      </w:tr>
      <w:tr w:rsidR="00F179AD" w:rsidRPr="00F179AD" w14:paraId="21391994" w14:textId="77777777" w:rsidTr="00F9561F">
        <w:tc>
          <w:tcPr>
            <w:tcW w:w="9400" w:type="dxa"/>
            <w:gridSpan w:val="2"/>
          </w:tcPr>
          <w:p w14:paraId="7585751E"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AUN</w:t>
            </w:r>
          </w:p>
          <w:p w14:paraId="1BEAFEAE"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 xml:space="preserve">Al ser un ente ejecutor de las acciones de desarrollo que requiere la ciudad, la empresa pública no tiene una orientación propia y única frente a la AUN, sino que esa orientación ya viene en la contratación o propuesta que se le pide ejecutar. </w:t>
            </w:r>
          </w:p>
        </w:tc>
      </w:tr>
    </w:tbl>
    <w:p w14:paraId="2696F75E"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Elaboración: EAR-</w:t>
      </w:r>
      <w:proofErr w:type="spellStart"/>
      <w:r w:rsidRPr="00F179AD">
        <w:rPr>
          <w:rFonts w:ascii="Tahoma" w:eastAsia="Times New Roman" w:hAnsi="Tahoma" w:cs="Tahoma"/>
          <w:sz w:val="20"/>
          <w:szCs w:val="20"/>
        </w:rPr>
        <w:t>RedDUS</w:t>
      </w:r>
      <w:proofErr w:type="spellEnd"/>
      <w:r w:rsidRPr="00F179AD">
        <w:rPr>
          <w:rFonts w:ascii="Tahoma" w:eastAsia="Times New Roman" w:hAnsi="Tahoma" w:cs="Tahoma"/>
          <w:sz w:val="20"/>
          <w:szCs w:val="20"/>
        </w:rPr>
        <w:t xml:space="preserve"> 2020</w:t>
      </w:r>
    </w:p>
    <w:p w14:paraId="089C9842"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Fuente: Entrevista</w:t>
      </w:r>
    </w:p>
    <w:p w14:paraId="7A89DDE9" w14:textId="77777777" w:rsidR="00F179AD" w:rsidRPr="00F179AD" w:rsidRDefault="00F179AD" w:rsidP="00F179AD">
      <w:pPr>
        <w:spacing w:after="0"/>
        <w:jc w:val="both"/>
        <w:rPr>
          <w:rFonts w:ascii="Tahoma" w:eastAsia="Times New Roman" w:hAnsi="Tahoma" w:cs="Tahoma"/>
          <w:spacing w:val="6"/>
          <w:sz w:val="24"/>
          <w:szCs w:val="24"/>
        </w:rPr>
      </w:pPr>
    </w:p>
    <w:p w14:paraId="16132DDB" w14:textId="77777777" w:rsidR="00F179AD" w:rsidRPr="00F179AD" w:rsidRDefault="00F179AD" w:rsidP="00F179AD">
      <w:pPr>
        <w:spacing w:after="0"/>
        <w:jc w:val="both"/>
        <w:rPr>
          <w:rFonts w:ascii="Tahoma" w:eastAsia="Times New Roman" w:hAnsi="Tahoma" w:cs="Tahoma"/>
          <w:spacing w:val="6"/>
          <w:sz w:val="24"/>
          <w:szCs w:val="24"/>
        </w:rPr>
      </w:pPr>
      <w:r w:rsidRPr="00F179AD">
        <w:rPr>
          <w:rFonts w:ascii="Tahoma" w:eastAsia="Times New Roman" w:hAnsi="Tahoma" w:cs="Tahoma"/>
          <w:spacing w:val="6"/>
          <w:sz w:val="24"/>
          <w:szCs w:val="24"/>
        </w:rPr>
        <w:t xml:space="preserve">Desde el año 2010 se evidenció las debilidades técnicas que se presentaban en la región y cómo desde las universidades por su carácter de IES no podrían cubrir las necesidades. De ahí que dese el 2017 se definió cómo la Universidad debía responder a esa necesidad de la región y el sector público. El Plan Estratégico construido definió las líneas de acción que debe tener la empresa en función de los presentes y futuros requerimientos de la ciudad. </w:t>
      </w:r>
    </w:p>
    <w:p w14:paraId="78D2E7EC" w14:textId="77777777" w:rsidR="00F179AD" w:rsidRPr="00F179AD" w:rsidRDefault="00F179AD" w:rsidP="00F179AD">
      <w:pPr>
        <w:spacing w:after="0"/>
        <w:jc w:val="both"/>
        <w:rPr>
          <w:rFonts w:ascii="Tahoma" w:eastAsia="Times New Roman" w:hAnsi="Tahoma" w:cs="Tahoma"/>
          <w:spacing w:val="6"/>
          <w:sz w:val="24"/>
          <w:szCs w:val="24"/>
        </w:rPr>
      </w:pPr>
    </w:p>
    <w:p w14:paraId="4E183FDF" w14:textId="77777777" w:rsidR="00F179AD" w:rsidRPr="00F179AD" w:rsidRDefault="00F179AD" w:rsidP="00F179AD">
      <w:pPr>
        <w:spacing w:after="0"/>
        <w:jc w:val="both"/>
        <w:rPr>
          <w:rFonts w:ascii="Tahoma" w:eastAsia="Times New Roman" w:hAnsi="Tahoma" w:cs="Tahoma"/>
          <w:spacing w:val="6"/>
          <w:sz w:val="24"/>
          <w:szCs w:val="24"/>
        </w:rPr>
      </w:pPr>
      <w:r w:rsidRPr="00F179AD">
        <w:rPr>
          <w:rFonts w:ascii="Tahoma" w:eastAsia="Times New Roman" w:hAnsi="Tahoma" w:cs="Tahoma"/>
          <w:spacing w:val="6"/>
          <w:sz w:val="24"/>
          <w:szCs w:val="24"/>
        </w:rPr>
        <w:t>Una de las preguntas realizadas al Director de Cuenca EP tenía relación al límite entre la universidad y la empresa “</w:t>
      </w:r>
      <w:r w:rsidRPr="00F179AD">
        <w:rPr>
          <w:rFonts w:ascii="Tahoma" w:eastAsia="Times New Roman" w:hAnsi="Tahoma" w:cs="Tahoma"/>
          <w:i/>
          <w:spacing w:val="6"/>
          <w:sz w:val="24"/>
          <w:szCs w:val="24"/>
        </w:rPr>
        <w:t>la universidad ve a la empresa como un brazo ejecutor de consultorías, estudios, fiscalización o ejecución conjunta con otros actores</w:t>
      </w:r>
      <w:r w:rsidRPr="00F179AD">
        <w:rPr>
          <w:rFonts w:ascii="Tahoma" w:eastAsia="Times New Roman" w:hAnsi="Tahoma" w:cs="Tahoma"/>
          <w:spacing w:val="6"/>
          <w:sz w:val="24"/>
          <w:szCs w:val="24"/>
        </w:rPr>
        <w:t xml:space="preserve">”. Hay un 40% de profesores que trabajan en la empresa y cuando se requiere más profesionales, primero se solicita a las facultades que sugieran académicos ajustados a los perfiles requeridos. En este sentido, los estudiantes no participan en esta empresa. </w:t>
      </w:r>
    </w:p>
    <w:p w14:paraId="135720A9" w14:textId="77777777" w:rsidR="00F179AD" w:rsidRPr="00F179AD" w:rsidRDefault="00F179AD" w:rsidP="00F179AD">
      <w:pPr>
        <w:spacing w:after="0"/>
        <w:jc w:val="both"/>
        <w:rPr>
          <w:rFonts w:ascii="Tahoma" w:eastAsia="Times New Roman" w:hAnsi="Tahoma" w:cs="Tahoma"/>
          <w:spacing w:val="6"/>
          <w:sz w:val="24"/>
          <w:szCs w:val="24"/>
        </w:rPr>
      </w:pPr>
    </w:p>
    <w:p w14:paraId="108CB449" w14:textId="77777777" w:rsidR="00F179AD" w:rsidRPr="00F179AD" w:rsidRDefault="00F179AD" w:rsidP="00F179AD">
      <w:pPr>
        <w:spacing w:after="0"/>
        <w:jc w:val="both"/>
        <w:rPr>
          <w:rFonts w:ascii="Tahoma" w:eastAsia="Times New Roman" w:hAnsi="Tahoma" w:cs="Tahoma"/>
          <w:spacing w:val="6"/>
          <w:sz w:val="24"/>
          <w:szCs w:val="24"/>
        </w:rPr>
      </w:pPr>
      <w:r w:rsidRPr="00F179AD">
        <w:rPr>
          <w:rFonts w:ascii="Tahoma" w:eastAsia="Times New Roman" w:hAnsi="Tahoma" w:cs="Tahoma"/>
          <w:spacing w:val="6"/>
          <w:sz w:val="24"/>
          <w:szCs w:val="24"/>
        </w:rPr>
        <w:t>El director explica que desde la empresa “buscamos establecer relaciones de largo plazo con otras universidades y entidades públicas, brindando servicios de calidad y gran impacto, pues estamos conscientes de la necesidad de colaboración y compromiso de la Universidad de Cuenca con la ciudad”. En este sentido cuando es necesario se contrata servicios que ofrecen los institutos o centros de investigación de otras universidades. Tal es el caso de uno de los proyectos en los que se contrató al Centro de Biología de UDA y PROMAS de la estatal.</w:t>
      </w:r>
    </w:p>
    <w:p w14:paraId="00ED138A" w14:textId="77777777" w:rsidR="00F179AD" w:rsidRPr="00F179AD" w:rsidRDefault="00F179AD" w:rsidP="00F179AD">
      <w:pPr>
        <w:spacing w:after="0"/>
        <w:jc w:val="both"/>
        <w:rPr>
          <w:rFonts w:ascii="Tahoma" w:eastAsia="Times New Roman" w:hAnsi="Tahoma" w:cs="Tahoma"/>
          <w:sz w:val="24"/>
          <w:szCs w:val="24"/>
        </w:rPr>
      </w:pPr>
    </w:p>
    <w:p w14:paraId="22133F65"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pacing w:val="6"/>
          <w:sz w:val="24"/>
          <w:szCs w:val="24"/>
          <w:shd w:val="clear" w:color="auto" w:fill="FFFFFF"/>
        </w:rPr>
        <w:t>Esta posibilidad de reconocer las especialidades que cada universidad tiene y llevarla a un contrato, hace que la empresa esté en capacidad de desarrollar una amplia gama de estudios, con base en la alta especialización de sus profesores e investigadores, con los que se desarrolla propuestas técnicas.</w:t>
      </w:r>
    </w:p>
    <w:p w14:paraId="5773CA40" w14:textId="77777777" w:rsidR="00F179AD" w:rsidRPr="00F179AD" w:rsidRDefault="00F179AD" w:rsidP="00F179AD">
      <w:pPr>
        <w:spacing w:after="0"/>
        <w:jc w:val="both"/>
        <w:rPr>
          <w:rFonts w:ascii="Tahoma" w:eastAsia="Times New Roman" w:hAnsi="Tahoma" w:cs="Tahoma"/>
          <w:sz w:val="24"/>
          <w:szCs w:val="24"/>
        </w:rPr>
      </w:pPr>
    </w:p>
    <w:p w14:paraId="1022E650" w14:textId="77777777" w:rsidR="00F179AD" w:rsidRPr="00F179AD" w:rsidRDefault="00F179AD" w:rsidP="00F179AD">
      <w:pPr>
        <w:jc w:val="both"/>
        <w:rPr>
          <w:rFonts w:ascii="Tahoma" w:eastAsia="Times New Roman" w:hAnsi="Tahoma" w:cs="Tahoma"/>
          <w:sz w:val="24"/>
          <w:szCs w:val="24"/>
        </w:rPr>
      </w:pPr>
      <w:r w:rsidRPr="00F179AD">
        <w:rPr>
          <w:rFonts w:ascii="Tahoma" w:eastAsia="Times New Roman" w:hAnsi="Tahoma" w:cs="Tahoma"/>
          <w:sz w:val="24"/>
          <w:szCs w:val="24"/>
        </w:rPr>
        <w:t xml:space="preserve">Respecto a criterios de sostenibilidad, en todos los proyectos y a nivel de política institucional hay principios de manejo de desechos, criterios técnico-ambientales que se aplican en todos los proyectos. En función de ello el director reconoce que no es fácil afirmar si la empresa como tal se orienta a la mitigación o adaptación. Al ser un ente ejecutor, más allá de sus propias políticas, los contratantes definen el carácter que le dan a la obra que se les solicita. Sin embargo al ser ejecutores de las obras de las entidades públicas locales, conocen que éstos responden a las agendas de desarrollo y conservación nacionales y locales. </w:t>
      </w:r>
    </w:p>
    <w:p w14:paraId="25EA39D2" w14:textId="77777777" w:rsidR="00F179AD" w:rsidRPr="00F179AD" w:rsidRDefault="00F179AD" w:rsidP="00F179AD">
      <w:pPr>
        <w:rPr>
          <w:rFonts w:ascii="Tahoma" w:eastAsia="Times New Roman" w:hAnsi="Tahoma" w:cs="Tahoma"/>
          <w:b/>
          <w:sz w:val="24"/>
          <w:szCs w:val="24"/>
        </w:rPr>
      </w:pPr>
      <w:r w:rsidRPr="00F179AD">
        <w:rPr>
          <w:rFonts w:ascii="Tahoma" w:eastAsia="Times New Roman" w:hAnsi="Tahoma" w:cs="Tahoma"/>
          <w:b/>
          <w:sz w:val="24"/>
          <w:szCs w:val="24"/>
        </w:rPr>
        <w:br w:type="page"/>
      </w:r>
    </w:p>
    <w:p w14:paraId="25B8EDF4"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lastRenderedPageBreak/>
        <w:t>Cuadro N° 6</w:t>
      </w:r>
    </w:p>
    <w:p w14:paraId="428D7A1D"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t>IERSE</w:t>
      </w:r>
    </w:p>
    <w:tbl>
      <w:tblPr>
        <w:tblStyle w:val="Tablaconcuadrcula"/>
        <w:tblW w:w="0" w:type="auto"/>
        <w:tblLook w:val="04A0" w:firstRow="1" w:lastRow="0" w:firstColumn="1" w:lastColumn="0" w:noHBand="0" w:noVBand="1"/>
      </w:tblPr>
      <w:tblGrid>
        <w:gridCol w:w="4624"/>
        <w:gridCol w:w="4626"/>
      </w:tblGrid>
      <w:tr w:rsidR="00F179AD" w:rsidRPr="00F179AD" w14:paraId="25985693" w14:textId="77777777" w:rsidTr="00F9561F">
        <w:tc>
          <w:tcPr>
            <w:tcW w:w="4700" w:type="dxa"/>
            <w:shd w:val="clear" w:color="auto" w:fill="76923C" w:themeFill="accent3" w:themeFillShade="BF"/>
          </w:tcPr>
          <w:p w14:paraId="48928785" w14:textId="77777777" w:rsidR="00F179AD" w:rsidRPr="00F179AD" w:rsidRDefault="00F179AD" w:rsidP="00F179AD">
            <w:pPr>
              <w:jc w:val="center"/>
              <w:rPr>
                <w:rFonts w:ascii="Tahoma" w:eastAsia="Times New Roman" w:hAnsi="Tahoma" w:cs="Tahoma"/>
                <w:b/>
                <w:color w:val="FFFFFF" w:themeColor="background1"/>
                <w:spacing w:val="-1"/>
                <w:sz w:val="24"/>
                <w:szCs w:val="24"/>
              </w:rPr>
            </w:pPr>
            <w:r w:rsidRPr="00F179AD">
              <w:rPr>
                <w:rFonts w:ascii="Tahoma" w:eastAsia="Times New Roman" w:hAnsi="Tahoma" w:cs="Tahoma"/>
                <w:b/>
                <w:color w:val="FFFFFF" w:themeColor="background1"/>
                <w:spacing w:val="-1"/>
                <w:sz w:val="24"/>
                <w:szCs w:val="24"/>
              </w:rPr>
              <w:t>Nombre de la experiencia:</w:t>
            </w:r>
          </w:p>
          <w:p w14:paraId="3865E31E" w14:textId="77777777" w:rsidR="00F179AD" w:rsidRPr="00F179AD" w:rsidRDefault="00F179AD" w:rsidP="00F179AD">
            <w:pPr>
              <w:jc w:val="center"/>
              <w:rPr>
                <w:rFonts w:ascii="Tahoma" w:eastAsia="Times New Roman" w:hAnsi="Tahoma" w:cs="Tahoma"/>
                <w:b/>
                <w:color w:val="FFFFFF" w:themeColor="background1"/>
                <w:sz w:val="24"/>
                <w:szCs w:val="24"/>
              </w:rPr>
            </w:pPr>
            <w:r w:rsidRPr="00F179AD">
              <w:rPr>
                <w:rFonts w:ascii="Arial" w:eastAsiaTheme="majorEastAsia" w:hAnsi="Arial" w:cs="Arial"/>
                <w:b/>
                <w:bCs/>
                <w:color w:val="FFFFFF" w:themeColor="background1"/>
                <w:sz w:val="20"/>
                <w:szCs w:val="20"/>
              </w:rPr>
              <w:t>IERSE Instituto de Estudios de Régimen Seccional del Ecuador</w:t>
            </w:r>
          </w:p>
        </w:tc>
        <w:tc>
          <w:tcPr>
            <w:tcW w:w="4700" w:type="dxa"/>
            <w:shd w:val="clear" w:color="auto" w:fill="76923C" w:themeFill="accent3" w:themeFillShade="BF"/>
          </w:tcPr>
          <w:p w14:paraId="37C6BBA8" w14:textId="77777777" w:rsidR="00F179AD" w:rsidRPr="00F179AD" w:rsidRDefault="00F179AD" w:rsidP="00F179AD">
            <w:pPr>
              <w:rPr>
                <w:rFonts w:ascii="Tahoma" w:eastAsia="Times New Roman" w:hAnsi="Tahoma" w:cs="Tahoma"/>
                <w:b/>
                <w:color w:val="FFFFFF" w:themeColor="background1"/>
                <w:sz w:val="24"/>
                <w:szCs w:val="24"/>
              </w:rPr>
            </w:pPr>
            <w:r w:rsidRPr="00F179AD">
              <w:rPr>
                <w:rFonts w:ascii="Tahoma" w:eastAsia="Times New Roman" w:hAnsi="Tahoma" w:cs="Tahoma"/>
                <w:b/>
                <w:color w:val="FFFFFF" w:themeColor="background1"/>
                <w:sz w:val="24"/>
                <w:szCs w:val="24"/>
              </w:rPr>
              <w:t>Universidad</w:t>
            </w:r>
          </w:p>
          <w:p w14:paraId="5E19F9FD" w14:textId="77777777" w:rsidR="00F179AD" w:rsidRPr="00F179AD" w:rsidRDefault="00F179AD" w:rsidP="00F179AD">
            <w:pPr>
              <w:rPr>
                <w:rFonts w:ascii="Tahoma" w:eastAsia="Times New Roman" w:hAnsi="Tahoma" w:cs="Tahoma"/>
                <w:b/>
                <w:color w:val="FFFFFF" w:themeColor="background1"/>
                <w:sz w:val="24"/>
                <w:szCs w:val="24"/>
              </w:rPr>
            </w:pPr>
            <w:r w:rsidRPr="00F179AD">
              <w:rPr>
                <w:rFonts w:ascii="Arial" w:eastAsia="Times New Roman" w:hAnsi="Arial" w:cs="Arial"/>
                <w:color w:val="FFFFFF" w:themeColor="background1"/>
                <w:sz w:val="20"/>
                <w:szCs w:val="20"/>
              </w:rPr>
              <w:t xml:space="preserve"> Adscrito al Vicerrectorado de Investigaciones de la Universidad del Azuay</w:t>
            </w:r>
          </w:p>
        </w:tc>
      </w:tr>
      <w:tr w:rsidR="00F179AD" w:rsidRPr="00F179AD" w14:paraId="56718384" w14:textId="77777777" w:rsidTr="00F9561F">
        <w:tc>
          <w:tcPr>
            <w:tcW w:w="4700" w:type="dxa"/>
          </w:tcPr>
          <w:p w14:paraId="603DFBF3"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Objetivo institucional</w:t>
            </w:r>
          </w:p>
          <w:p w14:paraId="44F77C1C"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rPr>
              <w:t>El IERSE tiene como finalidades: a) Vincular a la Universidad del Azuay con el desarrollo de la comunidad, a través de una colaboración docente, de extensión y de investigación con los Organismos de Régimen Seccional; b) Brindar un soporte académico apropiado a los organismos de Régimen Seccional para que cumplan de mejor manera sus fines y objetivos; c) Colaborar con el fortalecimiento y desarrollo de los organismos de Régimen Seccional, mediante la capacitación del personal directivo, técnico y administrativo de los Organismos de Régimen Seccional.</w:t>
            </w:r>
          </w:p>
        </w:tc>
        <w:tc>
          <w:tcPr>
            <w:tcW w:w="4700" w:type="dxa"/>
          </w:tcPr>
          <w:p w14:paraId="6561080D"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Mecanismo de colaboración</w:t>
            </w:r>
          </w:p>
          <w:p w14:paraId="567EB84F"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rPr>
              <w:t>El Instituto de Estudios de Régimen Seccional del Ecuador (IERSE), es una Organización adscrita a la Comisión de Vinculación con la colectividad con el propósito de apoyar a la comunidad a través de los gobiernos seccionales establecidas en la Constitución mediante consultorías, asesorías, investigaciones, estudios, capacitación y otros medios.</w:t>
            </w:r>
          </w:p>
        </w:tc>
      </w:tr>
      <w:tr w:rsidR="00F179AD" w:rsidRPr="00F179AD" w14:paraId="344B94C0" w14:textId="77777777" w:rsidTr="00F9561F">
        <w:tc>
          <w:tcPr>
            <w:tcW w:w="4700" w:type="dxa"/>
          </w:tcPr>
          <w:p w14:paraId="5BCF5078"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Relación con otros actores</w:t>
            </w:r>
          </w:p>
          <w:p w14:paraId="3B4EEC8D"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 xml:space="preserve">Hay una articulación permanente entre GAD IERSE. Así como con otros actores locales. Gremios y organizaciones sociales son parte de los demandantes de servicios. </w:t>
            </w:r>
          </w:p>
        </w:tc>
        <w:tc>
          <w:tcPr>
            <w:tcW w:w="4700" w:type="dxa"/>
          </w:tcPr>
          <w:p w14:paraId="5DD5B8B5"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 xml:space="preserve">Resultados </w:t>
            </w:r>
          </w:p>
          <w:p w14:paraId="6B1BEFA3"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Mapas y planificación del espacio basados en datos científicos.</w:t>
            </w:r>
          </w:p>
          <w:p w14:paraId="29C53208"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Ordenanzas respecto al ruido y contaminación del aire.</w:t>
            </w:r>
          </w:p>
          <w:p w14:paraId="0D1D3374"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rPr>
              <w:t>Manuales de manejo de contaminación urbana.</w:t>
            </w:r>
          </w:p>
        </w:tc>
      </w:tr>
      <w:tr w:rsidR="00F179AD" w:rsidRPr="00F179AD" w14:paraId="11EFD566" w14:textId="77777777" w:rsidTr="00F9561F">
        <w:tc>
          <w:tcPr>
            <w:tcW w:w="9400" w:type="dxa"/>
            <w:gridSpan w:val="2"/>
          </w:tcPr>
          <w:p w14:paraId="529658A6"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AUN</w:t>
            </w:r>
          </w:p>
          <w:p w14:paraId="6CD3BC68"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 xml:space="preserve">IERSE como entidad </w:t>
            </w:r>
            <w:proofErr w:type="spellStart"/>
            <w:r w:rsidRPr="00F179AD">
              <w:rPr>
                <w:rFonts w:ascii="Tahoma" w:eastAsia="Times New Roman" w:hAnsi="Tahoma" w:cs="Tahoma"/>
              </w:rPr>
              <w:t>ofertora</w:t>
            </w:r>
            <w:proofErr w:type="spellEnd"/>
            <w:r w:rsidRPr="00F179AD">
              <w:rPr>
                <w:rFonts w:ascii="Tahoma" w:eastAsia="Times New Roman" w:hAnsi="Tahoma" w:cs="Tahoma"/>
              </w:rPr>
              <w:t xml:space="preserve"> de servicios para los gobiernos seccionales se articula con AUN en todas las acciones que realiza. Hay un trabajo bilateral con el gobierno local. </w:t>
            </w:r>
          </w:p>
        </w:tc>
      </w:tr>
    </w:tbl>
    <w:p w14:paraId="38DA6805"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Elaboración: EAR-</w:t>
      </w:r>
      <w:proofErr w:type="spellStart"/>
      <w:r w:rsidRPr="00F179AD">
        <w:rPr>
          <w:rFonts w:ascii="Tahoma" w:eastAsia="Times New Roman" w:hAnsi="Tahoma" w:cs="Tahoma"/>
          <w:sz w:val="20"/>
          <w:szCs w:val="20"/>
        </w:rPr>
        <w:t>RedDUS</w:t>
      </w:r>
      <w:proofErr w:type="spellEnd"/>
      <w:r w:rsidRPr="00F179AD">
        <w:rPr>
          <w:rFonts w:ascii="Tahoma" w:eastAsia="Times New Roman" w:hAnsi="Tahoma" w:cs="Tahoma"/>
          <w:sz w:val="20"/>
          <w:szCs w:val="20"/>
        </w:rPr>
        <w:t xml:space="preserve"> 2020</w:t>
      </w:r>
    </w:p>
    <w:p w14:paraId="2DD569F9"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Fuente: Entrevista</w:t>
      </w:r>
    </w:p>
    <w:p w14:paraId="6F4F4D58" w14:textId="77777777" w:rsidR="00F179AD" w:rsidRPr="00F179AD" w:rsidRDefault="00F179AD" w:rsidP="00F179AD">
      <w:pPr>
        <w:spacing w:after="0"/>
        <w:jc w:val="both"/>
        <w:rPr>
          <w:rFonts w:ascii="Tahoma" w:eastAsia="Times New Roman" w:hAnsi="Tahoma" w:cs="Tahoma"/>
          <w:sz w:val="24"/>
          <w:szCs w:val="24"/>
        </w:rPr>
      </w:pPr>
    </w:p>
    <w:p w14:paraId="50572BA5"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El IERSE es un instituto con 35 años de experiencia, creado para ser el soporte en la planificación territorial de los gobiernos descentralizados. La mayoría de estudios que se realizan se relacionan con la gestión del territorio (</w:t>
      </w:r>
      <w:proofErr w:type="spellStart"/>
      <w:r w:rsidRPr="00F179AD">
        <w:rPr>
          <w:rFonts w:ascii="Tahoma" w:eastAsia="Times New Roman" w:hAnsi="Tahoma" w:cs="Tahoma"/>
          <w:sz w:val="24"/>
          <w:szCs w:val="24"/>
        </w:rPr>
        <w:t>georeferenciación</w:t>
      </w:r>
      <w:proofErr w:type="spellEnd"/>
      <w:r w:rsidRPr="00F179AD">
        <w:rPr>
          <w:rFonts w:ascii="Tahoma" w:eastAsia="Times New Roman" w:hAnsi="Tahoma" w:cs="Tahoma"/>
          <w:sz w:val="24"/>
          <w:szCs w:val="24"/>
        </w:rPr>
        <w:t>, mapas y planificación territorial).</w:t>
      </w:r>
    </w:p>
    <w:p w14:paraId="3B322A64" w14:textId="77777777" w:rsidR="00F179AD" w:rsidRPr="00F179AD" w:rsidRDefault="00F179AD" w:rsidP="00F179AD">
      <w:pPr>
        <w:spacing w:after="0"/>
        <w:jc w:val="both"/>
        <w:rPr>
          <w:rFonts w:ascii="Tahoma" w:eastAsia="Times New Roman" w:hAnsi="Tahoma" w:cs="Tahoma"/>
          <w:sz w:val="24"/>
          <w:szCs w:val="24"/>
        </w:rPr>
      </w:pPr>
    </w:p>
    <w:p w14:paraId="0E9102D1"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La forma como se relaciona con los gobiernos seccionales no sólo del Azuay, sino de toda la región es dando soporte técnico a través de consultorías, prestación de servicios profesionales y vinculación de los estudiantes con la comunidad. El director reconoce que muchos de los estudios realizados por el IERSE, no trascienden hacia la ciudadanía y que por ello muchos quedan archivados en la biblioteca de la universidad. </w:t>
      </w:r>
    </w:p>
    <w:p w14:paraId="6C25C026" w14:textId="77777777" w:rsidR="00F179AD" w:rsidRPr="00F179AD" w:rsidRDefault="00F179AD" w:rsidP="00F179AD">
      <w:pPr>
        <w:spacing w:after="0"/>
        <w:jc w:val="both"/>
        <w:rPr>
          <w:rFonts w:ascii="Tahoma" w:eastAsia="Times New Roman" w:hAnsi="Tahoma" w:cs="Tahoma"/>
          <w:sz w:val="24"/>
          <w:szCs w:val="24"/>
        </w:rPr>
      </w:pPr>
    </w:p>
    <w:p w14:paraId="7F4962CB"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El IERSE mantiene una colaboración con el Municipio local para monitorear la calidad del aire, para ello establecieron 20 sitios de monitoreo que genera información en tiempo real las 24 horas y todo el año. Eso permite tener mapas de los lugares con mayor cantidad de contaminación. Ejercicio similar realizan con el monitoreo del ruido. En ambos casos la información presentada a la municipalidad llevó a que se </w:t>
      </w:r>
      <w:r w:rsidRPr="00F179AD">
        <w:rPr>
          <w:rFonts w:ascii="Tahoma" w:eastAsia="Times New Roman" w:hAnsi="Tahoma" w:cs="Tahoma"/>
          <w:sz w:val="24"/>
          <w:szCs w:val="24"/>
        </w:rPr>
        <w:lastRenderedPageBreak/>
        <w:t xml:space="preserve">promulguen ordenanzas de control de ruido y contaminación del aire, así como planes para regular las fuentes contaminantes (transporte, industria, </w:t>
      </w:r>
      <w:proofErr w:type="spellStart"/>
      <w:r w:rsidRPr="00F179AD">
        <w:rPr>
          <w:rFonts w:ascii="Tahoma" w:eastAsia="Times New Roman" w:hAnsi="Tahoma" w:cs="Tahoma"/>
          <w:sz w:val="24"/>
          <w:szCs w:val="24"/>
        </w:rPr>
        <w:t>etc</w:t>
      </w:r>
      <w:proofErr w:type="spellEnd"/>
      <w:r w:rsidRPr="00F179AD">
        <w:rPr>
          <w:rFonts w:ascii="Tahoma" w:eastAsia="Times New Roman" w:hAnsi="Tahoma" w:cs="Tahoma"/>
          <w:sz w:val="24"/>
          <w:szCs w:val="24"/>
        </w:rPr>
        <w:t xml:space="preserve">). </w:t>
      </w:r>
    </w:p>
    <w:p w14:paraId="3D6002A7" w14:textId="77777777" w:rsidR="00F179AD" w:rsidRPr="00F179AD" w:rsidRDefault="00F179AD" w:rsidP="00F179AD">
      <w:pPr>
        <w:spacing w:after="0"/>
        <w:jc w:val="both"/>
        <w:rPr>
          <w:rFonts w:ascii="Tahoma" w:eastAsia="Times New Roman" w:hAnsi="Tahoma" w:cs="Tahoma"/>
          <w:sz w:val="24"/>
          <w:szCs w:val="24"/>
        </w:rPr>
      </w:pPr>
    </w:p>
    <w:p w14:paraId="275292B7"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La mayoría de acciones identificadas que realiza el IERSE, se orientan más hacia la mitigación de los efectos del cambio climático que hacia la adaptación. Este instituto se articula a la AUN y a los ODS y desde ahí busca que se tenga coherencia entre lo que se planifica y la orientación de los planificado. Reconoce que los datos que generan han sido usados por la autoridad para acciones de prevención como la generación de ordenanzas. De igual manera se encuentra que hay otras colaboraciones que tienen relación con el manejo de desechos orientados de igual manera a la mitigación. </w:t>
      </w:r>
    </w:p>
    <w:p w14:paraId="25D34C5A" w14:textId="77777777" w:rsidR="00F179AD" w:rsidRPr="00F179AD" w:rsidRDefault="00F179AD" w:rsidP="00F179AD">
      <w:pPr>
        <w:rPr>
          <w:rFonts w:ascii="Tahoma" w:eastAsia="Times New Roman" w:hAnsi="Tahoma" w:cs="Tahoma"/>
          <w:sz w:val="24"/>
          <w:szCs w:val="24"/>
        </w:rPr>
      </w:pPr>
      <w:r w:rsidRPr="00F179AD">
        <w:rPr>
          <w:rFonts w:ascii="Tahoma" w:eastAsia="Times New Roman" w:hAnsi="Tahoma" w:cs="Tahoma"/>
          <w:sz w:val="24"/>
          <w:szCs w:val="24"/>
        </w:rPr>
        <w:br w:type="page"/>
      </w:r>
    </w:p>
    <w:p w14:paraId="3624D251" w14:textId="77777777" w:rsidR="00F179AD" w:rsidRPr="00F179AD" w:rsidRDefault="00F179AD" w:rsidP="00F179AD">
      <w:pPr>
        <w:spacing w:after="0"/>
        <w:ind w:left="708"/>
        <w:jc w:val="both"/>
        <w:rPr>
          <w:rFonts w:ascii="Tahoma" w:eastAsia="Times New Roman" w:hAnsi="Tahoma" w:cs="Tahoma"/>
          <w:b/>
          <w:sz w:val="24"/>
          <w:szCs w:val="24"/>
        </w:rPr>
      </w:pPr>
      <w:r w:rsidRPr="00F179AD">
        <w:rPr>
          <w:rFonts w:ascii="Tahoma" w:eastAsia="Times New Roman" w:hAnsi="Tahoma" w:cs="Tahoma"/>
          <w:b/>
          <w:sz w:val="24"/>
          <w:szCs w:val="24"/>
        </w:rPr>
        <w:lastRenderedPageBreak/>
        <w:t>3.3. Otra forma inter disciplinar e inter institucional de participación gestión de desarrollo en Cuenca.</w:t>
      </w:r>
    </w:p>
    <w:p w14:paraId="3DA53B0D" w14:textId="77777777" w:rsidR="00F179AD" w:rsidRPr="00F179AD" w:rsidRDefault="00F179AD" w:rsidP="00F179AD">
      <w:pPr>
        <w:spacing w:after="0"/>
        <w:jc w:val="both"/>
        <w:rPr>
          <w:rFonts w:ascii="Tahoma" w:eastAsia="Times New Roman" w:hAnsi="Tahoma" w:cs="Tahoma"/>
          <w:sz w:val="24"/>
          <w:szCs w:val="24"/>
        </w:rPr>
      </w:pPr>
    </w:p>
    <w:p w14:paraId="06D74275"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t>Cuadro N° 7</w:t>
      </w:r>
    </w:p>
    <w:p w14:paraId="0B1D4917" w14:textId="77777777" w:rsidR="00F179AD" w:rsidRPr="00F179AD" w:rsidRDefault="00F179AD" w:rsidP="00F179AD">
      <w:pPr>
        <w:spacing w:after="0"/>
        <w:jc w:val="both"/>
        <w:rPr>
          <w:rFonts w:ascii="Tahoma" w:eastAsia="Times New Roman" w:hAnsi="Tahoma" w:cs="Tahoma"/>
          <w:b/>
          <w:sz w:val="24"/>
          <w:szCs w:val="24"/>
        </w:rPr>
      </w:pPr>
      <w:proofErr w:type="spellStart"/>
      <w:r w:rsidRPr="00F179AD">
        <w:rPr>
          <w:rFonts w:ascii="Tahoma" w:eastAsia="Times New Roman" w:hAnsi="Tahoma" w:cs="Tahoma"/>
          <w:b/>
          <w:sz w:val="24"/>
          <w:szCs w:val="24"/>
        </w:rPr>
        <w:t>LlactaLab</w:t>
      </w:r>
      <w:proofErr w:type="spellEnd"/>
    </w:p>
    <w:tbl>
      <w:tblPr>
        <w:tblStyle w:val="Tablaconcuadrcula"/>
        <w:tblW w:w="0" w:type="auto"/>
        <w:tblLook w:val="04A0" w:firstRow="1" w:lastRow="0" w:firstColumn="1" w:lastColumn="0" w:noHBand="0" w:noVBand="1"/>
      </w:tblPr>
      <w:tblGrid>
        <w:gridCol w:w="4629"/>
        <w:gridCol w:w="4621"/>
      </w:tblGrid>
      <w:tr w:rsidR="00F179AD" w:rsidRPr="00F179AD" w14:paraId="2481E7AC" w14:textId="77777777" w:rsidTr="00F9561F">
        <w:tc>
          <w:tcPr>
            <w:tcW w:w="4700" w:type="dxa"/>
            <w:shd w:val="clear" w:color="auto" w:fill="76923C" w:themeFill="accent3" w:themeFillShade="BF"/>
          </w:tcPr>
          <w:p w14:paraId="7D89AEE0" w14:textId="77777777" w:rsidR="00F179AD" w:rsidRPr="00F179AD" w:rsidRDefault="00F179AD" w:rsidP="00F179AD">
            <w:pPr>
              <w:jc w:val="center"/>
              <w:rPr>
                <w:rFonts w:ascii="Tahoma" w:eastAsia="Times New Roman" w:hAnsi="Tahoma" w:cs="Tahoma"/>
                <w:b/>
                <w:color w:val="FFFFFF" w:themeColor="background1"/>
                <w:spacing w:val="-1"/>
                <w:sz w:val="24"/>
                <w:szCs w:val="24"/>
              </w:rPr>
            </w:pPr>
            <w:r w:rsidRPr="00F179AD">
              <w:rPr>
                <w:rFonts w:ascii="Tahoma" w:eastAsia="Times New Roman" w:hAnsi="Tahoma" w:cs="Tahoma"/>
                <w:b/>
                <w:color w:val="FFFFFF" w:themeColor="background1"/>
                <w:spacing w:val="-1"/>
                <w:sz w:val="24"/>
                <w:szCs w:val="24"/>
              </w:rPr>
              <w:t>Nombre de la experiencia:</w:t>
            </w:r>
          </w:p>
          <w:p w14:paraId="2606B812" w14:textId="77777777" w:rsidR="00F179AD" w:rsidRPr="00F179AD" w:rsidRDefault="00F179AD" w:rsidP="00F179AD">
            <w:pPr>
              <w:jc w:val="center"/>
              <w:rPr>
                <w:rFonts w:ascii="Tahoma" w:eastAsia="Times New Roman" w:hAnsi="Tahoma" w:cs="Tahoma"/>
                <w:b/>
                <w:color w:val="FFFFFF" w:themeColor="background1"/>
                <w:sz w:val="24"/>
                <w:szCs w:val="24"/>
              </w:rPr>
            </w:pPr>
            <w:proofErr w:type="spellStart"/>
            <w:r w:rsidRPr="00F179AD">
              <w:rPr>
                <w:rFonts w:ascii="Tahoma" w:eastAsia="Times New Roman" w:hAnsi="Tahoma" w:cs="Tahoma"/>
                <w:b/>
                <w:bCs/>
                <w:color w:val="FFFFFF" w:themeColor="background1"/>
                <w:sz w:val="24"/>
                <w:szCs w:val="24"/>
                <w:lang w:eastAsia="es-EC"/>
              </w:rPr>
              <w:t>LlactaLab</w:t>
            </w:r>
            <w:proofErr w:type="spellEnd"/>
            <w:r w:rsidRPr="00F179AD">
              <w:rPr>
                <w:rFonts w:ascii="Tahoma" w:eastAsia="Times New Roman" w:hAnsi="Tahoma" w:cs="Tahoma"/>
                <w:b/>
                <w:bCs/>
                <w:color w:val="FFFFFF" w:themeColor="background1"/>
                <w:sz w:val="24"/>
                <w:szCs w:val="24"/>
                <w:lang w:eastAsia="es-EC"/>
              </w:rPr>
              <w:t xml:space="preserve"> – Ciudades Sustentables</w:t>
            </w:r>
          </w:p>
        </w:tc>
        <w:tc>
          <w:tcPr>
            <w:tcW w:w="4700" w:type="dxa"/>
            <w:shd w:val="clear" w:color="auto" w:fill="76923C" w:themeFill="accent3" w:themeFillShade="BF"/>
          </w:tcPr>
          <w:p w14:paraId="6AD04535" w14:textId="77777777" w:rsidR="00F179AD" w:rsidRPr="00F179AD" w:rsidRDefault="00F179AD" w:rsidP="00F179AD">
            <w:pPr>
              <w:rPr>
                <w:rFonts w:ascii="Tahoma" w:eastAsia="Times New Roman" w:hAnsi="Tahoma" w:cs="Tahoma"/>
                <w:b/>
                <w:color w:val="FFFFFF" w:themeColor="background1"/>
                <w:sz w:val="24"/>
                <w:szCs w:val="24"/>
              </w:rPr>
            </w:pPr>
          </w:p>
          <w:p w14:paraId="52FBE4B5" w14:textId="77777777" w:rsidR="00F179AD" w:rsidRPr="00F179AD" w:rsidRDefault="00F179AD" w:rsidP="00F179AD">
            <w:pPr>
              <w:jc w:val="center"/>
              <w:rPr>
                <w:rFonts w:ascii="Tahoma" w:eastAsia="Times New Roman" w:hAnsi="Tahoma" w:cs="Tahoma"/>
                <w:b/>
                <w:color w:val="FFFFFF" w:themeColor="background1"/>
                <w:sz w:val="24"/>
                <w:szCs w:val="24"/>
              </w:rPr>
            </w:pPr>
            <w:r w:rsidRPr="00F179AD">
              <w:rPr>
                <w:rFonts w:ascii="Tahoma" w:eastAsia="Times New Roman" w:hAnsi="Tahoma" w:cs="Tahoma"/>
                <w:b/>
                <w:color w:val="FFFFFF" w:themeColor="background1"/>
                <w:sz w:val="24"/>
                <w:szCs w:val="24"/>
              </w:rPr>
              <w:t>Universidad Estatal de Cuenca</w:t>
            </w:r>
          </w:p>
        </w:tc>
      </w:tr>
      <w:tr w:rsidR="00F179AD" w:rsidRPr="00F179AD" w14:paraId="6945B2A9" w14:textId="77777777" w:rsidTr="00F9561F">
        <w:trPr>
          <w:trHeight w:val="2675"/>
        </w:trPr>
        <w:tc>
          <w:tcPr>
            <w:tcW w:w="4700" w:type="dxa"/>
          </w:tcPr>
          <w:p w14:paraId="26A164E3" w14:textId="77777777" w:rsidR="00F179AD" w:rsidRPr="00F179AD" w:rsidRDefault="00F179AD" w:rsidP="00F179AD">
            <w:pPr>
              <w:shd w:val="clear" w:color="auto" w:fill="FFFFFF"/>
              <w:rPr>
                <w:rFonts w:ascii="Open Sans" w:eastAsia="Times New Roman" w:hAnsi="Open Sans" w:cs="Times New Roman"/>
                <w:color w:val="666666"/>
                <w:lang w:eastAsia="es-EC"/>
              </w:rPr>
            </w:pPr>
            <w:r w:rsidRPr="00F179AD">
              <w:rPr>
                <w:rFonts w:ascii="Tahoma" w:eastAsia="Times New Roman" w:hAnsi="Tahoma" w:cs="Tahoma"/>
                <w:b/>
              </w:rPr>
              <w:t>Objetivo institucional</w:t>
            </w:r>
            <w:r w:rsidRPr="00F179AD">
              <w:rPr>
                <w:rFonts w:ascii="Open Sans" w:eastAsia="Times New Roman" w:hAnsi="Open Sans" w:cs="Times New Roman"/>
                <w:color w:val="666666"/>
                <w:lang w:eastAsia="es-EC"/>
              </w:rPr>
              <w:t xml:space="preserve"> </w:t>
            </w:r>
          </w:p>
          <w:p w14:paraId="18A8232C" w14:textId="77777777" w:rsidR="00F179AD" w:rsidRPr="00F179AD" w:rsidRDefault="00F179AD" w:rsidP="00F179AD">
            <w:pPr>
              <w:shd w:val="clear" w:color="auto" w:fill="FFFFFF"/>
              <w:rPr>
                <w:rFonts w:ascii="Tahoma" w:eastAsia="Times New Roman" w:hAnsi="Tahoma" w:cs="Tahoma"/>
                <w:lang w:eastAsia="es-EC"/>
              </w:rPr>
            </w:pPr>
          </w:p>
          <w:p w14:paraId="055A0623" w14:textId="77777777" w:rsidR="00F179AD" w:rsidRPr="00F179AD" w:rsidRDefault="00F179AD" w:rsidP="00F179AD">
            <w:pPr>
              <w:shd w:val="clear" w:color="auto" w:fill="FFFFFF"/>
              <w:rPr>
                <w:rFonts w:ascii="Tahoma" w:eastAsia="Times New Roman" w:hAnsi="Tahoma" w:cs="Tahoma"/>
                <w:lang w:eastAsia="es-EC"/>
              </w:rPr>
            </w:pPr>
            <w:r w:rsidRPr="00F179AD">
              <w:rPr>
                <w:rFonts w:ascii="Tahoma" w:eastAsia="Times New Roman" w:hAnsi="Tahoma" w:cs="Tahoma"/>
                <w:lang w:eastAsia="es-EC"/>
              </w:rPr>
              <w:t>Construir conocimiento científico que aporte a la búsqueda de soluciones a los grandes desafíos de las ciudades en el siglo XXI: el crecimiento urbano, el cambio climático, el agotamiento de recursos y la energía, la inequidad urbana, el manejo de información, y la salud y el bienestar de la población.</w:t>
            </w:r>
          </w:p>
        </w:tc>
        <w:tc>
          <w:tcPr>
            <w:tcW w:w="4700" w:type="dxa"/>
          </w:tcPr>
          <w:p w14:paraId="69AA1433"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Mecanismo de colaboración</w:t>
            </w:r>
          </w:p>
          <w:p w14:paraId="3CD5DE2A" w14:textId="77777777" w:rsidR="00F179AD" w:rsidRPr="00F179AD" w:rsidRDefault="00F179AD" w:rsidP="00F179AD">
            <w:pPr>
              <w:shd w:val="clear" w:color="auto" w:fill="FFFFFF"/>
              <w:outlineLvl w:val="2"/>
              <w:rPr>
                <w:rFonts w:ascii="Tahoma" w:eastAsia="Times New Roman" w:hAnsi="Tahoma" w:cs="Tahoma"/>
                <w:bCs/>
                <w:lang w:eastAsia="es-EC"/>
              </w:rPr>
            </w:pPr>
          </w:p>
          <w:p w14:paraId="73B8D1D6" w14:textId="77777777" w:rsidR="00F179AD" w:rsidRPr="00F179AD" w:rsidRDefault="00F179AD" w:rsidP="00F179AD">
            <w:pPr>
              <w:shd w:val="clear" w:color="auto" w:fill="FFFFFF"/>
              <w:outlineLvl w:val="2"/>
              <w:rPr>
                <w:rFonts w:ascii="Tahoma" w:eastAsia="Times New Roman" w:hAnsi="Tahoma" w:cs="Tahoma"/>
                <w:bCs/>
                <w:lang w:eastAsia="es-EC"/>
              </w:rPr>
            </w:pPr>
            <w:proofErr w:type="spellStart"/>
            <w:r w:rsidRPr="00F179AD">
              <w:rPr>
                <w:rFonts w:ascii="Tahoma" w:eastAsia="Times New Roman" w:hAnsi="Tahoma" w:cs="Tahoma"/>
                <w:bCs/>
                <w:lang w:eastAsia="es-EC"/>
              </w:rPr>
              <w:t>LlactaLab</w:t>
            </w:r>
            <w:proofErr w:type="spellEnd"/>
            <w:r w:rsidRPr="00F179AD">
              <w:rPr>
                <w:rFonts w:ascii="Tahoma" w:eastAsia="Times New Roman" w:hAnsi="Tahoma" w:cs="Tahoma"/>
                <w:bCs/>
                <w:lang w:eastAsia="es-EC"/>
              </w:rPr>
              <w:t xml:space="preserve"> es un Grupo de Investigación de la Universidad de Cuenca, parte del Departamento Interdisciplinario de Espacio y Población que contribuye en la comprensión de los procesos ambientales que se producen en la ciudad. De esta manera genera información relativa a la movilidad y sus procesos sociales </w:t>
            </w:r>
          </w:p>
          <w:p w14:paraId="1457041E" w14:textId="77777777" w:rsidR="00F179AD" w:rsidRPr="00F179AD" w:rsidRDefault="00F179AD" w:rsidP="00F179AD">
            <w:pPr>
              <w:shd w:val="clear" w:color="auto" w:fill="FFFFFF"/>
              <w:rPr>
                <w:rFonts w:ascii="Tahoma" w:eastAsia="Times New Roman" w:hAnsi="Tahoma" w:cs="Tahoma"/>
                <w:color w:val="666666"/>
                <w:lang w:eastAsia="es-EC"/>
              </w:rPr>
            </w:pPr>
          </w:p>
        </w:tc>
      </w:tr>
      <w:tr w:rsidR="00F179AD" w:rsidRPr="00F179AD" w14:paraId="4FC85889" w14:textId="77777777" w:rsidTr="00F9561F">
        <w:tc>
          <w:tcPr>
            <w:tcW w:w="4700" w:type="dxa"/>
          </w:tcPr>
          <w:p w14:paraId="31E3ED57"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Relación con otros actores</w:t>
            </w:r>
          </w:p>
          <w:p w14:paraId="1014E452"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 xml:space="preserve">Desde el enfoque interdisciplinario hace investigación con diversos grupos y actores entre ellos otras universidades, organizaciones sociales, entidades públicas. Destaca el trabajo desde reconocer las competencias y destrezas de otras universidades frente al tema y esa complementariedad les lleva a construir procesos sólidos. </w:t>
            </w:r>
          </w:p>
        </w:tc>
        <w:tc>
          <w:tcPr>
            <w:tcW w:w="4700" w:type="dxa"/>
          </w:tcPr>
          <w:p w14:paraId="0C87DCBB"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Resultados</w:t>
            </w:r>
          </w:p>
          <w:p w14:paraId="532BBB96"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 xml:space="preserve">Se ha construido una comunidad de práctica que piensa la ciudad y sus procesos de manera holística. </w:t>
            </w:r>
            <w:proofErr w:type="spellStart"/>
            <w:r w:rsidRPr="00F179AD">
              <w:rPr>
                <w:rFonts w:ascii="Tahoma" w:eastAsia="Times New Roman" w:hAnsi="Tahoma" w:cs="Tahoma"/>
              </w:rPr>
              <w:t>LlactaLab</w:t>
            </w:r>
            <w:proofErr w:type="spellEnd"/>
            <w:r w:rsidRPr="00F179AD">
              <w:rPr>
                <w:rFonts w:ascii="Tahoma" w:eastAsia="Times New Roman" w:hAnsi="Tahoma" w:cs="Tahoma"/>
              </w:rPr>
              <w:t xml:space="preserve"> genera información relevante que es acogida por los tomadores de decisión. </w:t>
            </w:r>
          </w:p>
        </w:tc>
      </w:tr>
      <w:tr w:rsidR="00F179AD" w:rsidRPr="00F179AD" w14:paraId="36D88F85" w14:textId="77777777" w:rsidTr="00F9561F">
        <w:tc>
          <w:tcPr>
            <w:tcW w:w="9400" w:type="dxa"/>
            <w:gridSpan w:val="2"/>
          </w:tcPr>
          <w:p w14:paraId="53F960F3" w14:textId="77777777" w:rsidR="00F179AD" w:rsidRPr="00F179AD" w:rsidRDefault="00F179AD" w:rsidP="00F179AD">
            <w:pPr>
              <w:jc w:val="both"/>
              <w:rPr>
                <w:rFonts w:ascii="Tahoma" w:eastAsia="Times New Roman" w:hAnsi="Tahoma" w:cs="Tahoma"/>
                <w:b/>
              </w:rPr>
            </w:pPr>
            <w:r w:rsidRPr="00F179AD">
              <w:rPr>
                <w:rFonts w:ascii="Tahoma" w:eastAsia="Times New Roman" w:hAnsi="Tahoma" w:cs="Tahoma"/>
                <w:b/>
              </w:rPr>
              <w:t>AUN</w:t>
            </w:r>
          </w:p>
          <w:p w14:paraId="21093AAC" w14:textId="77777777" w:rsidR="00F179AD" w:rsidRPr="00F179AD" w:rsidRDefault="00F179AD" w:rsidP="00F179AD">
            <w:pPr>
              <w:jc w:val="both"/>
              <w:rPr>
                <w:rFonts w:ascii="Tahoma" w:eastAsia="Times New Roman" w:hAnsi="Tahoma" w:cs="Tahoma"/>
                <w:lang w:eastAsia="es-EC"/>
              </w:rPr>
            </w:pPr>
            <w:r w:rsidRPr="00F179AD">
              <w:rPr>
                <w:rFonts w:ascii="Tahoma" w:eastAsia="Times New Roman" w:hAnsi="Tahoma" w:cs="Tahoma"/>
              </w:rPr>
              <w:t>Se trabaja desde un enfoque sistémico que permite entender los procesos propios de la ciudad desde diversas aristas. En este contexto entienden que la AUN no es sólo la proyección a futuro, sino el resultado de los procesos históricos en todos los ámbitos y que desde ese entendido requiere pensar el desarrollo no lineal, sino dinámico.</w:t>
            </w:r>
            <w:r w:rsidRPr="00F179AD">
              <w:rPr>
                <w:rFonts w:ascii="Tahoma" w:eastAsia="Times New Roman" w:hAnsi="Tahoma" w:cs="Tahoma"/>
                <w:lang w:eastAsia="es-EC"/>
              </w:rPr>
              <w:t xml:space="preserve"> </w:t>
            </w:r>
          </w:p>
          <w:p w14:paraId="7A1C9DA4"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lang w:eastAsia="es-EC"/>
              </w:rPr>
              <w:t xml:space="preserve">Para </w:t>
            </w:r>
            <w:proofErr w:type="spellStart"/>
            <w:r w:rsidRPr="00F179AD">
              <w:rPr>
                <w:rFonts w:ascii="Tahoma" w:eastAsia="Times New Roman" w:hAnsi="Tahoma" w:cs="Tahoma"/>
                <w:lang w:eastAsia="es-EC"/>
              </w:rPr>
              <w:t>LlactaLAB</w:t>
            </w:r>
            <w:proofErr w:type="spellEnd"/>
            <w:r w:rsidRPr="00F179AD">
              <w:rPr>
                <w:rFonts w:ascii="Tahoma" w:eastAsia="Times New Roman" w:hAnsi="Tahoma" w:cs="Tahoma"/>
                <w:lang w:eastAsia="es-EC"/>
              </w:rPr>
              <w:t>, la sostenibilidad de la ciudad se fundamenta en la funcionalidad de los procesos socio-ambientales y en la justicia social, el bienestar del ser humano y el medioambiente.</w:t>
            </w:r>
          </w:p>
        </w:tc>
      </w:tr>
    </w:tbl>
    <w:p w14:paraId="2D06AD5F"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Elaboración: EAR-</w:t>
      </w:r>
      <w:proofErr w:type="spellStart"/>
      <w:r w:rsidRPr="00F179AD">
        <w:rPr>
          <w:rFonts w:ascii="Tahoma" w:eastAsia="Times New Roman" w:hAnsi="Tahoma" w:cs="Tahoma"/>
          <w:sz w:val="20"/>
          <w:szCs w:val="20"/>
        </w:rPr>
        <w:t>RedDUS</w:t>
      </w:r>
      <w:proofErr w:type="spellEnd"/>
      <w:r w:rsidRPr="00F179AD">
        <w:rPr>
          <w:rFonts w:ascii="Tahoma" w:eastAsia="Times New Roman" w:hAnsi="Tahoma" w:cs="Tahoma"/>
          <w:sz w:val="20"/>
          <w:szCs w:val="20"/>
        </w:rPr>
        <w:t xml:space="preserve"> 2020</w:t>
      </w:r>
    </w:p>
    <w:p w14:paraId="7435D6FF" w14:textId="77777777" w:rsidR="00F179AD" w:rsidRPr="00F179AD" w:rsidRDefault="00F179AD" w:rsidP="00F179AD">
      <w:pPr>
        <w:spacing w:after="0"/>
        <w:ind w:right="78"/>
        <w:jc w:val="both"/>
        <w:rPr>
          <w:rFonts w:ascii="Tahoma" w:eastAsia="Times New Roman" w:hAnsi="Tahoma" w:cs="Tahoma"/>
          <w:sz w:val="20"/>
          <w:szCs w:val="20"/>
        </w:rPr>
      </w:pPr>
      <w:r w:rsidRPr="00F179AD">
        <w:rPr>
          <w:rFonts w:ascii="Tahoma" w:eastAsia="Times New Roman" w:hAnsi="Tahoma" w:cs="Tahoma"/>
          <w:sz w:val="20"/>
          <w:szCs w:val="20"/>
        </w:rPr>
        <w:t>Fuente: Entrevista</w:t>
      </w:r>
    </w:p>
    <w:p w14:paraId="5085EB66" w14:textId="77777777" w:rsidR="00F179AD" w:rsidRPr="00F179AD" w:rsidRDefault="00F179AD" w:rsidP="00F179AD">
      <w:pPr>
        <w:spacing w:after="0"/>
        <w:jc w:val="both"/>
        <w:rPr>
          <w:rFonts w:ascii="Tahoma" w:eastAsia="Times New Roman" w:hAnsi="Tahoma" w:cs="Tahoma"/>
          <w:sz w:val="24"/>
          <w:szCs w:val="24"/>
          <w:lang w:eastAsia="es-EC"/>
        </w:rPr>
      </w:pPr>
    </w:p>
    <w:p w14:paraId="3CA47E26" w14:textId="77777777" w:rsidR="00F179AD" w:rsidRPr="00F179AD" w:rsidRDefault="00F179AD" w:rsidP="00F179AD">
      <w:pPr>
        <w:spacing w:after="0"/>
        <w:jc w:val="both"/>
        <w:rPr>
          <w:rFonts w:ascii="Tahoma" w:eastAsia="Times New Roman" w:hAnsi="Tahoma" w:cs="Tahoma"/>
          <w:sz w:val="24"/>
          <w:szCs w:val="24"/>
          <w:lang w:eastAsia="es-EC"/>
        </w:rPr>
      </w:pPr>
      <w:r w:rsidRPr="00F179AD">
        <w:rPr>
          <w:rFonts w:ascii="Tahoma" w:eastAsia="Times New Roman" w:hAnsi="Tahoma" w:cs="Tahoma"/>
          <w:sz w:val="24"/>
          <w:szCs w:val="24"/>
          <w:lang w:eastAsia="es-EC"/>
        </w:rPr>
        <w:t xml:space="preserve">Daniel Orellana Director de </w:t>
      </w:r>
      <w:proofErr w:type="spellStart"/>
      <w:r w:rsidRPr="00F179AD">
        <w:rPr>
          <w:rFonts w:ascii="Tahoma" w:eastAsia="Times New Roman" w:hAnsi="Tahoma" w:cs="Tahoma"/>
          <w:sz w:val="24"/>
          <w:szCs w:val="24"/>
          <w:lang w:eastAsia="es-EC"/>
        </w:rPr>
        <w:t>LlactaLab</w:t>
      </w:r>
      <w:proofErr w:type="spellEnd"/>
      <w:r w:rsidRPr="00F179AD">
        <w:rPr>
          <w:rFonts w:ascii="Tahoma" w:eastAsia="Times New Roman" w:hAnsi="Tahoma" w:cs="Tahoma"/>
          <w:sz w:val="24"/>
          <w:szCs w:val="24"/>
          <w:lang w:eastAsia="es-EC"/>
        </w:rPr>
        <w:t xml:space="preserve">, señala que casi no realizan convenios, sino que se crea confianza a partir de la solvencia que genera este espacio de investigación. La confianza se crea entre las personas que son parte de las instituciones y desde ahí se logra articular procesos que han hecho de </w:t>
      </w:r>
      <w:proofErr w:type="spellStart"/>
      <w:r w:rsidRPr="00F179AD">
        <w:rPr>
          <w:rFonts w:ascii="Tahoma" w:eastAsia="Times New Roman" w:hAnsi="Tahoma" w:cs="Tahoma"/>
          <w:sz w:val="24"/>
          <w:szCs w:val="24"/>
          <w:lang w:eastAsia="es-EC"/>
        </w:rPr>
        <w:t>LlactaLab</w:t>
      </w:r>
      <w:proofErr w:type="spellEnd"/>
      <w:r w:rsidRPr="00F179AD">
        <w:rPr>
          <w:rFonts w:ascii="Tahoma" w:eastAsia="Times New Roman" w:hAnsi="Tahoma" w:cs="Tahoma"/>
          <w:sz w:val="24"/>
          <w:szCs w:val="24"/>
          <w:lang w:eastAsia="es-EC"/>
        </w:rPr>
        <w:t xml:space="preserve"> una comunidad de conocimiento. </w:t>
      </w:r>
    </w:p>
    <w:p w14:paraId="0D884655" w14:textId="77777777" w:rsidR="00F179AD" w:rsidRPr="00F179AD" w:rsidRDefault="00F179AD" w:rsidP="00F179AD">
      <w:pPr>
        <w:spacing w:after="0"/>
        <w:jc w:val="both"/>
        <w:rPr>
          <w:rFonts w:ascii="Tahoma" w:eastAsia="Times New Roman" w:hAnsi="Tahoma" w:cs="Tahoma"/>
          <w:sz w:val="24"/>
          <w:szCs w:val="24"/>
          <w:lang w:eastAsia="es-EC"/>
        </w:rPr>
      </w:pPr>
    </w:p>
    <w:p w14:paraId="3FFEEC24" w14:textId="77777777" w:rsidR="00F179AD" w:rsidRPr="00F179AD" w:rsidRDefault="00F179AD" w:rsidP="00F179AD">
      <w:pPr>
        <w:spacing w:after="0"/>
        <w:jc w:val="both"/>
        <w:rPr>
          <w:rFonts w:ascii="Tahoma" w:eastAsia="Times New Roman" w:hAnsi="Tahoma" w:cs="Tahoma"/>
          <w:sz w:val="24"/>
          <w:szCs w:val="24"/>
          <w:lang w:eastAsia="es-EC"/>
        </w:rPr>
      </w:pPr>
      <w:r w:rsidRPr="00F179AD">
        <w:rPr>
          <w:rFonts w:ascii="Tahoma" w:eastAsia="Times New Roman" w:hAnsi="Tahoma" w:cs="Tahoma"/>
          <w:sz w:val="24"/>
          <w:szCs w:val="24"/>
          <w:lang w:eastAsia="es-EC"/>
        </w:rPr>
        <w:t xml:space="preserve">Se creó en el 2013 y al inicio no generó mayores impactos esto acompañado con el hecho de que el Municipio no tenía políticas de movilidad. Esto debido a que mucha de la planificación y la movilidad estaba </w:t>
      </w:r>
      <w:proofErr w:type="gramStart"/>
      <w:r w:rsidRPr="00F179AD">
        <w:rPr>
          <w:rFonts w:ascii="Tahoma" w:eastAsia="Times New Roman" w:hAnsi="Tahoma" w:cs="Tahoma"/>
          <w:sz w:val="24"/>
          <w:szCs w:val="24"/>
          <w:lang w:eastAsia="es-EC"/>
        </w:rPr>
        <w:t>ligado</w:t>
      </w:r>
      <w:proofErr w:type="gramEnd"/>
      <w:r w:rsidRPr="00F179AD">
        <w:rPr>
          <w:rFonts w:ascii="Tahoma" w:eastAsia="Times New Roman" w:hAnsi="Tahoma" w:cs="Tahoma"/>
          <w:sz w:val="24"/>
          <w:szCs w:val="24"/>
          <w:lang w:eastAsia="es-EC"/>
        </w:rPr>
        <w:t xml:space="preserve"> con el urbanismo. Posteriormente se modificaron sus prácticas técnicas y rígidas por la interdisciplinariedad y esto permitió </w:t>
      </w:r>
      <w:r w:rsidRPr="00F179AD">
        <w:rPr>
          <w:rFonts w:ascii="Tahoma" w:eastAsia="Times New Roman" w:hAnsi="Tahoma" w:cs="Tahoma"/>
          <w:sz w:val="24"/>
          <w:szCs w:val="24"/>
          <w:lang w:eastAsia="es-EC"/>
        </w:rPr>
        <w:lastRenderedPageBreak/>
        <w:t xml:space="preserve">que este laboratorio se ubique como referente de estudios interdisciplinarios en la ciudad.  </w:t>
      </w:r>
    </w:p>
    <w:p w14:paraId="31B602F0" w14:textId="77777777" w:rsidR="00F179AD" w:rsidRPr="00F179AD" w:rsidRDefault="00F179AD" w:rsidP="00F179AD">
      <w:pPr>
        <w:spacing w:after="0"/>
        <w:jc w:val="both"/>
        <w:rPr>
          <w:rFonts w:ascii="Tahoma" w:eastAsia="Times New Roman" w:hAnsi="Tahoma" w:cs="Tahoma"/>
          <w:sz w:val="24"/>
          <w:szCs w:val="24"/>
          <w:lang w:eastAsia="es-EC"/>
        </w:rPr>
      </w:pPr>
    </w:p>
    <w:p w14:paraId="2E9B6D35" w14:textId="77777777" w:rsidR="00F179AD" w:rsidRPr="00F179AD" w:rsidRDefault="00F179AD" w:rsidP="00F179AD">
      <w:pPr>
        <w:spacing w:after="0"/>
        <w:jc w:val="both"/>
        <w:rPr>
          <w:rFonts w:ascii="Tahoma" w:eastAsia="Times New Roman" w:hAnsi="Tahoma" w:cs="Tahoma"/>
          <w:sz w:val="24"/>
          <w:szCs w:val="24"/>
          <w:lang w:eastAsia="es-EC"/>
        </w:rPr>
      </w:pPr>
      <w:r w:rsidRPr="00F179AD">
        <w:rPr>
          <w:rFonts w:ascii="Tahoma" w:eastAsia="Times New Roman" w:hAnsi="Tahoma" w:cs="Tahoma"/>
          <w:sz w:val="24"/>
          <w:szCs w:val="24"/>
          <w:lang w:eastAsia="es-EC"/>
        </w:rPr>
        <w:t>Orellana sostiene que es recurrente poner a prueba nuevos métodos de levantamiento y análisis de información que se complementan con enfoques clásicos de análisis cuantitativo y cualitativo. Combinan reflexión teórica con innovación metodológica para analizar las realidades locales y las ideas globales acerca de la sustentabilidad “</w:t>
      </w:r>
      <w:r w:rsidRPr="00F179AD">
        <w:rPr>
          <w:rFonts w:ascii="Tahoma" w:eastAsia="Times New Roman" w:hAnsi="Tahoma" w:cs="Tahoma"/>
          <w:i/>
          <w:sz w:val="24"/>
          <w:szCs w:val="24"/>
          <w:lang w:eastAsia="es-EC"/>
        </w:rPr>
        <w:t>hemos desarrollado una experticia particular en el análisis espacial de los fenómenos urbanos utilizando técnicas y herramientas de análisis geográfico y ponemos especial énfasis en la participación activa de los ciudadanos en los procesos de investigación sobre la ciudad</w:t>
      </w:r>
      <w:r w:rsidRPr="00F179AD">
        <w:rPr>
          <w:rFonts w:ascii="Tahoma" w:eastAsia="Times New Roman" w:hAnsi="Tahoma" w:cs="Tahoma"/>
          <w:sz w:val="24"/>
          <w:szCs w:val="24"/>
          <w:lang w:eastAsia="es-EC"/>
        </w:rPr>
        <w:t>”.</w:t>
      </w:r>
    </w:p>
    <w:p w14:paraId="1BB950B0" w14:textId="77777777" w:rsidR="00F179AD" w:rsidRPr="00F179AD" w:rsidRDefault="00F179AD" w:rsidP="00F179AD">
      <w:pPr>
        <w:spacing w:after="0"/>
        <w:jc w:val="both"/>
        <w:rPr>
          <w:rFonts w:ascii="Tahoma" w:eastAsia="Times New Roman" w:hAnsi="Tahoma" w:cs="Tahoma"/>
          <w:sz w:val="24"/>
          <w:szCs w:val="24"/>
          <w:lang w:eastAsia="es-EC"/>
        </w:rPr>
      </w:pPr>
    </w:p>
    <w:p w14:paraId="2F593FE3" w14:textId="77777777" w:rsidR="00F179AD" w:rsidRPr="00F179AD" w:rsidRDefault="00F179AD" w:rsidP="00F179AD">
      <w:pPr>
        <w:spacing w:after="0"/>
        <w:jc w:val="both"/>
        <w:rPr>
          <w:rFonts w:ascii="Tahoma" w:eastAsia="Times New Roman" w:hAnsi="Tahoma" w:cs="Tahoma"/>
          <w:sz w:val="24"/>
          <w:szCs w:val="24"/>
          <w:lang w:eastAsia="es-EC"/>
        </w:rPr>
      </w:pPr>
      <w:r w:rsidRPr="00F179AD">
        <w:rPr>
          <w:rFonts w:ascii="Tahoma" w:eastAsia="Times New Roman" w:hAnsi="Tahoma" w:cs="Tahoma"/>
          <w:sz w:val="24"/>
          <w:szCs w:val="24"/>
          <w:lang w:eastAsia="es-EC"/>
        </w:rPr>
        <w:t xml:space="preserve">La mayoría de acciones que ejecuta </w:t>
      </w:r>
      <w:proofErr w:type="spellStart"/>
      <w:r w:rsidRPr="00F179AD">
        <w:rPr>
          <w:rFonts w:ascii="Tahoma" w:eastAsia="Times New Roman" w:hAnsi="Tahoma" w:cs="Tahoma"/>
          <w:sz w:val="24"/>
          <w:szCs w:val="24"/>
          <w:lang w:eastAsia="es-EC"/>
        </w:rPr>
        <w:t>LlactaLab</w:t>
      </w:r>
      <w:proofErr w:type="spellEnd"/>
      <w:r w:rsidRPr="00F179AD">
        <w:rPr>
          <w:rFonts w:ascii="Tahoma" w:eastAsia="Times New Roman" w:hAnsi="Tahoma" w:cs="Tahoma"/>
          <w:sz w:val="24"/>
          <w:szCs w:val="24"/>
          <w:lang w:eastAsia="es-EC"/>
        </w:rPr>
        <w:t xml:space="preserve"> se orientan a la mitigación de impactos generados por cambio climático en la ciudad. El enfoque de acción se orienta más hacia una resiliencia sistémica. Asumen temas complejos de análisis y propuesta considerando la mitigación como línea central. </w:t>
      </w:r>
    </w:p>
    <w:p w14:paraId="0DF4BA0A" w14:textId="77777777" w:rsidR="00F179AD" w:rsidRPr="00F179AD" w:rsidRDefault="00F179AD" w:rsidP="00F179AD">
      <w:pPr>
        <w:spacing w:after="0"/>
        <w:jc w:val="both"/>
        <w:rPr>
          <w:rFonts w:ascii="Tahoma" w:eastAsia="Times New Roman" w:hAnsi="Tahoma" w:cs="Tahoma"/>
          <w:sz w:val="24"/>
          <w:szCs w:val="24"/>
          <w:lang w:eastAsia="es-EC"/>
        </w:rPr>
      </w:pPr>
    </w:p>
    <w:p w14:paraId="0091CB8E" w14:textId="77777777" w:rsidR="00F179AD" w:rsidRPr="00F179AD" w:rsidRDefault="00F179AD" w:rsidP="00F179AD">
      <w:pPr>
        <w:spacing w:after="0"/>
        <w:jc w:val="both"/>
        <w:rPr>
          <w:rFonts w:ascii="Tahoma" w:eastAsia="Times New Roman" w:hAnsi="Tahoma" w:cs="Tahoma"/>
          <w:sz w:val="24"/>
          <w:szCs w:val="24"/>
          <w:lang w:eastAsia="es-EC"/>
        </w:rPr>
      </w:pPr>
      <w:r w:rsidRPr="00F179AD">
        <w:rPr>
          <w:rFonts w:ascii="Tahoma" w:eastAsia="Times New Roman" w:hAnsi="Tahoma" w:cs="Tahoma"/>
          <w:sz w:val="24"/>
          <w:szCs w:val="24"/>
          <w:lang w:eastAsia="es-EC"/>
        </w:rPr>
        <w:t xml:space="preserve">Con el Municipio tienen desencuentros que se basan principalmente en las proyecciones a futuro que no son lo suficientemente acotadas a la realidad dinámica de los procesos socio ambientales en la ciudad, sino que están mediadas por prácticas e intereses socio políticos a corto y mediano plazo y a la resolución coyuntural y concreta de problemas identificados. El tiempo de planificación ambiental del Municipio es de cuatro años. Mientras que la academia planifica y entiende cambio climático como una condición permanente que requiere </w:t>
      </w:r>
      <w:proofErr w:type="spellStart"/>
      <w:r w:rsidRPr="00F179AD">
        <w:rPr>
          <w:rFonts w:ascii="Tahoma" w:eastAsia="Times New Roman" w:hAnsi="Tahoma" w:cs="Tahoma"/>
          <w:sz w:val="24"/>
          <w:szCs w:val="24"/>
          <w:lang w:eastAsia="es-EC"/>
        </w:rPr>
        <w:t>planifcación</w:t>
      </w:r>
      <w:proofErr w:type="spellEnd"/>
      <w:r w:rsidRPr="00F179AD">
        <w:rPr>
          <w:rFonts w:ascii="Tahoma" w:eastAsia="Times New Roman" w:hAnsi="Tahoma" w:cs="Tahoma"/>
          <w:sz w:val="24"/>
          <w:szCs w:val="24"/>
          <w:lang w:eastAsia="es-EC"/>
        </w:rPr>
        <w:t xml:space="preserve"> de décadas. </w:t>
      </w:r>
    </w:p>
    <w:p w14:paraId="743AC9B8" w14:textId="77777777" w:rsidR="00F179AD" w:rsidRPr="00F179AD" w:rsidRDefault="00F179AD" w:rsidP="00F179AD">
      <w:pPr>
        <w:spacing w:after="0"/>
        <w:rPr>
          <w:rFonts w:ascii="Tahoma" w:eastAsia="Times New Roman" w:hAnsi="Tahoma" w:cs="Tahoma"/>
          <w:b/>
          <w:sz w:val="24"/>
          <w:szCs w:val="24"/>
        </w:rPr>
      </w:pPr>
    </w:p>
    <w:p w14:paraId="0E598E76" w14:textId="77777777" w:rsidR="00F179AD" w:rsidRPr="00F179AD" w:rsidRDefault="00F179AD" w:rsidP="00F179AD">
      <w:pPr>
        <w:rPr>
          <w:rFonts w:ascii="Tahoma" w:eastAsia="Times New Roman" w:hAnsi="Tahoma" w:cs="Tahoma"/>
          <w:b/>
          <w:sz w:val="24"/>
          <w:szCs w:val="24"/>
        </w:rPr>
      </w:pPr>
      <w:r w:rsidRPr="00F179AD">
        <w:rPr>
          <w:rFonts w:ascii="Tahoma" w:eastAsia="Times New Roman" w:hAnsi="Tahoma" w:cs="Tahoma"/>
          <w:b/>
          <w:sz w:val="24"/>
          <w:szCs w:val="24"/>
        </w:rPr>
        <w:br w:type="page"/>
      </w:r>
    </w:p>
    <w:p w14:paraId="1CBAF234" w14:textId="77777777" w:rsidR="00F179AD" w:rsidRPr="00F179AD" w:rsidRDefault="00F179AD" w:rsidP="00F179AD">
      <w:pPr>
        <w:spacing w:after="0"/>
        <w:rPr>
          <w:rFonts w:ascii="Tahoma" w:eastAsia="Times New Roman" w:hAnsi="Tahoma" w:cs="Tahoma"/>
          <w:b/>
          <w:sz w:val="24"/>
          <w:szCs w:val="24"/>
        </w:rPr>
      </w:pPr>
      <w:r w:rsidRPr="00F179AD">
        <w:rPr>
          <w:rFonts w:ascii="Tahoma" w:eastAsia="Times New Roman" w:hAnsi="Tahoma" w:cs="Tahoma"/>
          <w:b/>
          <w:sz w:val="24"/>
          <w:szCs w:val="24"/>
        </w:rPr>
        <w:lastRenderedPageBreak/>
        <w:t>Cuadro N° 8</w:t>
      </w:r>
    </w:p>
    <w:p w14:paraId="4AEA643F" w14:textId="77777777" w:rsidR="00F179AD" w:rsidRPr="00F179AD" w:rsidRDefault="00F179AD" w:rsidP="00F179AD">
      <w:pPr>
        <w:spacing w:after="0"/>
        <w:rPr>
          <w:rFonts w:ascii="Tahoma" w:eastAsia="Times New Roman" w:hAnsi="Tahoma" w:cs="Tahoma"/>
          <w:b/>
          <w:sz w:val="24"/>
          <w:szCs w:val="24"/>
        </w:rPr>
      </w:pPr>
      <w:r w:rsidRPr="00F179AD">
        <w:rPr>
          <w:rFonts w:ascii="Tahoma" w:eastAsia="Times New Roman" w:hAnsi="Tahoma" w:cs="Tahoma"/>
          <w:b/>
          <w:sz w:val="24"/>
          <w:szCs w:val="24"/>
        </w:rPr>
        <w:t>Laboratorio Urbano</w:t>
      </w:r>
    </w:p>
    <w:tbl>
      <w:tblPr>
        <w:tblStyle w:val="Tablaconcuadrcula"/>
        <w:tblW w:w="0" w:type="auto"/>
        <w:tblLook w:val="04A0" w:firstRow="1" w:lastRow="0" w:firstColumn="1" w:lastColumn="0" w:noHBand="0" w:noVBand="1"/>
      </w:tblPr>
      <w:tblGrid>
        <w:gridCol w:w="4623"/>
        <w:gridCol w:w="4627"/>
      </w:tblGrid>
      <w:tr w:rsidR="00F179AD" w:rsidRPr="00F179AD" w14:paraId="20E450EF" w14:textId="77777777" w:rsidTr="00F9561F">
        <w:tc>
          <w:tcPr>
            <w:tcW w:w="4700" w:type="dxa"/>
            <w:shd w:val="clear" w:color="auto" w:fill="76923C" w:themeFill="accent3" w:themeFillShade="BF"/>
          </w:tcPr>
          <w:p w14:paraId="1D1496F0" w14:textId="77777777" w:rsidR="00F179AD" w:rsidRPr="00F179AD" w:rsidRDefault="00F179AD" w:rsidP="00F179AD">
            <w:pPr>
              <w:jc w:val="center"/>
              <w:rPr>
                <w:rFonts w:ascii="Tahoma" w:eastAsia="Times New Roman" w:hAnsi="Tahoma" w:cs="Tahoma"/>
                <w:b/>
                <w:color w:val="FFFFFF" w:themeColor="background1"/>
                <w:spacing w:val="-1"/>
                <w:sz w:val="24"/>
                <w:szCs w:val="24"/>
              </w:rPr>
            </w:pPr>
            <w:r w:rsidRPr="00F179AD">
              <w:rPr>
                <w:rFonts w:ascii="Tahoma" w:eastAsia="Times New Roman" w:hAnsi="Tahoma" w:cs="Tahoma"/>
                <w:b/>
                <w:color w:val="FFFFFF" w:themeColor="background1"/>
                <w:spacing w:val="-1"/>
                <w:sz w:val="24"/>
                <w:szCs w:val="24"/>
              </w:rPr>
              <w:t>Nombre de la experiencia:</w:t>
            </w:r>
          </w:p>
          <w:p w14:paraId="39EF24B1" w14:textId="77777777" w:rsidR="00F179AD" w:rsidRPr="00F179AD" w:rsidRDefault="00F179AD" w:rsidP="00F179AD">
            <w:pPr>
              <w:jc w:val="center"/>
              <w:rPr>
                <w:rFonts w:ascii="Tahoma" w:eastAsia="Times New Roman" w:hAnsi="Tahoma" w:cs="Tahoma"/>
                <w:b/>
                <w:color w:val="FFFFFF" w:themeColor="background1"/>
                <w:spacing w:val="-1"/>
                <w:sz w:val="24"/>
                <w:szCs w:val="24"/>
              </w:rPr>
            </w:pPr>
          </w:p>
          <w:p w14:paraId="265F7A49" w14:textId="77777777" w:rsidR="00F179AD" w:rsidRPr="00F179AD" w:rsidRDefault="00F179AD" w:rsidP="00F179AD">
            <w:pPr>
              <w:outlineLvl w:val="0"/>
              <w:rPr>
                <w:rFonts w:ascii="Tahoma" w:eastAsia="Times New Roman" w:hAnsi="Tahoma" w:cs="Tahoma"/>
                <w:b/>
                <w:bCs/>
                <w:color w:val="1C1E21"/>
                <w:kern w:val="36"/>
                <w:sz w:val="24"/>
                <w:szCs w:val="24"/>
                <w:lang w:eastAsia="es-EC"/>
              </w:rPr>
            </w:pPr>
            <w:r w:rsidRPr="00F179AD">
              <w:rPr>
                <w:rFonts w:ascii="Tahoma" w:eastAsia="Times New Roman" w:hAnsi="Tahoma" w:cs="Tahoma"/>
                <w:b/>
                <w:bCs/>
                <w:color w:val="FFFFFF" w:themeColor="background1"/>
                <w:kern w:val="36"/>
                <w:sz w:val="24"/>
                <w:szCs w:val="24"/>
                <w:lang w:eastAsia="es-EC"/>
              </w:rPr>
              <w:t>El Laboratorio Urbano de Movilidad Sostenible en Cuenca</w:t>
            </w:r>
          </w:p>
        </w:tc>
        <w:tc>
          <w:tcPr>
            <w:tcW w:w="4700" w:type="dxa"/>
            <w:shd w:val="clear" w:color="auto" w:fill="76923C" w:themeFill="accent3" w:themeFillShade="BF"/>
          </w:tcPr>
          <w:p w14:paraId="37E31025" w14:textId="77777777" w:rsidR="00F179AD" w:rsidRPr="00F179AD" w:rsidRDefault="00F179AD" w:rsidP="00F179AD">
            <w:pPr>
              <w:rPr>
                <w:rFonts w:ascii="Tahoma" w:eastAsia="Times New Roman" w:hAnsi="Tahoma" w:cs="Tahoma"/>
                <w:b/>
                <w:color w:val="FFFFFF" w:themeColor="background1"/>
                <w:sz w:val="24"/>
                <w:szCs w:val="24"/>
              </w:rPr>
            </w:pPr>
          </w:p>
          <w:p w14:paraId="1CEF3C2D" w14:textId="77777777" w:rsidR="00F179AD" w:rsidRPr="00F179AD" w:rsidRDefault="00F179AD" w:rsidP="00F179AD">
            <w:pPr>
              <w:rPr>
                <w:rFonts w:ascii="Tahoma" w:eastAsia="Times New Roman" w:hAnsi="Tahoma" w:cs="Tahoma"/>
                <w:b/>
                <w:color w:val="FFFFFF" w:themeColor="background1"/>
                <w:sz w:val="24"/>
                <w:szCs w:val="24"/>
              </w:rPr>
            </w:pPr>
            <w:r w:rsidRPr="00F179AD">
              <w:rPr>
                <w:rFonts w:ascii="Tahoma" w:eastAsia="Times New Roman" w:hAnsi="Tahoma" w:cs="Tahoma"/>
                <w:b/>
                <w:color w:val="FFFFFF" w:themeColor="background1"/>
                <w:sz w:val="24"/>
                <w:szCs w:val="24"/>
              </w:rPr>
              <w:t>Conformado por especialistas de varias universidades.</w:t>
            </w:r>
          </w:p>
        </w:tc>
      </w:tr>
      <w:tr w:rsidR="00F179AD" w:rsidRPr="00F179AD" w14:paraId="2456CAA4" w14:textId="77777777" w:rsidTr="00F9561F">
        <w:tc>
          <w:tcPr>
            <w:tcW w:w="4700" w:type="dxa"/>
          </w:tcPr>
          <w:p w14:paraId="72019858" w14:textId="77777777" w:rsidR="00F179AD" w:rsidRPr="00F179AD" w:rsidRDefault="00F179AD" w:rsidP="00F179AD">
            <w:pPr>
              <w:jc w:val="both"/>
              <w:rPr>
                <w:rFonts w:ascii="Tahoma" w:eastAsia="Times New Roman" w:hAnsi="Tahoma" w:cs="Tahoma"/>
                <w:b/>
                <w:sz w:val="24"/>
                <w:szCs w:val="24"/>
              </w:rPr>
            </w:pPr>
            <w:r w:rsidRPr="00F179AD">
              <w:rPr>
                <w:rFonts w:ascii="Tahoma" w:eastAsia="Times New Roman" w:hAnsi="Tahoma" w:cs="Tahoma"/>
                <w:b/>
                <w:sz w:val="24"/>
                <w:szCs w:val="24"/>
              </w:rPr>
              <w:t>Objetivo institucional</w:t>
            </w:r>
          </w:p>
          <w:p w14:paraId="423E58A9" w14:textId="77777777" w:rsidR="00F179AD" w:rsidRPr="00F179AD" w:rsidRDefault="00F179AD" w:rsidP="00F179AD">
            <w:pPr>
              <w:jc w:val="both"/>
              <w:rPr>
                <w:rFonts w:ascii="Tahoma" w:eastAsia="Times New Roman" w:hAnsi="Tahoma" w:cs="Tahoma"/>
              </w:rPr>
            </w:pPr>
            <w:r w:rsidRPr="00F179AD">
              <w:rPr>
                <w:rFonts w:ascii="Tahoma" w:eastAsia="Times New Roman" w:hAnsi="Tahoma" w:cs="Tahoma"/>
              </w:rPr>
              <w:t xml:space="preserve">Promover la cooperación inter institucional entre universidades, sociedad civil, sector productivo y el Municipio de Cuenca, a fin de poner en práctica condiciones que contribuyan a disminuir las emisiones y mejoren condiciones de vida urbana. </w:t>
            </w:r>
          </w:p>
        </w:tc>
        <w:tc>
          <w:tcPr>
            <w:tcW w:w="4700" w:type="dxa"/>
          </w:tcPr>
          <w:p w14:paraId="6CDC2C6D" w14:textId="77777777" w:rsidR="00F179AD" w:rsidRPr="00F179AD" w:rsidRDefault="00F179AD" w:rsidP="00F179AD">
            <w:pPr>
              <w:jc w:val="both"/>
              <w:rPr>
                <w:rFonts w:ascii="Tahoma" w:eastAsia="Times New Roman" w:hAnsi="Tahoma" w:cs="Tahoma"/>
                <w:b/>
                <w:sz w:val="24"/>
                <w:szCs w:val="24"/>
              </w:rPr>
            </w:pPr>
            <w:r w:rsidRPr="00F179AD">
              <w:rPr>
                <w:rFonts w:ascii="Tahoma" w:eastAsia="Times New Roman" w:hAnsi="Tahoma" w:cs="Tahoma"/>
                <w:b/>
                <w:sz w:val="24"/>
                <w:szCs w:val="24"/>
              </w:rPr>
              <w:t>Mecanismo de colaboración</w:t>
            </w:r>
          </w:p>
          <w:p w14:paraId="55A1340D" w14:textId="77777777" w:rsidR="00F179AD" w:rsidRPr="00F179AD" w:rsidRDefault="00F179AD" w:rsidP="00F179AD">
            <w:pPr>
              <w:jc w:val="both"/>
              <w:rPr>
                <w:rFonts w:ascii="Tahoma" w:eastAsia="Times New Roman" w:hAnsi="Tahoma" w:cs="Tahoma"/>
                <w:sz w:val="24"/>
                <w:szCs w:val="24"/>
              </w:rPr>
            </w:pPr>
            <w:r w:rsidRPr="00F179AD">
              <w:rPr>
                <w:rFonts w:ascii="Tahoma" w:eastAsia="Times New Roman" w:hAnsi="Tahoma" w:cs="Tahoma"/>
                <w:sz w:val="24"/>
                <w:szCs w:val="24"/>
              </w:rPr>
              <w:t xml:space="preserve">A partir de entender que la movilidad sostenible no es un tema exclusivo de la autoridad local, sino que compete a la sociedad cuencana en su conjunto. Desde esa lógica todos los actores de la ciudad se relacionan con la movilidad y la sostenibilidad. Ciudadanía corresponsable con su movilidad. </w:t>
            </w:r>
          </w:p>
        </w:tc>
      </w:tr>
      <w:tr w:rsidR="00F179AD" w:rsidRPr="00F179AD" w14:paraId="72C47C0E" w14:textId="77777777" w:rsidTr="00F9561F">
        <w:tc>
          <w:tcPr>
            <w:tcW w:w="4700" w:type="dxa"/>
          </w:tcPr>
          <w:p w14:paraId="30A8A8FB" w14:textId="77777777" w:rsidR="00F179AD" w:rsidRPr="00F179AD" w:rsidRDefault="00F179AD" w:rsidP="00F179AD">
            <w:pPr>
              <w:jc w:val="both"/>
              <w:rPr>
                <w:rFonts w:ascii="Tahoma" w:eastAsia="Times New Roman" w:hAnsi="Tahoma" w:cs="Tahoma"/>
                <w:b/>
                <w:sz w:val="24"/>
                <w:szCs w:val="24"/>
              </w:rPr>
            </w:pPr>
            <w:r w:rsidRPr="00F179AD">
              <w:rPr>
                <w:rFonts w:ascii="Tahoma" w:eastAsia="Times New Roman" w:hAnsi="Tahoma" w:cs="Tahoma"/>
                <w:b/>
                <w:sz w:val="24"/>
                <w:szCs w:val="24"/>
              </w:rPr>
              <w:t>Relación con otros actores</w:t>
            </w:r>
          </w:p>
          <w:p w14:paraId="51676FE3" w14:textId="77777777" w:rsidR="00F179AD" w:rsidRPr="00F179AD" w:rsidRDefault="00F179AD" w:rsidP="00F179AD">
            <w:pPr>
              <w:jc w:val="both"/>
              <w:rPr>
                <w:rFonts w:ascii="Tahoma" w:eastAsia="Times New Roman" w:hAnsi="Tahoma" w:cs="Tahoma"/>
                <w:sz w:val="24"/>
                <w:szCs w:val="24"/>
              </w:rPr>
            </w:pPr>
            <w:r w:rsidRPr="00F179AD">
              <w:rPr>
                <w:rFonts w:ascii="Tahoma" w:eastAsia="Times New Roman" w:hAnsi="Tahoma" w:cs="Tahoma"/>
                <w:sz w:val="24"/>
                <w:szCs w:val="24"/>
              </w:rPr>
              <w:t xml:space="preserve">Universidades, Gobierno local, Cooperación Técnica Internacional (GIZ) organizaciones y gremios. </w:t>
            </w:r>
          </w:p>
        </w:tc>
        <w:tc>
          <w:tcPr>
            <w:tcW w:w="4700" w:type="dxa"/>
          </w:tcPr>
          <w:p w14:paraId="083C34FB" w14:textId="77777777" w:rsidR="00F179AD" w:rsidRPr="00F179AD" w:rsidRDefault="00F179AD" w:rsidP="00F179AD">
            <w:pPr>
              <w:jc w:val="both"/>
              <w:rPr>
                <w:rFonts w:ascii="Tahoma" w:eastAsia="Times New Roman" w:hAnsi="Tahoma" w:cs="Tahoma"/>
                <w:b/>
                <w:sz w:val="24"/>
                <w:szCs w:val="24"/>
              </w:rPr>
            </w:pPr>
            <w:r w:rsidRPr="00F179AD">
              <w:rPr>
                <w:rFonts w:ascii="Tahoma" w:eastAsia="Times New Roman" w:hAnsi="Tahoma" w:cs="Tahoma"/>
                <w:b/>
                <w:sz w:val="24"/>
                <w:szCs w:val="24"/>
              </w:rPr>
              <w:t xml:space="preserve">Resultados </w:t>
            </w:r>
          </w:p>
          <w:p w14:paraId="08C928AD" w14:textId="77777777" w:rsidR="00F179AD" w:rsidRPr="00F179AD" w:rsidRDefault="00F179AD" w:rsidP="00F179AD">
            <w:pPr>
              <w:jc w:val="both"/>
              <w:rPr>
                <w:rFonts w:ascii="Tahoma" w:eastAsia="Times New Roman" w:hAnsi="Tahoma" w:cs="Tahoma"/>
                <w:sz w:val="24"/>
                <w:szCs w:val="24"/>
              </w:rPr>
            </w:pPr>
            <w:r w:rsidRPr="00F179AD">
              <w:rPr>
                <w:rFonts w:ascii="Tahoma" w:eastAsia="Times New Roman" w:hAnsi="Tahoma" w:cs="Tahoma"/>
                <w:sz w:val="24"/>
                <w:szCs w:val="24"/>
              </w:rPr>
              <w:t>En Cuenca, no había antecedentes de análisis espacial en la planificación de redes de transporte, los estudios realizados desde el laboratorio generan datos utilizados por quienes diseñan las redes de transporte.</w:t>
            </w:r>
          </w:p>
          <w:p w14:paraId="282A1DC3" w14:textId="77777777" w:rsidR="00F179AD" w:rsidRPr="00F179AD" w:rsidRDefault="00F179AD" w:rsidP="00F179AD">
            <w:pPr>
              <w:jc w:val="both"/>
              <w:rPr>
                <w:rFonts w:ascii="Tahoma" w:eastAsia="Times New Roman" w:hAnsi="Tahoma" w:cs="Tahoma"/>
                <w:b/>
                <w:sz w:val="24"/>
                <w:szCs w:val="24"/>
              </w:rPr>
            </w:pPr>
            <w:r w:rsidRPr="00F179AD">
              <w:rPr>
                <w:rFonts w:ascii="Tahoma" w:eastAsia="Times New Roman" w:hAnsi="Tahoma" w:cs="Tahoma"/>
                <w:sz w:val="24"/>
                <w:szCs w:val="24"/>
              </w:rPr>
              <w:t xml:space="preserve">Ha sido posible visibilizar localmente los efectos del cambio climático y mapearlos para la ciudad y desde ahí desarrollar escenarios, propuestas de acción y política pública. </w:t>
            </w:r>
          </w:p>
        </w:tc>
      </w:tr>
      <w:tr w:rsidR="00F179AD" w:rsidRPr="00F179AD" w14:paraId="36420082" w14:textId="77777777" w:rsidTr="00F9561F">
        <w:tc>
          <w:tcPr>
            <w:tcW w:w="9400" w:type="dxa"/>
            <w:gridSpan w:val="2"/>
          </w:tcPr>
          <w:p w14:paraId="76D82A75" w14:textId="77777777" w:rsidR="00F179AD" w:rsidRPr="00F179AD" w:rsidRDefault="00F179AD" w:rsidP="00F179AD">
            <w:pPr>
              <w:jc w:val="both"/>
              <w:rPr>
                <w:rFonts w:ascii="Tahoma" w:eastAsia="Times New Roman" w:hAnsi="Tahoma" w:cs="Tahoma"/>
                <w:b/>
                <w:sz w:val="24"/>
                <w:szCs w:val="24"/>
              </w:rPr>
            </w:pPr>
            <w:r w:rsidRPr="00F179AD">
              <w:rPr>
                <w:rFonts w:ascii="Tahoma" w:eastAsia="Times New Roman" w:hAnsi="Tahoma" w:cs="Tahoma"/>
                <w:b/>
                <w:sz w:val="24"/>
                <w:szCs w:val="24"/>
              </w:rPr>
              <w:t>AUN</w:t>
            </w:r>
          </w:p>
          <w:p w14:paraId="5DE1B0A1" w14:textId="77777777" w:rsidR="00F179AD" w:rsidRPr="00F179AD" w:rsidRDefault="00F179AD" w:rsidP="00F179AD">
            <w:pPr>
              <w:jc w:val="both"/>
              <w:rPr>
                <w:rFonts w:ascii="Tahoma" w:eastAsia="Times New Roman" w:hAnsi="Tahoma" w:cs="Tahoma"/>
                <w:sz w:val="24"/>
                <w:szCs w:val="24"/>
              </w:rPr>
            </w:pPr>
            <w:r w:rsidRPr="00F179AD">
              <w:rPr>
                <w:rFonts w:ascii="Tahoma" w:eastAsia="Times New Roman" w:hAnsi="Tahoma" w:cs="Tahoma"/>
                <w:sz w:val="24"/>
                <w:szCs w:val="24"/>
              </w:rPr>
              <w:t xml:space="preserve">La movilidad sostenible de la ciudad de Cuenca es vista como un laboratorio vivo desde donde es posible vincular diversos actores y armonizar agendas orientadas al desarrollo de propuestas y apuestas comunes. Desde ese enfoque la acción de Laboratorio Urbano de Movilidad Sostenible se acopla a la planificación que por ley es competencia del municipio local. </w:t>
            </w:r>
          </w:p>
        </w:tc>
      </w:tr>
    </w:tbl>
    <w:p w14:paraId="1D1A43E9" w14:textId="77777777" w:rsidR="00F179AD" w:rsidRPr="00F179AD" w:rsidRDefault="00F179AD" w:rsidP="00F179AD">
      <w:pPr>
        <w:spacing w:after="0"/>
        <w:jc w:val="both"/>
        <w:rPr>
          <w:rFonts w:ascii="Times New Roman" w:eastAsia="Times New Roman" w:hAnsi="Times New Roman" w:cs="Times New Roman"/>
          <w:sz w:val="20"/>
          <w:szCs w:val="20"/>
        </w:rPr>
      </w:pPr>
    </w:p>
    <w:p w14:paraId="13ABFC77"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Laboratorio Urbano de Movilidad Sostenible de Cuenca, según su coordinador Pablo Osorio, encuentra que la orientación frente al cambio climático es hacia la mitigación. En ese sentido como aporte fundamental se encuentra el desarrollo y construcción de la propuesta de bicicleta publica para la ciudad. Para que esto sea posible, se llevó a cabo un estudio desde cuyos resultados se construyó esta propuesta. </w:t>
      </w:r>
    </w:p>
    <w:p w14:paraId="48012B42" w14:textId="77777777" w:rsidR="00F179AD" w:rsidRPr="00F179AD" w:rsidRDefault="00F179AD" w:rsidP="00F179AD">
      <w:pPr>
        <w:spacing w:after="0"/>
        <w:jc w:val="both"/>
        <w:rPr>
          <w:rFonts w:ascii="Tahoma" w:eastAsia="Times New Roman" w:hAnsi="Tahoma" w:cs="Tahoma"/>
          <w:sz w:val="24"/>
          <w:szCs w:val="24"/>
        </w:rPr>
      </w:pPr>
    </w:p>
    <w:p w14:paraId="6FE56E7F"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Ese estudio sugería varios aspectos centrales que fueron utilizados para su implementación que finalmente convergió en esfuerzos público privados. A continuación los ejes centrales planteados desde el estudio</w:t>
      </w:r>
    </w:p>
    <w:p w14:paraId="4FCCF113" w14:textId="77777777" w:rsidR="00F179AD" w:rsidRPr="00F179AD" w:rsidRDefault="00F179AD" w:rsidP="00F179AD">
      <w:pPr>
        <w:spacing w:after="0"/>
        <w:ind w:left="708"/>
        <w:jc w:val="both"/>
        <w:rPr>
          <w:rFonts w:ascii="Tahoma" w:eastAsia="Times New Roman" w:hAnsi="Tahoma" w:cs="Tahoma"/>
          <w:sz w:val="24"/>
          <w:szCs w:val="24"/>
        </w:rPr>
      </w:pPr>
      <w:r w:rsidRPr="00F179AD">
        <w:rPr>
          <w:rFonts w:ascii="Tahoma" w:eastAsia="Times New Roman" w:hAnsi="Tahoma" w:cs="Tahoma"/>
          <w:sz w:val="24"/>
          <w:szCs w:val="24"/>
        </w:rPr>
        <w:t>• En ciudades intermedias como Cuenca, donde el uso de la bicicleta como medio de transporte está en sus inicios, es preferible la existencia de ciclovías</w:t>
      </w:r>
    </w:p>
    <w:p w14:paraId="04495852" w14:textId="77777777" w:rsidR="00F179AD" w:rsidRPr="00F179AD" w:rsidRDefault="00F179AD" w:rsidP="00F179AD">
      <w:pPr>
        <w:spacing w:after="0"/>
        <w:ind w:left="708"/>
        <w:jc w:val="both"/>
        <w:rPr>
          <w:rFonts w:ascii="Tahoma" w:eastAsia="Times New Roman" w:hAnsi="Tahoma" w:cs="Tahoma"/>
          <w:sz w:val="24"/>
          <w:szCs w:val="24"/>
        </w:rPr>
      </w:pPr>
      <w:r w:rsidRPr="00F179AD">
        <w:rPr>
          <w:rFonts w:ascii="Tahoma" w:eastAsia="Times New Roman" w:hAnsi="Tahoma" w:cs="Tahoma"/>
          <w:sz w:val="24"/>
          <w:szCs w:val="24"/>
        </w:rPr>
        <w:t xml:space="preserve">• Las ciclovías deben tener una separación física de los autos, de lo contrario no será utilizado por nuevos usuarios. </w:t>
      </w:r>
    </w:p>
    <w:p w14:paraId="0CCE0348" w14:textId="77777777" w:rsidR="00F179AD" w:rsidRPr="00F179AD" w:rsidRDefault="00F179AD" w:rsidP="00F179AD">
      <w:pPr>
        <w:spacing w:after="0"/>
        <w:ind w:left="708"/>
        <w:jc w:val="both"/>
        <w:rPr>
          <w:rFonts w:ascii="Tahoma" w:eastAsia="Times New Roman" w:hAnsi="Tahoma" w:cs="Tahoma"/>
          <w:sz w:val="24"/>
          <w:szCs w:val="24"/>
        </w:rPr>
      </w:pPr>
      <w:r w:rsidRPr="00F179AD">
        <w:rPr>
          <w:rFonts w:ascii="Tahoma" w:eastAsia="Times New Roman" w:hAnsi="Tahoma" w:cs="Tahoma"/>
          <w:sz w:val="24"/>
          <w:szCs w:val="24"/>
        </w:rPr>
        <w:lastRenderedPageBreak/>
        <w:t xml:space="preserve">• La percepción de seguridad es fundamental para promover el uso de las ciclovías. La presencia de áreas verdes es un aspecto de percepción positiva. </w:t>
      </w:r>
    </w:p>
    <w:p w14:paraId="56608B31" w14:textId="77777777" w:rsidR="00F179AD" w:rsidRPr="00F179AD" w:rsidRDefault="00F179AD" w:rsidP="00F179AD">
      <w:pPr>
        <w:spacing w:after="0"/>
        <w:ind w:left="708"/>
        <w:jc w:val="both"/>
        <w:rPr>
          <w:rFonts w:ascii="Tahoma" w:eastAsia="Times New Roman" w:hAnsi="Tahoma" w:cs="Tahoma"/>
          <w:sz w:val="24"/>
          <w:szCs w:val="24"/>
        </w:rPr>
      </w:pPr>
      <w:r w:rsidRPr="00F179AD">
        <w:rPr>
          <w:rFonts w:ascii="Tahoma" w:eastAsia="Times New Roman" w:hAnsi="Tahoma" w:cs="Tahoma"/>
          <w:sz w:val="24"/>
          <w:szCs w:val="24"/>
        </w:rPr>
        <w:t>• Las ciclovías deben presentar continuidad, la red entera de ciclovías debe ser concebida desde sus inicios para garantizar que habrá conexión segura entre ellas.</w:t>
      </w:r>
    </w:p>
    <w:p w14:paraId="50C8ACD1" w14:textId="77777777" w:rsidR="00F179AD" w:rsidRPr="00F179AD" w:rsidRDefault="00F179AD" w:rsidP="00F179AD">
      <w:pPr>
        <w:spacing w:after="0"/>
        <w:jc w:val="both"/>
        <w:rPr>
          <w:rFonts w:ascii="Tahoma" w:eastAsia="Times New Roman" w:hAnsi="Tahoma" w:cs="Tahoma"/>
          <w:sz w:val="24"/>
          <w:szCs w:val="24"/>
        </w:rPr>
      </w:pPr>
    </w:p>
    <w:p w14:paraId="3D9ABBD9" w14:textId="77777777" w:rsidR="00F179AD" w:rsidRPr="00F179AD" w:rsidRDefault="00F179AD" w:rsidP="00F179AD">
      <w:pPr>
        <w:spacing w:after="0" w:line="240" w:lineRule="auto"/>
        <w:jc w:val="both"/>
        <w:rPr>
          <w:rFonts w:ascii="Tahoma" w:eastAsia="Times New Roman" w:hAnsi="Tahoma" w:cs="Tahoma"/>
          <w:sz w:val="24"/>
          <w:szCs w:val="24"/>
        </w:rPr>
      </w:pPr>
      <w:r w:rsidRPr="00F179AD">
        <w:rPr>
          <w:rFonts w:ascii="Tahoma" w:eastAsia="Times New Roman" w:hAnsi="Tahoma" w:cs="Tahoma"/>
          <w:sz w:val="24"/>
          <w:szCs w:val="24"/>
          <w:lang w:eastAsia="es-EC"/>
        </w:rPr>
        <w:t>El Sistema de Bicicletas Compartidas Bici Pública Cuenca compuesto de Estaciones inteligentes, distribuidas en diferentes puntos de la ciudad. El sistema ofrece una opción de transporte sostenible, saludable y no contaminante, en el cual la totalidad del diseño está pensado con criterios sostenibles y amigables con el entorno, todas las estaciones son alimentadas por energía solar y conectadas a una central vía inalámbrica.</w:t>
      </w:r>
      <w:r w:rsidRPr="00F179AD">
        <w:rPr>
          <w:rFonts w:ascii="Tahoma" w:eastAsia="Times New Roman" w:hAnsi="Tahoma" w:cs="Tahoma"/>
          <w:sz w:val="24"/>
          <w:szCs w:val="24"/>
        </w:rPr>
        <w:t xml:space="preserve"> </w:t>
      </w:r>
    </w:p>
    <w:p w14:paraId="74253936" w14:textId="77777777" w:rsidR="00F179AD" w:rsidRPr="00F179AD" w:rsidRDefault="00F179AD" w:rsidP="00F179AD">
      <w:pPr>
        <w:spacing w:after="0" w:line="240" w:lineRule="auto"/>
        <w:jc w:val="both"/>
        <w:rPr>
          <w:rFonts w:ascii="Tahoma" w:eastAsia="Times New Roman" w:hAnsi="Tahoma" w:cs="Tahoma"/>
          <w:sz w:val="24"/>
          <w:szCs w:val="24"/>
        </w:rPr>
      </w:pPr>
    </w:p>
    <w:p w14:paraId="5310D476" w14:textId="77777777" w:rsidR="00F179AD" w:rsidRPr="00F179AD" w:rsidRDefault="00F179AD" w:rsidP="00F179AD">
      <w:pPr>
        <w:spacing w:after="0"/>
        <w:ind w:right="78"/>
        <w:jc w:val="both"/>
        <w:rPr>
          <w:rFonts w:ascii="Tahoma" w:eastAsia="Times New Roman" w:hAnsi="Tahoma" w:cs="Tahoma"/>
          <w:sz w:val="24"/>
          <w:szCs w:val="24"/>
        </w:rPr>
      </w:pPr>
    </w:p>
    <w:p w14:paraId="47B398D8"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t xml:space="preserve">Sistematización de la experiencia </w:t>
      </w:r>
    </w:p>
    <w:p w14:paraId="4FFB7879"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t>Laboratorio Urbano de Movilidad Sostenible en Cuenca</w:t>
      </w:r>
    </w:p>
    <w:p w14:paraId="7D49AA45" w14:textId="77777777" w:rsidR="00F179AD" w:rsidRPr="00F179AD" w:rsidRDefault="00F179AD" w:rsidP="00F179AD">
      <w:pPr>
        <w:spacing w:after="0"/>
        <w:jc w:val="both"/>
        <w:rPr>
          <w:rFonts w:ascii="Tahoma" w:eastAsia="Times New Roman" w:hAnsi="Tahoma" w:cs="Tahoma"/>
          <w:sz w:val="24"/>
          <w:szCs w:val="24"/>
        </w:rPr>
      </w:pPr>
    </w:p>
    <w:p w14:paraId="0E1623FD"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El Laboratorio Urbano de Movilidad Sostenible es un proyecto de la Cooperación alemana Deutsche </w:t>
      </w:r>
      <w:proofErr w:type="spellStart"/>
      <w:r w:rsidRPr="00F179AD">
        <w:rPr>
          <w:rFonts w:ascii="Tahoma" w:eastAsia="Times New Roman" w:hAnsi="Tahoma" w:cs="Tahoma"/>
          <w:sz w:val="24"/>
          <w:szCs w:val="24"/>
        </w:rPr>
        <w:t>Gesellschaft</w:t>
      </w:r>
      <w:proofErr w:type="spellEnd"/>
      <w:r w:rsidRPr="00F179AD">
        <w:rPr>
          <w:rFonts w:ascii="Tahoma" w:eastAsia="Times New Roman" w:hAnsi="Tahoma" w:cs="Tahoma"/>
          <w:sz w:val="24"/>
          <w:szCs w:val="24"/>
        </w:rPr>
        <w:t xml:space="preserve"> </w:t>
      </w:r>
      <w:proofErr w:type="spellStart"/>
      <w:r w:rsidRPr="00F179AD">
        <w:rPr>
          <w:rFonts w:ascii="Tahoma" w:eastAsia="Times New Roman" w:hAnsi="Tahoma" w:cs="Tahoma"/>
          <w:sz w:val="24"/>
          <w:szCs w:val="24"/>
        </w:rPr>
        <w:t>für</w:t>
      </w:r>
      <w:proofErr w:type="spellEnd"/>
      <w:r w:rsidRPr="00F179AD">
        <w:rPr>
          <w:rFonts w:ascii="Tahoma" w:eastAsia="Times New Roman" w:hAnsi="Tahoma" w:cs="Tahoma"/>
          <w:sz w:val="24"/>
          <w:szCs w:val="24"/>
        </w:rPr>
        <w:t xml:space="preserve"> </w:t>
      </w:r>
      <w:proofErr w:type="spellStart"/>
      <w:r w:rsidRPr="00F179AD">
        <w:rPr>
          <w:rFonts w:ascii="Tahoma" w:eastAsia="Times New Roman" w:hAnsi="Tahoma" w:cs="Tahoma"/>
          <w:sz w:val="24"/>
          <w:szCs w:val="24"/>
        </w:rPr>
        <w:t>Internationale</w:t>
      </w:r>
      <w:proofErr w:type="spellEnd"/>
      <w:r w:rsidRPr="00F179AD">
        <w:rPr>
          <w:rFonts w:ascii="Tahoma" w:eastAsia="Times New Roman" w:hAnsi="Tahoma" w:cs="Tahoma"/>
          <w:sz w:val="24"/>
          <w:szCs w:val="24"/>
        </w:rPr>
        <w:t xml:space="preserve"> </w:t>
      </w:r>
      <w:proofErr w:type="spellStart"/>
      <w:r w:rsidRPr="00F179AD">
        <w:rPr>
          <w:rFonts w:ascii="Tahoma" w:eastAsia="Times New Roman" w:hAnsi="Tahoma" w:cs="Tahoma"/>
          <w:sz w:val="24"/>
          <w:szCs w:val="24"/>
        </w:rPr>
        <w:t>Zusammenarbeit</w:t>
      </w:r>
      <w:proofErr w:type="spellEnd"/>
      <w:r w:rsidRPr="00F179AD">
        <w:rPr>
          <w:rFonts w:ascii="Tahoma" w:eastAsia="Times New Roman" w:hAnsi="Tahoma" w:cs="Tahoma"/>
          <w:sz w:val="24"/>
          <w:szCs w:val="24"/>
        </w:rPr>
        <w:t xml:space="preserve"> (GIZ), enmarcado en el programa Ciudades Intermedias Sostenibles (CIS). Estos laboratorios urbanos funcionan en 6 ciudades del Ecuador:</w:t>
      </w:r>
      <w:r w:rsidRPr="00F179AD">
        <w:rPr>
          <w:rFonts w:ascii="Times New Roman" w:eastAsia="Times New Roman" w:hAnsi="Times New Roman" w:cs="Times New Roman"/>
          <w:sz w:val="20"/>
          <w:szCs w:val="20"/>
          <w:lang w:val="en-US"/>
        </w:rPr>
        <w:t xml:space="preserve"> </w:t>
      </w:r>
      <w:r w:rsidRPr="00F179AD">
        <w:rPr>
          <w:rFonts w:ascii="Tahoma" w:eastAsia="Times New Roman" w:hAnsi="Tahoma" w:cs="Tahoma"/>
          <w:sz w:val="24"/>
          <w:szCs w:val="24"/>
        </w:rPr>
        <w:t>Ambato, Cuenca, Latacunga, Portoviejo, Lago Agrio y Loja. En la ciudad Cuenca se inicia en el 2018. Actualmente está al frente un asesor técnico</w:t>
      </w:r>
      <w:r w:rsidRPr="00F179AD">
        <w:rPr>
          <w:rFonts w:ascii="Tahoma" w:eastAsiaTheme="minorEastAsia" w:hAnsi="Tahoma" w:cs="Tahoma"/>
          <w:sz w:val="24"/>
          <w:szCs w:val="20"/>
          <w:vertAlign w:val="superscript"/>
        </w:rPr>
        <w:footnoteReference w:id="1"/>
      </w:r>
      <w:r w:rsidRPr="00F179AD">
        <w:rPr>
          <w:rFonts w:ascii="Tahoma" w:eastAsia="Times New Roman" w:hAnsi="Tahoma" w:cs="Tahoma"/>
          <w:sz w:val="24"/>
          <w:szCs w:val="24"/>
        </w:rPr>
        <w:t xml:space="preserve"> que articula su acción con el responsable designado por la GIZ  nivel nacional. </w:t>
      </w:r>
    </w:p>
    <w:p w14:paraId="026F4B66" w14:textId="77777777" w:rsidR="00F179AD" w:rsidRPr="00F179AD" w:rsidRDefault="00F179AD" w:rsidP="00F179AD">
      <w:pPr>
        <w:spacing w:after="0"/>
        <w:jc w:val="both"/>
        <w:rPr>
          <w:rFonts w:ascii="Tahoma" w:eastAsia="Times New Roman" w:hAnsi="Tahoma" w:cs="Tahoma"/>
          <w:sz w:val="24"/>
          <w:szCs w:val="24"/>
        </w:rPr>
      </w:pPr>
    </w:p>
    <w:p w14:paraId="02AC3B29"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El laboratorio ha construido su agenda de trabajo conjuntamente con los actores locales, pues tiene como uno de sus intereses realizar un trabajo articulado con los municipios intermedios seleccionados. Lo que hace es fomentar una serie de vínculos entre innovadores: “El laboratorio urbano se concibe como un espacio creativo, abierto y multiactor, que promueve iniciativas concretas frente a problemas urbanos; en el marco de la planificación territorial y las agendas internacionales de desarrollo y cambio climático”. </w:t>
      </w:r>
      <w:sdt>
        <w:sdtPr>
          <w:rPr>
            <w:rFonts w:ascii="Tahoma" w:eastAsia="Times New Roman" w:hAnsi="Tahoma" w:cs="Tahoma"/>
            <w:sz w:val="24"/>
            <w:szCs w:val="24"/>
          </w:rPr>
          <w:id w:val="1509870440"/>
          <w:citation/>
        </w:sdtPr>
        <w:sdtEndPr/>
        <w:sdtContent>
          <w:r w:rsidRPr="00F179AD">
            <w:rPr>
              <w:rFonts w:ascii="Tahoma" w:eastAsia="Times New Roman" w:hAnsi="Tahoma" w:cs="Tahoma"/>
              <w:sz w:val="24"/>
              <w:szCs w:val="24"/>
            </w:rPr>
            <w:fldChar w:fldCharType="begin"/>
          </w:r>
          <w:r w:rsidRPr="00F179AD">
            <w:rPr>
              <w:rFonts w:ascii="Tahoma" w:eastAsia="Times New Roman" w:hAnsi="Tahoma" w:cs="Tahoma"/>
              <w:sz w:val="24"/>
              <w:szCs w:val="24"/>
              <w:lang w:val="es-ES"/>
            </w:rPr>
            <w:instrText xml:space="preserve"> CITATION GIZ19 \l 3082 </w:instrText>
          </w:r>
          <w:r w:rsidRPr="00F179AD">
            <w:rPr>
              <w:rFonts w:ascii="Tahoma" w:eastAsia="Times New Roman" w:hAnsi="Tahoma" w:cs="Tahoma"/>
              <w:sz w:val="24"/>
              <w:szCs w:val="24"/>
            </w:rPr>
            <w:fldChar w:fldCharType="separate"/>
          </w:r>
          <w:r w:rsidRPr="00F179AD">
            <w:rPr>
              <w:rFonts w:ascii="Tahoma" w:eastAsia="Times New Roman" w:hAnsi="Tahoma" w:cs="Tahoma"/>
              <w:noProof/>
              <w:sz w:val="24"/>
              <w:szCs w:val="24"/>
              <w:lang w:val="es-ES"/>
            </w:rPr>
            <w:t>(GIZ-Team, 2019)</w:t>
          </w:r>
          <w:r w:rsidRPr="00F179AD">
            <w:rPr>
              <w:rFonts w:ascii="Tahoma" w:eastAsia="Times New Roman" w:hAnsi="Tahoma" w:cs="Tahoma"/>
              <w:sz w:val="24"/>
              <w:szCs w:val="24"/>
            </w:rPr>
            <w:fldChar w:fldCharType="end"/>
          </w:r>
        </w:sdtContent>
      </w:sdt>
      <w:r w:rsidRPr="00F179AD">
        <w:rPr>
          <w:rFonts w:ascii="Tahoma" w:eastAsia="Times New Roman" w:hAnsi="Tahoma" w:cs="Tahoma"/>
          <w:sz w:val="24"/>
          <w:szCs w:val="24"/>
        </w:rPr>
        <w:t>.</w:t>
      </w:r>
    </w:p>
    <w:p w14:paraId="246642BB" w14:textId="77777777" w:rsidR="00F179AD" w:rsidRPr="00F179AD" w:rsidRDefault="00F179AD" w:rsidP="00F179AD">
      <w:pPr>
        <w:spacing w:after="0"/>
        <w:jc w:val="both"/>
        <w:rPr>
          <w:rFonts w:ascii="Tahoma" w:eastAsia="Times New Roman" w:hAnsi="Tahoma" w:cs="Tahoma"/>
          <w:sz w:val="24"/>
          <w:szCs w:val="24"/>
        </w:rPr>
      </w:pPr>
    </w:p>
    <w:p w14:paraId="021AB834"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Como estrategias de trabajo se han generado espacios en los que confluyen diferentes actores locales, en una suerte de red de intenciones alrededor de un tema en particular, para apoyar la generación de alianzas estratégicas y el intercambio de experiencias. Para el laboratorio es importante identificar los intereses, las necesidades y las capacidades de los diversos organismos, en torno a una temática en común, para poder entablar vínculos que permitan el desarrollo de acciones encaminadas a proporcionar respuestas en los distintos niveles. </w:t>
      </w:r>
    </w:p>
    <w:p w14:paraId="56195E88" w14:textId="77777777" w:rsidR="00F179AD" w:rsidRPr="00F179AD" w:rsidRDefault="00F179AD" w:rsidP="00F179AD">
      <w:pPr>
        <w:spacing w:after="0"/>
        <w:jc w:val="both"/>
        <w:rPr>
          <w:rFonts w:ascii="Tahoma" w:eastAsia="Times New Roman" w:hAnsi="Tahoma" w:cs="Tahoma"/>
          <w:sz w:val="24"/>
          <w:szCs w:val="24"/>
        </w:rPr>
      </w:pPr>
    </w:p>
    <w:p w14:paraId="264C77BA"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lastRenderedPageBreak/>
        <w:t xml:space="preserve">La estrategia para establecer vínculos que sean significativos para las partes empieza por proponer problemáticas que les sean congregantes y les convoque a formar parte de proyectos en conjunto. Algunos ejemplos de temáticas que convocan a múltiples actores de la sociedad cuencana son: </w:t>
      </w:r>
      <w:proofErr w:type="gramStart"/>
      <w:r w:rsidRPr="00F179AD">
        <w:rPr>
          <w:rFonts w:ascii="Tahoma" w:eastAsia="Times New Roman" w:hAnsi="Tahoma" w:cs="Tahoma"/>
          <w:sz w:val="24"/>
          <w:szCs w:val="24"/>
        </w:rPr>
        <w:t>la electro</w:t>
      </w:r>
      <w:proofErr w:type="gramEnd"/>
      <w:r w:rsidRPr="00F179AD">
        <w:rPr>
          <w:rFonts w:ascii="Tahoma" w:eastAsia="Times New Roman" w:hAnsi="Tahoma" w:cs="Tahoma"/>
          <w:sz w:val="24"/>
          <w:szCs w:val="24"/>
        </w:rPr>
        <w:t xml:space="preserve"> movilidad, la movilidad de las escuelas, la medición de aire, el urbanismo táctico, entre otros. Si bien no todas ellas involucran a todos los actores, es posible tejer redes de discusión en torno a temas de interés y alimentar el conocimiento que se tiene al respecto. </w:t>
      </w:r>
    </w:p>
    <w:p w14:paraId="5E99EFC3" w14:textId="77777777" w:rsidR="00F179AD" w:rsidRPr="00F179AD" w:rsidRDefault="00F179AD" w:rsidP="00F179AD">
      <w:pPr>
        <w:spacing w:after="0"/>
        <w:jc w:val="both"/>
        <w:rPr>
          <w:rFonts w:ascii="Tahoma" w:eastAsia="Times New Roman" w:hAnsi="Tahoma" w:cs="Tahoma"/>
          <w:sz w:val="24"/>
          <w:szCs w:val="24"/>
        </w:rPr>
      </w:pPr>
    </w:p>
    <w:p w14:paraId="528FF9D5"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En un primer momento, la GIZ delegó a una persona clave en cada ciudad que se encargue de identificar y mantener los vínculos y las relaciones alrededor de una temática de interés; que en el caso de Cuenca es la Movilidad Sostenible, alrededor de la cual se insertan distintos organismos como: Municipio, la academia, la cámara de producción, etc. En una segunda etapa se espera fortalecer dichos vínculos a través de la identificación, elaboración e implementación de proyectos en conjunto. </w:t>
      </w:r>
    </w:p>
    <w:p w14:paraId="78705317" w14:textId="77777777" w:rsidR="00F179AD" w:rsidRPr="00F179AD" w:rsidRDefault="00F179AD" w:rsidP="00F179AD">
      <w:pPr>
        <w:spacing w:after="0"/>
        <w:jc w:val="both"/>
        <w:rPr>
          <w:rFonts w:ascii="Tahoma" w:eastAsia="Times New Roman" w:hAnsi="Tahoma" w:cs="Tahoma"/>
          <w:sz w:val="24"/>
          <w:szCs w:val="24"/>
        </w:rPr>
      </w:pPr>
    </w:p>
    <w:p w14:paraId="08309D15" w14:textId="77777777" w:rsidR="00F179AD" w:rsidRPr="00F179AD" w:rsidRDefault="00F179AD" w:rsidP="00F179AD">
      <w:pPr>
        <w:spacing w:after="0"/>
        <w:jc w:val="both"/>
        <w:rPr>
          <w:rFonts w:ascii="Tahoma" w:eastAsia="Times New Roman" w:hAnsi="Tahoma" w:cs="Tahoma"/>
          <w:i/>
          <w:sz w:val="24"/>
          <w:szCs w:val="24"/>
        </w:rPr>
      </w:pPr>
      <w:r w:rsidRPr="00F179AD">
        <w:rPr>
          <w:rFonts w:ascii="Tahoma" w:eastAsia="Times New Roman" w:hAnsi="Tahoma" w:cs="Tahoma"/>
          <w:sz w:val="24"/>
          <w:szCs w:val="24"/>
        </w:rPr>
        <w:t>La función del laboratorio es apoyar con asistencia técnica a los diversos organismos con base en sus necesidades. El rol de la asesoría</w:t>
      </w:r>
      <w:r w:rsidRPr="00F179AD">
        <w:rPr>
          <w:rFonts w:ascii="Tahoma" w:eastAsia="Times New Roman" w:hAnsi="Tahoma" w:cs="Tahoma"/>
          <w:i/>
          <w:sz w:val="24"/>
          <w:szCs w:val="24"/>
        </w:rPr>
        <w:t xml:space="preserve"> es “generar una rueda de apoyo y de discusión, de ayuda, incluso de conciencia sobre varios de los temas”.  </w:t>
      </w:r>
    </w:p>
    <w:p w14:paraId="4C06EEB1" w14:textId="77777777" w:rsidR="00F179AD" w:rsidRPr="00F179AD" w:rsidRDefault="00F179AD" w:rsidP="00F179AD">
      <w:pPr>
        <w:spacing w:after="0"/>
        <w:jc w:val="both"/>
        <w:rPr>
          <w:rFonts w:ascii="Tahoma" w:eastAsia="Times New Roman" w:hAnsi="Tahoma" w:cs="Tahoma"/>
          <w:sz w:val="24"/>
          <w:szCs w:val="24"/>
        </w:rPr>
      </w:pPr>
    </w:p>
    <w:p w14:paraId="40FFE1C1"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La ciudad de Cuenca, a diferencia de otras ciudades intermedias tiene experticia en la temática de movilidad. Existen alrededor de 5 grupos de investigación que se dedican exclusivamente a dicha problemática: la Universidad de Cuenca y la Universidad del Azuay tienen cada uno dos laboratorios, la Universidad Católica tiene 1, la Universidad Politécnica Salesiana tiene un grupo de investigación enfocado en el aspecto técnico de la movilidad. </w:t>
      </w:r>
    </w:p>
    <w:p w14:paraId="338480B5" w14:textId="77777777" w:rsidR="00F179AD" w:rsidRPr="00F179AD" w:rsidRDefault="00F179AD" w:rsidP="00F179AD">
      <w:pPr>
        <w:spacing w:after="0"/>
        <w:jc w:val="both"/>
        <w:rPr>
          <w:rFonts w:ascii="Tahoma" w:eastAsia="Times New Roman" w:hAnsi="Tahoma" w:cs="Tahoma"/>
          <w:sz w:val="24"/>
          <w:szCs w:val="24"/>
        </w:rPr>
      </w:pPr>
    </w:p>
    <w:p w14:paraId="7D4A6030" w14:textId="77777777" w:rsidR="00F179AD" w:rsidRPr="00F179AD" w:rsidRDefault="00F179AD" w:rsidP="00F179AD">
      <w:pPr>
        <w:spacing w:after="0"/>
        <w:jc w:val="both"/>
        <w:rPr>
          <w:rFonts w:ascii="Tahoma" w:eastAsia="Times New Roman" w:hAnsi="Tahoma" w:cs="Tahoma"/>
          <w:sz w:val="24"/>
          <w:szCs w:val="24"/>
        </w:rPr>
      </w:pPr>
    </w:p>
    <w:p w14:paraId="295919BC" w14:textId="77777777" w:rsidR="00F179AD" w:rsidRPr="00F179AD" w:rsidRDefault="00F179AD" w:rsidP="00F179AD">
      <w:pPr>
        <w:spacing w:after="0"/>
        <w:jc w:val="both"/>
        <w:rPr>
          <w:rFonts w:ascii="Tahoma" w:eastAsia="Times New Roman" w:hAnsi="Tahoma" w:cs="Tahoma"/>
          <w:i/>
          <w:sz w:val="24"/>
          <w:szCs w:val="24"/>
        </w:rPr>
      </w:pPr>
      <w:r w:rsidRPr="00F179AD">
        <w:rPr>
          <w:rFonts w:ascii="Tahoma" w:eastAsia="Times New Roman" w:hAnsi="Tahoma" w:cs="Tahoma"/>
          <w:i/>
          <w:sz w:val="24"/>
          <w:szCs w:val="24"/>
        </w:rPr>
        <w:t xml:space="preserve">RELACIÓN CON EL GAD MUNICIPAL DE CUENCA. </w:t>
      </w:r>
    </w:p>
    <w:p w14:paraId="5A3D045B" w14:textId="77777777" w:rsidR="00F179AD" w:rsidRPr="00F179AD" w:rsidRDefault="00F179AD" w:rsidP="00F179AD">
      <w:pPr>
        <w:spacing w:after="0"/>
        <w:jc w:val="both"/>
        <w:rPr>
          <w:rFonts w:ascii="Tahoma" w:eastAsia="Times New Roman" w:hAnsi="Tahoma" w:cs="Tahoma"/>
          <w:i/>
          <w:sz w:val="24"/>
          <w:szCs w:val="24"/>
        </w:rPr>
      </w:pPr>
    </w:p>
    <w:p w14:paraId="71DD06B3"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Un factor decisivo para el adecuado desenvolvimiento de los proyectos ha sido la visión de la actual administración del GAD Municipal, cuyos operadores públicos han respondido con apertura y receptividad a las propuestas, y han estado prestos a realizar acciones coordinadas con el Laboratorio. </w:t>
      </w:r>
    </w:p>
    <w:p w14:paraId="4756F398" w14:textId="77777777" w:rsidR="00F179AD" w:rsidRPr="00F179AD" w:rsidRDefault="00F179AD" w:rsidP="00F179AD">
      <w:pPr>
        <w:spacing w:after="0"/>
        <w:jc w:val="both"/>
        <w:rPr>
          <w:rFonts w:ascii="Tahoma" w:eastAsia="Times New Roman" w:hAnsi="Tahoma" w:cs="Tahoma"/>
          <w:sz w:val="24"/>
          <w:szCs w:val="24"/>
        </w:rPr>
      </w:pPr>
    </w:p>
    <w:p w14:paraId="6DCBDDB7"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Muestra de ello ha sido el desarrollo de una metodología orientada hacia la experimentación de intervenciones urbanas concretas entre ellas, el “urbanismo táctico”, o el de las “súper manzanas” en el centro histórico. Uno de los objetivos de estos experimentos fue la evaluación de la aceptación de la ciudadanía hacia las distintas intervenciones para entender su percepción y participación en dichas acciones. La comprensión sobre las formas a través de las cuáles las y los ciudadanos se involucran en los proyectos son importantes para establecer qué ejercicios han dado resultados positivos y podrían volver a ser implementados, y cuáles no; y así no </w:t>
      </w:r>
      <w:r w:rsidRPr="00F179AD">
        <w:rPr>
          <w:rFonts w:ascii="Tahoma" w:eastAsia="Times New Roman" w:hAnsi="Tahoma" w:cs="Tahoma"/>
          <w:sz w:val="24"/>
          <w:szCs w:val="24"/>
        </w:rPr>
        <w:lastRenderedPageBreak/>
        <w:t>imponer acciones definitivas  sin tener conocimiento previo sobre el comportamiento ciudadano en torno a los proyectos de movilidad y urbanismo.</w:t>
      </w:r>
    </w:p>
    <w:p w14:paraId="4105AAF8"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 </w:t>
      </w:r>
    </w:p>
    <w:p w14:paraId="117CBEBE"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El alcance del laboratorio es vincular los esfuerzos de estas instituciones y sus capacidades con la gestión pública para que sus proyectos sean incorporados como parte de la política pública. Uno de los logros del laboratorio ha sido complementar y concretar acciones y asesoría técnica en la elaboración de 3 instrumentos de política pública:</w:t>
      </w:r>
    </w:p>
    <w:p w14:paraId="79AE3FE8" w14:textId="77777777" w:rsidR="00F179AD" w:rsidRPr="00F179AD" w:rsidRDefault="00F179AD" w:rsidP="00F179AD">
      <w:pPr>
        <w:spacing w:after="0"/>
        <w:jc w:val="both"/>
        <w:rPr>
          <w:rFonts w:ascii="Tahoma" w:eastAsia="Times New Roman" w:hAnsi="Tahoma" w:cs="Tahoma"/>
          <w:sz w:val="24"/>
          <w:szCs w:val="24"/>
        </w:rPr>
      </w:pPr>
    </w:p>
    <w:p w14:paraId="2CD6B306" w14:textId="77777777" w:rsidR="00F179AD" w:rsidRPr="00F179AD" w:rsidRDefault="00F179AD" w:rsidP="00F179AD">
      <w:pPr>
        <w:numPr>
          <w:ilvl w:val="0"/>
          <w:numId w:val="7"/>
        </w:numPr>
        <w:spacing w:after="0" w:line="240" w:lineRule="auto"/>
        <w:contextualSpacing/>
        <w:jc w:val="both"/>
        <w:rPr>
          <w:rFonts w:ascii="Tahoma" w:eastAsia="Times New Roman" w:hAnsi="Tahoma" w:cs="Tahoma"/>
          <w:sz w:val="24"/>
          <w:szCs w:val="24"/>
        </w:rPr>
      </w:pPr>
      <w:r w:rsidRPr="00F179AD">
        <w:rPr>
          <w:rFonts w:ascii="Tahoma" w:eastAsia="Times New Roman" w:hAnsi="Tahoma" w:cs="Tahoma"/>
          <w:sz w:val="24"/>
          <w:szCs w:val="24"/>
        </w:rPr>
        <w:t xml:space="preserve">Plan de Desarrollo y Ordenamiento Territorial </w:t>
      </w:r>
    </w:p>
    <w:p w14:paraId="439EBDE1" w14:textId="77777777" w:rsidR="00F179AD" w:rsidRPr="00F179AD" w:rsidRDefault="00F179AD" w:rsidP="00F179AD">
      <w:pPr>
        <w:numPr>
          <w:ilvl w:val="0"/>
          <w:numId w:val="7"/>
        </w:numPr>
        <w:spacing w:after="0" w:line="240" w:lineRule="auto"/>
        <w:contextualSpacing/>
        <w:jc w:val="both"/>
        <w:rPr>
          <w:rFonts w:ascii="Tahoma" w:eastAsia="Times New Roman" w:hAnsi="Tahoma" w:cs="Tahoma"/>
          <w:sz w:val="24"/>
          <w:szCs w:val="24"/>
        </w:rPr>
      </w:pPr>
      <w:r w:rsidRPr="00F179AD">
        <w:rPr>
          <w:rFonts w:ascii="Tahoma" w:eastAsia="Times New Roman" w:hAnsi="Tahoma" w:cs="Tahoma"/>
          <w:sz w:val="24"/>
          <w:szCs w:val="24"/>
        </w:rPr>
        <w:t>Plan de Uso y Gestión del Suelo</w:t>
      </w:r>
    </w:p>
    <w:p w14:paraId="3BE72C44" w14:textId="77777777" w:rsidR="00F179AD" w:rsidRPr="00F179AD" w:rsidRDefault="00F179AD" w:rsidP="00F179AD">
      <w:pPr>
        <w:numPr>
          <w:ilvl w:val="0"/>
          <w:numId w:val="7"/>
        </w:numPr>
        <w:spacing w:after="0" w:line="240" w:lineRule="auto"/>
        <w:contextualSpacing/>
        <w:jc w:val="both"/>
        <w:rPr>
          <w:rFonts w:ascii="Tahoma" w:eastAsia="Times New Roman" w:hAnsi="Tahoma" w:cs="Tahoma"/>
          <w:sz w:val="24"/>
          <w:szCs w:val="24"/>
        </w:rPr>
      </w:pPr>
      <w:r w:rsidRPr="00F179AD">
        <w:rPr>
          <w:rFonts w:ascii="Tahoma" w:eastAsia="Times New Roman" w:hAnsi="Tahoma" w:cs="Tahoma"/>
          <w:sz w:val="24"/>
          <w:szCs w:val="24"/>
        </w:rPr>
        <w:t>Plan de Movilidad Sostenible</w:t>
      </w:r>
    </w:p>
    <w:p w14:paraId="2E9A0A24" w14:textId="77777777" w:rsidR="00F179AD" w:rsidRPr="00F179AD" w:rsidRDefault="00F179AD" w:rsidP="00F179AD">
      <w:pPr>
        <w:spacing w:after="0"/>
        <w:jc w:val="both"/>
        <w:rPr>
          <w:rFonts w:ascii="Tahoma" w:eastAsia="Times New Roman" w:hAnsi="Tahoma" w:cs="Tahoma"/>
          <w:sz w:val="24"/>
          <w:szCs w:val="24"/>
        </w:rPr>
      </w:pPr>
    </w:p>
    <w:p w14:paraId="6683CDF5"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Desde el Laboratorio se apoyó en los lineamientos metodológicos de la construcción de Planes cantonales, para lo cual se han contratado consultorías de grupos de investigación de las universidades; además han asistido a las reuniones expertos de la GIZ en el tema de participación para brindar acompañamiento y asistencia técnica. </w:t>
      </w:r>
    </w:p>
    <w:p w14:paraId="698129C3" w14:textId="77777777" w:rsidR="00F179AD" w:rsidRPr="00F179AD" w:rsidRDefault="00F179AD" w:rsidP="00F179AD">
      <w:pPr>
        <w:spacing w:after="0"/>
        <w:jc w:val="both"/>
        <w:rPr>
          <w:rFonts w:ascii="Tahoma" w:eastAsia="Times New Roman" w:hAnsi="Tahoma" w:cs="Tahoma"/>
          <w:sz w:val="24"/>
          <w:szCs w:val="24"/>
        </w:rPr>
      </w:pPr>
    </w:p>
    <w:p w14:paraId="1B2BFE0D"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EL Plan de Movilidad Sostenible está pensado con miras en los próximos 10 años, y su prioridad es la movilidad activa y la reducción de la emisión de gases de efecto invernadero para incidir en la sostenibilidad económica, social y ambiental. En el plan se considera el transporte público como integración, la electromovilidad, la movilidad compartida y la </w:t>
      </w:r>
      <w:proofErr w:type="spellStart"/>
      <w:r w:rsidRPr="00F179AD">
        <w:rPr>
          <w:rFonts w:ascii="Tahoma" w:eastAsia="Times New Roman" w:hAnsi="Tahoma" w:cs="Tahoma"/>
          <w:sz w:val="24"/>
          <w:szCs w:val="24"/>
        </w:rPr>
        <w:t>intermovilidad</w:t>
      </w:r>
      <w:proofErr w:type="spellEnd"/>
      <w:r w:rsidRPr="00F179AD">
        <w:rPr>
          <w:rFonts w:ascii="Tahoma" w:eastAsia="Times New Roman" w:hAnsi="Tahoma" w:cs="Tahoma"/>
          <w:sz w:val="24"/>
          <w:szCs w:val="24"/>
        </w:rPr>
        <w:t>.</w:t>
      </w:r>
    </w:p>
    <w:p w14:paraId="01BDF4E5" w14:textId="77777777" w:rsidR="00F179AD" w:rsidRPr="00F179AD" w:rsidRDefault="00F179AD" w:rsidP="00F179AD">
      <w:pPr>
        <w:spacing w:after="0"/>
        <w:jc w:val="both"/>
        <w:rPr>
          <w:rFonts w:ascii="Tahoma" w:eastAsia="Times New Roman" w:hAnsi="Tahoma" w:cs="Tahoma"/>
          <w:sz w:val="24"/>
          <w:szCs w:val="24"/>
        </w:rPr>
      </w:pPr>
    </w:p>
    <w:p w14:paraId="6F68A332" w14:textId="77777777" w:rsidR="00F179AD" w:rsidRPr="00F179AD" w:rsidRDefault="00F179AD" w:rsidP="00F179AD">
      <w:pPr>
        <w:spacing w:after="0"/>
        <w:jc w:val="both"/>
        <w:rPr>
          <w:rFonts w:ascii="Tahoma" w:eastAsia="Times New Roman" w:hAnsi="Tahoma" w:cs="Tahoma"/>
          <w:i/>
          <w:sz w:val="24"/>
          <w:szCs w:val="24"/>
        </w:rPr>
      </w:pPr>
      <w:r w:rsidRPr="00F179AD">
        <w:rPr>
          <w:rFonts w:ascii="Tahoma" w:eastAsia="Times New Roman" w:hAnsi="Tahoma" w:cs="Tahoma"/>
          <w:i/>
          <w:sz w:val="24"/>
          <w:szCs w:val="24"/>
        </w:rPr>
        <w:t>EL LABORATORIO URBANO EN VINCULACIÓN CON LA CIUDADANÍA</w:t>
      </w:r>
    </w:p>
    <w:p w14:paraId="1C49A33D" w14:textId="77777777" w:rsidR="00F179AD" w:rsidRPr="00F179AD" w:rsidRDefault="00F179AD" w:rsidP="00F179AD">
      <w:pPr>
        <w:spacing w:after="0"/>
        <w:jc w:val="both"/>
        <w:rPr>
          <w:rFonts w:ascii="Tahoma" w:eastAsia="Times New Roman" w:hAnsi="Tahoma" w:cs="Tahoma"/>
          <w:i/>
          <w:sz w:val="24"/>
          <w:szCs w:val="24"/>
        </w:rPr>
      </w:pPr>
    </w:p>
    <w:p w14:paraId="50081F1F"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Para el Laboratorio Urbano la participación ciudadana es un componente importante en sus líneas de trabajo. Uno de los enfoques del laboratorio es el trabajo articulado, y que sean los mismos actores quienes desarrollen y sostengan los procesos de movilidad. </w:t>
      </w:r>
    </w:p>
    <w:p w14:paraId="629EB86F"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Uno de los proyectos a los que se ha sumado fue la definición de las ciclo vías emergentes que se hizo con la participación de los colectivos de ciclistas, entre ellos “Bici-Cuenca”. </w:t>
      </w:r>
    </w:p>
    <w:p w14:paraId="7E1661CC"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 </w:t>
      </w:r>
    </w:p>
    <w:p w14:paraId="3BB2C965"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Algunas de los proyectos impulsados desde el Laboratorio han sido los siguientes:</w:t>
      </w:r>
    </w:p>
    <w:p w14:paraId="54E4EBF3" w14:textId="77777777" w:rsidR="00F179AD" w:rsidRPr="00F179AD" w:rsidRDefault="00F179AD" w:rsidP="00F179AD">
      <w:pPr>
        <w:spacing w:after="0"/>
        <w:jc w:val="both"/>
        <w:rPr>
          <w:rFonts w:ascii="Tahoma" w:eastAsia="Times New Roman" w:hAnsi="Tahoma" w:cs="Tahoma"/>
          <w:sz w:val="24"/>
          <w:szCs w:val="24"/>
        </w:rPr>
      </w:pPr>
    </w:p>
    <w:p w14:paraId="6D3CB552"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b/>
          <w:sz w:val="24"/>
          <w:szCs w:val="24"/>
        </w:rPr>
        <w:t>-Ejercicio de urbanismo táctico en el sector del puente de El Vado:</w:t>
      </w:r>
      <w:r w:rsidRPr="00F179AD">
        <w:rPr>
          <w:rFonts w:ascii="Tahoma" w:eastAsia="Times New Roman" w:hAnsi="Tahoma" w:cs="Tahoma"/>
          <w:sz w:val="24"/>
          <w:szCs w:val="24"/>
        </w:rPr>
        <w:t xml:space="preserve"> Con la finalidad de proporcionar alternativas de movilidad sostenible, se articularon varios actores de la ciudad tales como la Alcaldía de Cuenca, a través de su Empresa de Movilidad, Tránsito y Transporte de Cuenca, EMOV – EP, la Dirección de Gestión de Movilidad, y la Comisión de Gestión Ambiental, con el apoyo de investigadores y estudiantes de la Universidad de Cuenca, del Azuay y el Laboratorio Urbano de Movilidad desarrollaron varias actividades por motivo de la Semana de la Movilidad, </w:t>
      </w:r>
      <w:r w:rsidRPr="00F179AD">
        <w:rPr>
          <w:rFonts w:ascii="Tahoma" w:eastAsia="Times New Roman" w:hAnsi="Tahoma" w:cs="Tahoma"/>
          <w:sz w:val="24"/>
          <w:szCs w:val="24"/>
        </w:rPr>
        <w:lastRenderedPageBreak/>
        <w:t>que se realizó del 16 al 22 de septiembre de 2019. Como parte de la agenda, se llevó a cabo programas de promoción del uso de medios de transporte alternativos al vehículo particular, transporte público seguro, la caminata y el uso de la bicicleta, actividades de prevención y educación vial y activaciones en varios sectores de la ciudad. En el marco del programa, el Laboratorio Urbano participó activamente en un ejercicio de intervención de urbanismo táctico en el sector del puente de El Vado. Se trató de un proceso experimental en torno a la circulación vehicular, pensado en dar prioridad a peatones y ciclistas y en menor medida a motociclistas, buses y vehículos privados, esto con el fin de evaluar la posibilidad de otra forma de relación de movilidad en ese espacio, dado que se trata de una zona de conflictividad vial sobre todo para las personas que no se movilizan en transporte motorizado.</w:t>
      </w:r>
    </w:p>
    <w:p w14:paraId="4D050825" w14:textId="77777777" w:rsidR="00F179AD" w:rsidRPr="00F179AD" w:rsidRDefault="00F179AD" w:rsidP="00F179AD">
      <w:pPr>
        <w:spacing w:after="0"/>
        <w:jc w:val="both"/>
        <w:rPr>
          <w:rFonts w:ascii="Tahoma" w:eastAsia="Times New Roman" w:hAnsi="Tahoma" w:cs="Tahoma"/>
          <w:sz w:val="24"/>
          <w:szCs w:val="24"/>
        </w:rPr>
      </w:pPr>
    </w:p>
    <w:p w14:paraId="551648EF"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El Laboratorio Urbano evaluó la intervención en torno a múltiples temas dentro la movilidad y desde distintas mediciones: número de peatones, ciclistas; velocidad de los autos; contaminación del aire y de ruido, etc., y con base en los hallazgos se establecieron una serie de recomendaciones. Varios de los cambios y propuestas que se generaron en ese momento se mantienen hasta la actualidad, lo que ha hecho que para las y los ciudadanos y las instituciones sea evidente que revertir la forma de relacionarse en una zona de conflicto vial es factible y sostenible. </w:t>
      </w:r>
    </w:p>
    <w:p w14:paraId="52F8DC54" w14:textId="77777777" w:rsidR="00F179AD" w:rsidRPr="00F179AD" w:rsidRDefault="00F179AD" w:rsidP="00F179AD">
      <w:pPr>
        <w:spacing w:after="0"/>
        <w:jc w:val="both"/>
        <w:rPr>
          <w:rFonts w:ascii="Tahoma" w:eastAsia="Times New Roman" w:hAnsi="Tahoma" w:cs="Tahoma"/>
          <w:sz w:val="24"/>
          <w:szCs w:val="24"/>
        </w:rPr>
      </w:pPr>
    </w:p>
    <w:p w14:paraId="302964BF"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b/>
          <w:sz w:val="24"/>
          <w:szCs w:val="24"/>
        </w:rPr>
        <w:t xml:space="preserve">-Manual sobre la movilidad de los niños a las escuelas: </w:t>
      </w:r>
      <w:r w:rsidRPr="00F179AD">
        <w:rPr>
          <w:rFonts w:ascii="Tahoma" w:eastAsia="Times New Roman" w:hAnsi="Tahoma" w:cs="Tahoma"/>
          <w:sz w:val="24"/>
          <w:szCs w:val="24"/>
        </w:rPr>
        <w:t xml:space="preserve">Este proyecto parte de un estudio inicial que ha tenido el apoyo del Ministerio de Educación y el GAD Municipal de Cuenca. El objetivo de este proyecto es plantearse formas de volver más activa la movilidad y está pensado en los estudiantes de escuelas fiscales que asisten a los centros educativos aledaños a sus viviendas. Este proyecto se vio detenido por la emergencia sanitaria por el COVID-19; sin embargo se planea retomarlo en cuanto las condiciones lo permitan. </w:t>
      </w:r>
    </w:p>
    <w:p w14:paraId="3F0AD23F" w14:textId="77777777" w:rsidR="00F179AD" w:rsidRPr="00F179AD" w:rsidRDefault="00F179AD" w:rsidP="00F179AD">
      <w:pPr>
        <w:spacing w:after="0"/>
        <w:jc w:val="both"/>
        <w:rPr>
          <w:rFonts w:ascii="Tahoma" w:eastAsia="Times New Roman" w:hAnsi="Tahoma" w:cs="Tahoma"/>
          <w:sz w:val="24"/>
          <w:szCs w:val="24"/>
        </w:rPr>
      </w:pPr>
    </w:p>
    <w:p w14:paraId="1D309314"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Según la experiencia del Laboratorio Urbano en Cuenca, se ha podido identificar que ésta ciudad tiene un camino trazado de buenas prácticas que han afianzado una cultura ciudadana que comprende la importancia de las formas alternativas de movilidad en el entorno, y que valora positivamente la noción de espacio público y el sistema público de movilidad. Pero a la vez reconoce que todavía queda mucho por hacer en términos de legislación, infraestructura, gestión, educación y protección sobre todo de los actores no motorizados como son: peatones, ciclistas, personas con discapacidad, y lo que respecta al fortalecimiento del sistema público de movilidad. Si bien han habido avances en aspectos como infraestructura peatonal, </w:t>
      </w:r>
      <w:proofErr w:type="spellStart"/>
      <w:r w:rsidRPr="00F179AD">
        <w:rPr>
          <w:rFonts w:ascii="Tahoma" w:eastAsia="Times New Roman" w:hAnsi="Tahoma" w:cs="Tahoma"/>
          <w:sz w:val="24"/>
          <w:szCs w:val="24"/>
        </w:rPr>
        <w:t>ciclovial</w:t>
      </w:r>
      <w:proofErr w:type="spellEnd"/>
      <w:r w:rsidRPr="00F179AD">
        <w:rPr>
          <w:rFonts w:ascii="Tahoma" w:eastAsia="Times New Roman" w:hAnsi="Tahoma" w:cs="Tahoma"/>
          <w:sz w:val="24"/>
          <w:szCs w:val="24"/>
        </w:rPr>
        <w:t xml:space="preserve"> y campañas educativas de cultura ciudadana, estas acciones se han centrado en intervenir espacios como entidades aisladas; sin embargo, el reto es generar su articulación y continuidad con el subsistema de movilidad motorizada para favorecer a los actores más vulnerables, los no motorizados, y así generar un equilibrio entre los dos subsistemas.</w:t>
      </w:r>
    </w:p>
    <w:p w14:paraId="6B873816" w14:textId="77777777" w:rsidR="00F179AD" w:rsidRPr="00F179AD" w:rsidRDefault="00F179AD" w:rsidP="00F179AD">
      <w:pPr>
        <w:spacing w:after="0"/>
        <w:jc w:val="both"/>
        <w:rPr>
          <w:rFonts w:ascii="Tahoma" w:eastAsia="Times New Roman" w:hAnsi="Tahoma" w:cs="Tahoma"/>
          <w:sz w:val="24"/>
          <w:szCs w:val="24"/>
        </w:rPr>
      </w:pPr>
    </w:p>
    <w:p w14:paraId="3D7F8B52"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lastRenderedPageBreak/>
        <w:t xml:space="preserve">Las intervenciones de movilidad en la ciudad no son exclusivas de una sola disciplina, sino que requieren de una articulación multiactor de carácter interdisciplinar entre la arquitectura, ingeniería, urbanismo, diseño urbano, ciencias sociales, etc., para una adecuada planificación. Sin embargo, la experiencia de Cuenca no refleja las realidades en otras ciudades del Ecuador, en las cuales los esfuerzos están todavía muy relacionados con las preocupaciones de los automóviles particulares y la fluidez del tráfico vehicular motorizado, dándoles prioridad sobre los actores no motorizados. </w:t>
      </w:r>
    </w:p>
    <w:p w14:paraId="61108ED8" w14:textId="77777777" w:rsidR="00F179AD" w:rsidRPr="00F179AD" w:rsidRDefault="00F179AD" w:rsidP="00F179AD">
      <w:pPr>
        <w:spacing w:after="0"/>
        <w:jc w:val="both"/>
        <w:rPr>
          <w:rFonts w:ascii="Tahoma" w:eastAsia="Times New Roman" w:hAnsi="Tahoma" w:cs="Tahoma"/>
          <w:sz w:val="24"/>
          <w:szCs w:val="24"/>
        </w:rPr>
      </w:pPr>
    </w:p>
    <w:p w14:paraId="5344EE4D"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ALCANCES Y LOGROS DEL LABORATORIO URBANO</w:t>
      </w:r>
    </w:p>
    <w:p w14:paraId="1676E727" w14:textId="77777777" w:rsidR="00F179AD" w:rsidRPr="00F179AD" w:rsidRDefault="00F179AD" w:rsidP="00F179AD">
      <w:pPr>
        <w:spacing w:after="0"/>
        <w:jc w:val="both"/>
        <w:rPr>
          <w:rFonts w:ascii="Tahoma" w:eastAsia="Times New Roman" w:hAnsi="Tahoma" w:cs="Tahoma"/>
          <w:sz w:val="24"/>
          <w:szCs w:val="24"/>
        </w:rPr>
      </w:pPr>
    </w:p>
    <w:p w14:paraId="6A8E7B36"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De acuerdo a la información proporcionada por el representante del Laboratorio Urbano, la relación de ésta entidad con los actores de la sociedad ha sido bastante orgánica. Un factor que propicia esta condición es su conocimiento sobre el entorno y su relación previa con representantes de los diversos organismos. Al mismo tiempo, ha sido importante el componente de comunicación interinstitucional para dar seguimiento a los procesos que se han llevado a cabo.</w:t>
      </w:r>
    </w:p>
    <w:p w14:paraId="7719C1B9" w14:textId="77777777" w:rsidR="00F179AD" w:rsidRPr="00F179AD" w:rsidRDefault="00F179AD" w:rsidP="00F179AD">
      <w:pPr>
        <w:spacing w:after="0"/>
        <w:jc w:val="both"/>
        <w:rPr>
          <w:rFonts w:ascii="Tahoma" w:eastAsia="Times New Roman" w:hAnsi="Tahoma" w:cs="Tahoma"/>
          <w:sz w:val="24"/>
          <w:szCs w:val="24"/>
        </w:rPr>
      </w:pPr>
    </w:p>
    <w:p w14:paraId="3229C0C2"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Otra de las condiciones que han propiciado esta relación orgánica es la voluntad e interés de los actores en ser parte de proyectos innovadores y a menudo ambiciosos, que en materia de movilidad implican tomar riesgos para transformar paulatinamente  hábitos que están arraigados en la conducta ciudadana, pero que se plantean como necesarios para mejorar la cultura de movilidad desde el corto al largo plazo. </w:t>
      </w:r>
    </w:p>
    <w:p w14:paraId="06D49158"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Uno de los logros más importantes ha sido el reconocimiento del papel que el laboratorio ha cumplido en su labor de asesoría técnica en diversos proyectos de movilidad sostenible en la ciudad de Cuenca, los cuales han llegado a materializarse e incluso se han convertido en herramientas de política pública. Otra línea de acción que ha tenido logros significativos ha sido el propiciar vínculos colaborativos multiactor a través de la creación del “Comité Consultivo de Cuenca 20-70” para construir un Plan de Desarrollo Sustentable de Cuenca con una proyección de 50 años, en el que interviene el Municipio, las Cámaras y las universidades para pensar a Cuenca en el largo a plazo. </w:t>
      </w:r>
    </w:p>
    <w:p w14:paraId="23D89FA8" w14:textId="77777777" w:rsidR="00F179AD" w:rsidRPr="00F179AD" w:rsidRDefault="00F179AD" w:rsidP="00F179AD">
      <w:pPr>
        <w:spacing w:after="0"/>
        <w:jc w:val="both"/>
        <w:rPr>
          <w:rFonts w:ascii="Tahoma" w:eastAsia="Times New Roman" w:hAnsi="Tahoma" w:cs="Tahoma"/>
          <w:sz w:val="24"/>
          <w:szCs w:val="24"/>
        </w:rPr>
      </w:pPr>
    </w:p>
    <w:p w14:paraId="4871BCD5"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A nivel nacional existe articulación con otros laboratorios, pero su acción se concentra en la ciudad de Cuenca. Con el Laboratorio Urbano de Ambato se han entablado vínculos más estrechos dado que también opera dentro del eje priorizado de movilidad sostenible. Se han hecho visitas técnicas a los proyectos desarrollados, así como también se han elaborado metodologías e instrumentos. La información que se genera en los laboratorios es compartida, y lo son también los espacios de socialización y eventos de interés común. </w:t>
      </w:r>
    </w:p>
    <w:p w14:paraId="4E661830" w14:textId="77777777" w:rsidR="00F179AD" w:rsidRPr="00F179AD" w:rsidRDefault="00F179AD" w:rsidP="00F179AD">
      <w:pPr>
        <w:spacing w:after="0"/>
        <w:jc w:val="both"/>
        <w:rPr>
          <w:rFonts w:ascii="Tahoma" w:eastAsia="Times New Roman" w:hAnsi="Tahoma" w:cs="Tahoma"/>
          <w:sz w:val="24"/>
          <w:szCs w:val="24"/>
        </w:rPr>
      </w:pPr>
    </w:p>
    <w:p w14:paraId="3DBAB6FD"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DIFICULTADES</w:t>
      </w:r>
    </w:p>
    <w:p w14:paraId="3F0AE1AD" w14:textId="77777777" w:rsidR="00F179AD" w:rsidRPr="00F179AD" w:rsidRDefault="00F179AD" w:rsidP="00F179AD">
      <w:pPr>
        <w:spacing w:after="0"/>
        <w:jc w:val="both"/>
        <w:rPr>
          <w:rFonts w:ascii="Tahoma" w:eastAsia="Times New Roman" w:hAnsi="Tahoma" w:cs="Tahoma"/>
          <w:sz w:val="24"/>
          <w:szCs w:val="24"/>
        </w:rPr>
      </w:pPr>
    </w:p>
    <w:p w14:paraId="1F80748E"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lastRenderedPageBreak/>
        <w:t>Sin duda, una de las dificultades externas ha sido la emergencia sanitaria provocada por la pandemia del COVID-19, que ha repercutido en el desarrollo de algunos de los proyectos planificados para el presente año.</w:t>
      </w:r>
    </w:p>
    <w:p w14:paraId="1E0422BC" w14:textId="77777777" w:rsidR="00F179AD" w:rsidRPr="00F179AD" w:rsidRDefault="00F179AD" w:rsidP="00F179AD">
      <w:pPr>
        <w:spacing w:after="0"/>
        <w:jc w:val="both"/>
        <w:rPr>
          <w:rFonts w:ascii="Tahoma" w:eastAsia="Times New Roman" w:hAnsi="Tahoma" w:cs="Tahoma"/>
          <w:sz w:val="24"/>
          <w:szCs w:val="24"/>
        </w:rPr>
      </w:pPr>
    </w:p>
    <w:p w14:paraId="1FB55426"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Asimismo, para algunos actores existe dificultad en la comprensión del rol de asesoría técnica que desempeña el laboratorio. Esto puede deberse a algunos factores; anteriormente en la cooperación alemana existía la figura del “agente”, que se trataba de técnicos de excelente calidad en temáticas específicas. Sin embargo, el inconveniente con esta figura es que se volvía imprescindible en los lugares en los que trabajaba. </w:t>
      </w:r>
      <w:proofErr w:type="gramStart"/>
      <w:r w:rsidRPr="00F179AD">
        <w:rPr>
          <w:rFonts w:ascii="Tahoma" w:eastAsia="Times New Roman" w:hAnsi="Tahoma" w:cs="Tahoma"/>
          <w:sz w:val="24"/>
          <w:szCs w:val="24"/>
        </w:rPr>
        <w:t>Esta enfoque</w:t>
      </w:r>
      <w:proofErr w:type="gramEnd"/>
      <w:r w:rsidRPr="00F179AD">
        <w:rPr>
          <w:rFonts w:ascii="Tahoma" w:eastAsia="Times New Roman" w:hAnsi="Tahoma" w:cs="Tahoma"/>
          <w:sz w:val="24"/>
          <w:szCs w:val="24"/>
        </w:rPr>
        <w:t xml:space="preserve"> ha cambiado completamente y se transformó hacia la figura del “asesor”, que tiene un papel diferente en los territorios. Para gestionar esta concepción errónea del rol del laboratorio y del asesor se ha tenido que hacer constantemente negociaciones de expectativas con los actores.</w:t>
      </w:r>
    </w:p>
    <w:p w14:paraId="0A6A0515" w14:textId="77777777" w:rsidR="00F179AD" w:rsidRPr="00F179AD" w:rsidRDefault="00F179AD" w:rsidP="00F179AD">
      <w:pPr>
        <w:spacing w:after="0"/>
        <w:ind w:right="78"/>
        <w:jc w:val="both"/>
        <w:rPr>
          <w:rFonts w:ascii="Tahoma" w:eastAsia="Times New Roman" w:hAnsi="Tahoma" w:cs="Tahoma"/>
          <w:sz w:val="24"/>
          <w:szCs w:val="24"/>
        </w:rPr>
      </w:pPr>
    </w:p>
    <w:p w14:paraId="2051B0DA" w14:textId="77777777" w:rsidR="00F179AD" w:rsidRPr="00F179AD" w:rsidRDefault="00F179AD" w:rsidP="00F179AD">
      <w:pPr>
        <w:rPr>
          <w:rFonts w:ascii="Tahoma" w:eastAsia="Times New Roman" w:hAnsi="Tahoma" w:cs="Tahoma"/>
          <w:b/>
          <w:sz w:val="24"/>
          <w:szCs w:val="24"/>
        </w:rPr>
      </w:pPr>
      <w:r w:rsidRPr="00F179AD">
        <w:rPr>
          <w:rFonts w:ascii="Tahoma" w:eastAsia="Times New Roman" w:hAnsi="Tahoma" w:cs="Tahoma"/>
          <w:b/>
          <w:sz w:val="24"/>
          <w:szCs w:val="24"/>
        </w:rPr>
        <w:br w:type="page"/>
      </w:r>
    </w:p>
    <w:p w14:paraId="78FA53D7" w14:textId="77777777" w:rsidR="00F179AD" w:rsidRPr="00F179AD" w:rsidRDefault="00F179AD" w:rsidP="00F179AD">
      <w:pPr>
        <w:rPr>
          <w:rFonts w:ascii="Tahoma" w:eastAsia="Times New Roman" w:hAnsi="Tahoma" w:cs="Tahoma"/>
          <w:b/>
          <w:sz w:val="24"/>
          <w:szCs w:val="24"/>
        </w:rPr>
      </w:pPr>
    </w:p>
    <w:p w14:paraId="366F453C"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5F497A" w:themeFill="accent4" w:themeFillShade="BF"/>
        <w:spacing w:after="0"/>
        <w:ind w:right="78"/>
        <w:jc w:val="center"/>
        <w:rPr>
          <w:rFonts w:ascii="Tahoma" w:eastAsia="Times New Roman" w:hAnsi="Tahoma" w:cs="Tahoma"/>
          <w:b/>
          <w:color w:val="FFFFFF" w:themeColor="background1"/>
          <w:sz w:val="28"/>
          <w:szCs w:val="28"/>
        </w:rPr>
      </w:pPr>
    </w:p>
    <w:p w14:paraId="65BFD873"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5F497A" w:themeFill="accent4" w:themeFillShade="BF"/>
        <w:spacing w:after="0"/>
        <w:ind w:right="78"/>
        <w:jc w:val="center"/>
        <w:rPr>
          <w:rFonts w:ascii="Tahoma" w:eastAsia="Times New Roman" w:hAnsi="Tahoma" w:cs="Tahoma"/>
          <w:b/>
          <w:color w:val="FFFFFF" w:themeColor="background1"/>
          <w:sz w:val="28"/>
          <w:szCs w:val="28"/>
        </w:rPr>
      </w:pPr>
      <w:r w:rsidRPr="00F179AD">
        <w:rPr>
          <w:rFonts w:ascii="Tahoma" w:eastAsia="Times New Roman" w:hAnsi="Tahoma" w:cs="Tahoma"/>
          <w:b/>
          <w:color w:val="FFFFFF" w:themeColor="background1"/>
          <w:sz w:val="28"/>
          <w:szCs w:val="28"/>
        </w:rPr>
        <w:t>La agenda Urbana Nacional y el GAD local</w:t>
      </w:r>
    </w:p>
    <w:p w14:paraId="0BDFA2D3"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5F497A" w:themeFill="accent4" w:themeFillShade="BF"/>
        <w:spacing w:after="0"/>
        <w:ind w:right="78"/>
        <w:jc w:val="center"/>
        <w:rPr>
          <w:rFonts w:ascii="Tahoma" w:eastAsia="Times New Roman" w:hAnsi="Tahoma" w:cs="Tahoma"/>
          <w:b/>
          <w:color w:val="FFFFFF" w:themeColor="background1"/>
          <w:sz w:val="28"/>
          <w:szCs w:val="28"/>
        </w:rPr>
      </w:pPr>
    </w:p>
    <w:p w14:paraId="1D763379" w14:textId="77777777" w:rsidR="00F179AD" w:rsidRPr="00F179AD" w:rsidRDefault="00F179AD" w:rsidP="00F179AD">
      <w:pPr>
        <w:spacing w:after="0"/>
        <w:ind w:right="78"/>
        <w:jc w:val="center"/>
        <w:rPr>
          <w:rFonts w:ascii="Tahoma" w:eastAsia="Times New Roman" w:hAnsi="Tahoma" w:cs="Tahoma"/>
          <w:b/>
          <w:sz w:val="24"/>
          <w:szCs w:val="24"/>
        </w:rPr>
      </w:pPr>
    </w:p>
    <w:p w14:paraId="5AA172FC" w14:textId="77777777" w:rsidR="00F179AD" w:rsidRPr="00F179AD" w:rsidRDefault="00F179AD" w:rsidP="00F179AD">
      <w:pPr>
        <w:spacing w:after="0"/>
        <w:ind w:right="78"/>
        <w:jc w:val="center"/>
        <w:rPr>
          <w:rFonts w:ascii="Tahoma" w:eastAsia="Times New Roman" w:hAnsi="Tahoma" w:cs="Tahoma"/>
          <w:sz w:val="24"/>
          <w:szCs w:val="24"/>
        </w:rPr>
      </w:pPr>
    </w:p>
    <w:p w14:paraId="7EC51911"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imes New Roman" w:eastAsia="Times New Roman" w:hAnsi="Times New Roman" w:cs="Times New Roman"/>
          <w:noProof/>
          <w:sz w:val="20"/>
          <w:szCs w:val="20"/>
          <w:lang w:eastAsia="es-EC"/>
        </w:rPr>
        <w:drawing>
          <wp:inline distT="0" distB="0" distL="0" distR="0" wp14:anchorId="1373DBAA" wp14:editId="5EBEC3CD">
            <wp:extent cx="6228272" cy="3199938"/>
            <wp:effectExtent l="0" t="0" r="127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6234115" cy="3202940"/>
                    </a:xfrm>
                    <a:prstGeom prst="rect">
                      <a:avLst/>
                    </a:prstGeom>
                  </pic:spPr>
                </pic:pic>
              </a:graphicData>
            </a:graphic>
          </wp:inline>
        </w:drawing>
      </w:r>
    </w:p>
    <w:p w14:paraId="6A5F941D" w14:textId="77777777" w:rsidR="00F179AD" w:rsidRPr="00F179AD" w:rsidRDefault="00F179AD" w:rsidP="00F179AD">
      <w:pPr>
        <w:spacing w:after="0"/>
        <w:ind w:right="78"/>
        <w:jc w:val="both"/>
        <w:rPr>
          <w:rFonts w:ascii="Tahoma" w:eastAsia="Times New Roman" w:hAnsi="Tahoma" w:cs="Tahoma"/>
          <w:sz w:val="24"/>
          <w:szCs w:val="24"/>
        </w:rPr>
      </w:pPr>
    </w:p>
    <w:p w14:paraId="6FC20EF3"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 xml:space="preserve">El PDOT 2020 de la ciudad de Cuenca, respecto a la Agenda Urbana Nacional señala que “La NAU fue aprobada en la Conferencia de las Naciones Unidas sobre la Vivienda y el Desarrollo Urbano Sostenible (Hábitat III) celebrada en la ciudad de Quito, Ecuador, el día 20 de octubre del 2016, de esta agenda compartimos el ideal de una ciudad para todos, refiriéndonos a la igualdad en el uso y el disfrute de las ciudades y los asentamientos humanos y buscando promover la inclusividad y garantizar que todos los habitantes, tanto de las generaciones presentes como futuras, sin discriminación de ningún tipo, puedan crear ciudades y asentamientos humanos justos, seguros, sanos, accesibles, asequibles, resilientes y sostenibles. </w:t>
      </w:r>
    </w:p>
    <w:p w14:paraId="02C46822" w14:textId="77777777" w:rsidR="00F179AD" w:rsidRPr="00F179AD" w:rsidRDefault="00F179AD" w:rsidP="00F179AD">
      <w:pPr>
        <w:spacing w:after="0"/>
        <w:ind w:right="78"/>
        <w:jc w:val="both"/>
        <w:rPr>
          <w:rFonts w:ascii="Times New Roman" w:eastAsia="Times New Roman" w:hAnsi="Times New Roman" w:cs="Times New Roman"/>
          <w:sz w:val="20"/>
          <w:szCs w:val="20"/>
        </w:rPr>
      </w:pPr>
    </w:p>
    <w:p w14:paraId="43DB8A89"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En cuanto al ideal común, en el numeral 13 señala: “Imaginamos ciudades y asentamientos humanos que: a) Cumplen su función social, entre ellas la función social y ecológica de la tierra, con miras a lograr progresivamente la plena realización del derecho a una vivienda adecuada como elemento integrante del derecho a un nivel de vida adecuado, sin discriminación, el acceso universal y asequible al agua potable y al saneamiento, así como la igualdad de acceso de todos a los bienes públicos y servicios de calidad en esferas como la seguridad alimentaria y la nutrición, la salud, la educación, las infraestructuras, la movilidad y el transporte, la energía, la calidad del aire y los medios de vida;”.</w:t>
      </w:r>
    </w:p>
    <w:p w14:paraId="585E8DBA" w14:textId="77777777" w:rsidR="00F179AD" w:rsidRPr="00F179AD" w:rsidRDefault="00F179AD" w:rsidP="00F179AD">
      <w:pPr>
        <w:spacing w:after="0"/>
        <w:ind w:right="78"/>
        <w:jc w:val="both"/>
        <w:rPr>
          <w:rFonts w:ascii="Tahoma" w:eastAsia="Times New Roman" w:hAnsi="Tahoma" w:cs="Tahoma"/>
          <w:sz w:val="24"/>
          <w:szCs w:val="24"/>
        </w:rPr>
      </w:pPr>
    </w:p>
    <w:p w14:paraId="3E6FEEE3"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 xml:space="preserve">“Reconocemos también que la desigualdad creciente y la persistencia de múltiples dimensiones de la pobreza, incluido el aumento del número de habitantes de barrios marginales y asentamientos informales, afectan tanto a los países desarrollados como a los países en desarrollo y que la organización espacial, la accesibilidad y el diseño de los espacios urbanos, así como la infraestructura y la prestación de servicios básicos, junto con las políticas de desarrollo, pueden promover la cohesión social, la igualdad y la inclusión, u obstaculizarlas.” </w:t>
      </w:r>
    </w:p>
    <w:p w14:paraId="672C5DE5" w14:textId="77777777" w:rsidR="00F179AD" w:rsidRPr="00F179AD" w:rsidRDefault="00F179AD" w:rsidP="00F179AD">
      <w:pPr>
        <w:spacing w:after="0"/>
        <w:ind w:right="78"/>
        <w:jc w:val="both"/>
        <w:rPr>
          <w:rFonts w:ascii="Tahoma" w:eastAsia="Times New Roman" w:hAnsi="Tahoma" w:cs="Tahoma"/>
          <w:sz w:val="24"/>
          <w:szCs w:val="24"/>
        </w:rPr>
      </w:pPr>
    </w:p>
    <w:p w14:paraId="2C1AF575"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“Reconocemos que para aplicar los compromisos de transformación establecidos en la Nueva Agenda Urbana harán falta marcos normativos propicios en los planos nacional, subnacional y local, integrados por la planificación y la gestión participativas del desarrollo espacial urbano, y medios de ejecución eficaces, complementados mediante cooperación internacional y actividades de creación de capacidad, por ejemplo el intercambio de mejores prácticas, políticas y programas entre los gobiernos a todos los niveles”.</w:t>
      </w:r>
    </w:p>
    <w:p w14:paraId="21474620" w14:textId="77777777" w:rsidR="00F179AD" w:rsidRPr="00F179AD" w:rsidRDefault="00F179AD" w:rsidP="00F179AD">
      <w:pPr>
        <w:spacing w:after="0"/>
        <w:ind w:right="78"/>
        <w:jc w:val="both"/>
        <w:rPr>
          <w:rFonts w:ascii="Tahoma" w:eastAsia="Times New Roman" w:hAnsi="Tahoma" w:cs="Tahoma"/>
          <w:sz w:val="24"/>
          <w:szCs w:val="24"/>
        </w:rPr>
      </w:pPr>
    </w:p>
    <w:p w14:paraId="4659EB14"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 xml:space="preserve"> “Promoveremos el acceso de la ciudadanía a unos sistemas de transporte terrestre y marítimo y de movilidad urbana que sean seguros, asequibles, accesibles y sostenibles y tengan en cuenta las cuestiones de edad y género, que hagan posible una participación significativa en las actividades sociales y económicas en las ciudades y los asentamientos humanos, mediante la integración de los planes de transporte y movilidad en las planificaciones urbanas y territoriales </w:t>
      </w:r>
    </w:p>
    <w:p w14:paraId="029C339D" w14:textId="77777777" w:rsidR="00F179AD" w:rsidRPr="00F179AD" w:rsidRDefault="00F179AD" w:rsidP="00F179AD">
      <w:pPr>
        <w:spacing w:after="0"/>
        <w:ind w:right="78"/>
        <w:jc w:val="both"/>
        <w:rPr>
          <w:rFonts w:ascii="Tahoma" w:eastAsia="Times New Roman" w:hAnsi="Tahoma" w:cs="Tahoma"/>
          <w:sz w:val="24"/>
          <w:szCs w:val="24"/>
        </w:rPr>
      </w:pPr>
    </w:p>
    <w:p w14:paraId="3D74BD3E"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 xml:space="preserve">Mejorar la seguridad y la sostenibilidad de las ciudades implica garantizar el acceso a viviendas seguras y asequibles y el mejoramiento de los asentamientos marginales; también incluye realizar inversiones en transporte público, crear áreas públicas verdes y mejorar la planificación y gestión urbana de manera que sea participativa e inclusiva. </w:t>
      </w:r>
    </w:p>
    <w:p w14:paraId="428CB7A3" w14:textId="77777777" w:rsidR="00F179AD" w:rsidRPr="00F179AD" w:rsidRDefault="00F179AD" w:rsidP="00F179AD">
      <w:pPr>
        <w:spacing w:after="0"/>
        <w:ind w:right="78"/>
        <w:jc w:val="both"/>
        <w:rPr>
          <w:rFonts w:ascii="Times New Roman" w:eastAsia="Times New Roman" w:hAnsi="Times New Roman" w:cs="Times New Roman"/>
          <w:sz w:val="20"/>
          <w:szCs w:val="20"/>
        </w:rPr>
      </w:pPr>
    </w:p>
    <w:p w14:paraId="2B6DB6F7"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 xml:space="preserve">Como metas para este objetivo se establecen las siguientes, de aquí a 2030:  </w:t>
      </w:r>
    </w:p>
    <w:p w14:paraId="2B10F7E6" w14:textId="77777777" w:rsidR="00F179AD" w:rsidRPr="00F179AD" w:rsidRDefault="00F179AD" w:rsidP="00F179AD">
      <w:pPr>
        <w:spacing w:after="0"/>
        <w:ind w:right="78"/>
        <w:jc w:val="both"/>
        <w:rPr>
          <w:rFonts w:ascii="Tahoma" w:eastAsia="Times New Roman" w:hAnsi="Tahoma" w:cs="Tahoma"/>
          <w:sz w:val="24"/>
          <w:szCs w:val="24"/>
        </w:rPr>
      </w:pPr>
    </w:p>
    <w:p w14:paraId="4503080C" w14:textId="77777777" w:rsidR="00F179AD" w:rsidRPr="00F179AD" w:rsidRDefault="00F179AD" w:rsidP="00F179AD">
      <w:pPr>
        <w:numPr>
          <w:ilvl w:val="0"/>
          <w:numId w:val="10"/>
        </w:numPr>
        <w:spacing w:after="0" w:line="240" w:lineRule="auto"/>
        <w:ind w:right="78"/>
        <w:contextualSpacing/>
        <w:jc w:val="both"/>
        <w:rPr>
          <w:rFonts w:ascii="Tahoma" w:eastAsia="Times New Roman" w:hAnsi="Tahoma" w:cs="Tahoma"/>
          <w:sz w:val="24"/>
          <w:szCs w:val="24"/>
        </w:rPr>
      </w:pPr>
      <w:r w:rsidRPr="00F179AD">
        <w:rPr>
          <w:rFonts w:ascii="Tahoma" w:eastAsia="Times New Roman" w:hAnsi="Tahoma" w:cs="Tahoma"/>
          <w:sz w:val="24"/>
          <w:szCs w:val="24"/>
        </w:rPr>
        <w:t xml:space="preserve">asegurar el acceso de todas las personas a viviendas y servicios básicos adecuados, seguros y asequibles y mejorar los barrios marginales. </w:t>
      </w:r>
    </w:p>
    <w:p w14:paraId="205897DE" w14:textId="77777777" w:rsidR="00F179AD" w:rsidRPr="00F179AD" w:rsidRDefault="00F179AD" w:rsidP="00F179AD">
      <w:pPr>
        <w:numPr>
          <w:ilvl w:val="0"/>
          <w:numId w:val="10"/>
        </w:numPr>
        <w:spacing w:after="0" w:line="240" w:lineRule="auto"/>
        <w:ind w:right="78"/>
        <w:contextualSpacing/>
        <w:jc w:val="both"/>
        <w:rPr>
          <w:rFonts w:ascii="Tahoma" w:eastAsia="Times New Roman" w:hAnsi="Tahoma" w:cs="Tahoma"/>
          <w:sz w:val="24"/>
          <w:szCs w:val="24"/>
        </w:rPr>
      </w:pPr>
      <w:r w:rsidRPr="00F179AD">
        <w:rPr>
          <w:rFonts w:ascii="Tahoma" w:eastAsia="Times New Roman" w:hAnsi="Tahoma" w:cs="Tahoma"/>
          <w:sz w:val="24"/>
          <w:szCs w:val="24"/>
        </w:rPr>
        <w:t xml:space="preserve">proporcionar acceso a sistemas de transporte seguros, asequibles, accesibles y sostenibles para todos y mejorar la seguridad vial, en particular mediante la ampliación del transporte público. </w:t>
      </w:r>
    </w:p>
    <w:p w14:paraId="01C6DB85" w14:textId="77777777" w:rsidR="00F179AD" w:rsidRPr="00F179AD" w:rsidRDefault="00F179AD" w:rsidP="00F179AD">
      <w:pPr>
        <w:numPr>
          <w:ilvl w:val="0"/>
          <w:numId w:val="10"/>
        </w:numPr>
        <w:spacing w:after="0" w:line="240" w:lineRule="auto"/>
        <w:ind w:right="78"/>
        <w:contextualSpacing/>
        <w:jc w:val="both"/>
        <w:rPr>
          <w:rFonts w:ascii="Tahoma" w:eastAsia="Times New Roman" w:hAnsi="Tahoma" w:cs="Tahoma"/>
          <w:sz w:val="24"/>
          <w:szCs w:val="24"/>
        </w:rPr>
      </w:pPr>
      <w:r w:rsidRPr="00F179AD">
        <w:rPr>
          <w:rFonts w:ascii="Tahoma" w:eastAsia="Times New Roman" w:hAnsi="Tahoma" w:cs="Tahoma"/>
          <w:sz w:val="24"/>
          <w:szCs w:val="24"/>
        </w:rPr>
        <w:t xml:space="preserve">aumentar la urbanización inclusiva y sostenible y la capacidad para la planificación y la gestión participativas. </w:t>
      </w:r>
    </w:p>
    <w:p w14:paraId="44E035D0" w14:textId="77777777" w:rsidR="00F179AD" w:rsidRPr="00F179AD" w:rsidRDefault="00F179AD" w:rsidP="00F179AD">
      <w:pPr>
        <w:numPr>
          <w:ilvl w:val="0"/>
          <w:numId w:val="10"/>
        </w:numPr>
        <w:spacing w:after="0" w:line="240" w:lineRule="auto"/>
        <w:ind w:right="78"/>
        <w:contextualSpacing/>
        <w:jc w:val="both"/>
        <w:rPr>
          <w:rFonts w:ascii="Tahoma" w:eastAsia="Times New Roman" w:hAnsi="Tahoma" w:cs="Tahoma"/>
          <w:sz w:val="24"/>
          <w:szCs w:val="24"/>
        </w:rPr>
      </w:pPr>
      <w:r w:rsidRPr="00F179AD">
        <w:rPr>
          <w:rFonts w:ascii="Tahoma" w:eastAsia="Times New Roman" w:hAnsi="Tahoma" w:cs="Tahoma"/>
          <w:sz w:val="24"/>
          <w:szCs w:val="24"/>
        </w:rPr>
        <w:t xml:space="preserve">Redoblar los esfuerzos para proteger y salvaguardar el patrimonio cultural y natural del mundo. </w:t>
      </w:r>
    </w:p>
    <w:p w14:paraId="687D44C1" w14:textId="77777777" w:rsidR="00F179AD" w:rsidRPr="00F179AD" w:rsidRDefault="00F179AD" w:rsidP="00F179AD">
      <w:pPr>
        <w:numPr>
          <w:ilvl w:val="0"/>
          <w:numId w:val="10"/>
        </w:numPr>
        <w:spacing w:after="0" w:line="240" w:lineRule="auto"/>
        <w:ind w:right="78"/>
        <w:contextualSpacing/>
        <w:jc w:val="both"/>
        <w:rPr>
          <w:rFonts w:ascii="Tahoma" w:eastAsia="Times New Roman" w:hAnsi="Tahoma" w:cs="Tahoma"/>
          <w:sz w:val="24"/>
          <w:szCs w:val="24"/>
        </w:rPr>
      </w:pPr>
      <w:r w:rsidRPr="00F179AD">
        <w:rPr>
          <w:rFonts w:ascii="Tahoma" w:eastAsia="Times New Roman" w:hAnsi="Tahoma" w:cs="Tahoma"/>
          <w:sz w:val="24"/>
          <w:szCs w:val="24"/>
        </w:rPr>
        <w:t xml:space="preserve">reducir el impacto ambiental negativo per cápita de las ciudades, incluso prestando especial atención a la calidad del aire y la gestión de los desechos municipales y de otro tipo. </w:t>
      </w:r>
    </w:p>
    <w:p w14:paraId="28C388F1" w14:textId="77777777" w:rsidR="00F179AD" w:rsidRPr="00F179AD" w:rsidRDefault="00F179AD" w:rsidP="00F179AD">
      <w:pPr>
        <w:numPr>
          <w:ilvl w:val="0"/>
          <w:numId w:val="10"/>
        </w:numPr>
        <w:spacing w:after="0" w:line="240" w:lineRule="auto"/>
        <w:ind w:right="78"/>
        <w:contextualSpacing/>
        <w:jc w:val="both"/>
        <w:rPr>
          <w:rFonts w:ascii="Tahoma" w:eastAsia="Times New Roman" w:hAnsi="Tahoma" w:cs="Tahoma"/>
          <w:sz w:val="24"/>
          <w:szCs w:val="24"/>
        </w:rPr>
      </w:pPr>
      <w:r w:rsidRPr="00F179AD">
        <w:rPr>
          <w:rFonts w:ascii="Tahoma" w:eastAsia="Times New Roman" w:hAnsi="Tahoma" w:cs="Tahoma"/>
          <w:sz w:val="24"/>
          <w:szCs w:val="24"/>
        </w:rPr>
        <w:lastRenderedPageBreak/>
        <w:t xml:space="preserve">proporcionar acceso universal a zonas verdes y espacios públicos seguros, inclusivos y accesibles, en particular para las mujeres y los niños, las personas de edad y las personas con discapacidad </w:t>
      </w:r>
    </w:p>
    <w:p w14:paraId="70693D72" w14:textId="77777777" w:rsidR="00F179AD" w:rsidRPr="00F179AD" w:rsidRDefault="00F179AD" w:rsidP="00F179AD">
      <w:pPr>
        <w:spacing w:after="0"/>
        <w:ind w:right="78"/>
        <w:jc w:val="both"/>
        <w:rPr>
          <w:rFonts w:ascii="Tahoma" w:eastAsia="Times New Roman" w:hAnsi="Tahoma" w:cs="Tahoma"/>
          <w:sz w:val="24"/>
          <w:szCs w:val="24"/>
        </w:rPr>
      </w:pPr>
    </w:p>
    <w:p w14:paraId="10672B96"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t xml:space="preserve">Además, son directrices y acciones concretas para los procesos de planificación, la gestión y la financiación territorial. Su cumplimiento por parte del GAD Cantonal y demás actores territoriales permitirá que la ciudad sea socialmente incluyente, mejor integrada y conectada y que se promueva el desarrollo social, económico y ambiental sostenible. </w:t>
      </w:r>
    </w:p>
    <w:p w14:paraId="60FFE5FE" w14:textId="77777777" w:rsidR="00F179AD" w:rsidRPr="00F179AD" w:rsidRDefault="00F179AD" w:rsidP="00F179AD">
      <w:pPr>
        <w:spacing w:after="0"/>
        <w:jc w:val="both"/>
        <w:rPr>
          <w:rFonts w:ascii="Tahoma" w:eastAsia="Times New Roman" w:hAnsi="Tahoma" w:cs="Tahoma"/>
          <w:sz w:val="24"/>
          <w:szCs w:val="24"/>
        </w:rPr>
      </w:pPr>
    </w:p>
    <w:p w14:paraId="54272C92" w14:textId="77777777" w:rsidR="00F179AD" w:rsidRPr="00F179AD" w:rsidRDefault="00F179AD" w:rsidP="00F179AD">
      <w:pPr>
        <w:rPr>
          <w:rFonts w:ascii="Tahoma" w:eastAsia="Times New Roman" w:hAnsi="Tahoma" w:cs="Tahoma"/>
          <w:sz w:val="24"/>
          <w:szCs w:val="24"/>
        </w:rPr>
      </w:pPr>
      <w:r w:rsidRPr="00F179AD">
        <w:rPr>
          <w:rFonts w:ascii="Tahoma" w:eastAsia="Times New Roman" w:hAnsi="Tahoma" w:cs="Tahoma"/>
          <w:sz w:val="24"/>
          <w:szCs w:val="24"/>
        </w:rPr>
        <w:br w:type="page"/>
      </w:r>
    </w:p>
    <w:p w14:paraId="7DE5BB12" w14:textId="77777777" w:rsidR="00F179AD" w:rsidRPr="00F179AD" w:rsidRDefault="00F179AD" w:rsidP="00F179AD">
      <w:pPr>
        <w:spacing w:after="0"/>
        <w:jc w:val="both"/>
        <w:rPr>
          <w:rFonts w:ascii="Tahoma" w:eastAsia="Times New Roman" w:hAnsi="Tahoma" w:cs="Tahoma"/>
          <w:sz w:val="24"/>
          <w:szCs w:val="24"/>
        </w:rPr>
      </w:pPr>
    </w:p>
    <w:p w14:paraId="7146A02A"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jc w:val="center"/>
        <w:rPr>
          <w:rFonts w:ascii="Tahoma" w:eastAsia="Times New Roman" w:hAnsi="Tahoma" w:cs="Tahoma"/>
          <w:b/>
          <w:color w:val="FFFFFF" w:themeColor="background1"/>
          <w:sz w:val="24"/>
          <w:szCs w:val="24"/>
        </w:rPr>
      </w:pPr>
    </w:p>
    <w:p w14:paraId="3D7B6A90"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jc w:val="center"/>
        <w:rPr>
          <w:rFonts w:ascii="Tahoma" w:eastAsia="Times New Roman" w:hAnsi="Tahoma" w:cs="Tahoma"/>
          <w:b/>
          <w:color w:val="FFFFFF" w:themeColor="background1"/>
          <w:sz w:val="24"/>
          <w:szCs w:val="24"/>
        </w:rPr>
      </w:pPr>
      <w:r w:rsidRPr="00F179AD">
        <w:rPr>
          <w:rFonts w:ascii="Tahoma" w:eastAsia="Times New Roman" w:hAnsi="Tahoma" w:cs="Tahoma"/>
          <w:b/>
          <w:color w:val="FFFFFF" w:themeColor="background1"/>
          <w:sz w:val="24"/>
          <w:szCs w:val="24"/>
        </w:rPr>
        <w:t>Lí</w:t>
      </w:r>
      <w:r w:rsidRPr="00F179AD">
        <w:rPr>
          <w:rFonts w:ascii="Tahoma" w:eastAsia="Times New Roman" w:hAnsi="Tahoma" w:cs="Tahoma"/>
          <w:b/>
          <w:color w:val="FFFFFF" w:themeColor="background1"/>
          <w:spacing w:val="1"/>
          <w:sz w:val="24"/>
          <w:szCs w:val="24"/>
        </w:rPr>
        <w:t>n</w:t>
      </w:r>
      <w:r w:rsidRPr="00F179AD">
        <w:rPr>
          <w:rFonts w:ascii="Tahoma" w:eastAsia="Times New Roman" w:hAnsi="Tahoma" w:cs="Tahoma"/>
          <w:b/>
          <w:color w:val="FFFFFF" w:themeColor="background1"/>
          <w:spacing w:val="-1"/>
          <w:sz w:val="24"/>
          <w:szCs w:val="24"/>
        </w:rPr>
        <w:t>e</w:t>
      </w:r>
      <w:r w:rsidRPr="00F179AD">
        <w:rPr>
          <w:rFonts w:ascii="Tahoma" w:eastAsia="Times New Roman" w:hAnsi="Tahoma" w:cs="Tahoma"/>
          <w:b/>
          <w:color w:val="FFFFFF" w:themeColor="background1"/>
          <w:sz w:val="24"/>
          <w:szCs w:val="24"/>
        </w:rPr>
        <w:t xml:space="preserve">a </w:t>
      </w:r>
      <w:r w:rsidRPr="00F179AD">
        <w:rPr>
          <w:rFonts w:ascii="Tahoma" w:eastAsia="Times New Roman" w:hAnsi="Tahoma" w:cs="Tahoma"/>
          <w:b/>
          <w:color w:val="FFFFFF" w:themeColor="background1"/>
          <w:spacing w:val="1"/>
          <w:sz w:val="24"/>
          <w:szCs w:val="24"/>
        </w:rPr>
        <w:t>b</w:t>
      </w:r>
      <w:r w:rsidRPr="00F179AD">
        <w:rPr>
          <w:rFonts w:ascii="Tahoma" w:eastAsia="Times New Roman" w:hAnsi="Tahoma" w:cs="Tahoma"/>
          <w:b/>
          <w:color w:val="FFFFFF" w:themeColor="background1"/>
          <w:sz w:val="24"/>
          <w:szCs w:val="24"/>
        </w:rPr>
        <w:t>ase</w:t>
      </w:r>
      <w:r w:rsidRPr="00F179AD">
        <w:rPr>
          <w:rFonts w:ascii="Tahoma" w:eastAsia="Times New Roman" w:hAnsi="Tahoma" w:cs="Tahoma"/>
          <w:b/>
          <w:color w:val="FFFFFF" w:themeColor="background1"/>
          <w:spacing w:val="-1"/>
          <w:sz w:val="24"/>
          <w:szCs w:val="24"/>
        </w:rPr>
        <w:t xml:space="preserve"> </w:t>
      </w:r>
      <w:r w:rsidRPr="00F179AD">
        <w:rPr>
          <w:rFonts w:ascii="Tahoma" w:eastAsia="Times New Roman" w:hAnsi="Tahoma" w:cs="Tahoma"/>
          <w:b/>
          <w:color w:val="FFFFFF" w:themeColor="background1"/>
          <w:spacing w:val="1"/>
          <w:sz w:val="24"/>
          <w:szCs w:val="24"/>
        </w:rPr>
        <w:t>d</w:t>
      </w:r>
      <w:r w:rsidRPr="00F179AD">
        <w:rPr>
          <w:rFonts w:ascii="Tahoma" w:eastAsia="Times New Roman" w:hAnsi="Tahoma" w:cs="Tahoma"/>
          <w:b/>
          <w:color w:val="FFFFFF" w:themeColor="background1"/>
          <w:sz w:val="24"/>
          <w:szCs w:val="24"/>
        </w:rPr>
        <w:t>e</w:t>
      </w:r>
      <w:r w:rsidRPr="00F179AD">
        <w:rPr>
          <w:rFonts w:ascii="Tahoma" w:eastAsia="Times New Roman" w:hAnsi="Tahoma" w:cs="Tahoma"/>
          <w:b/>
          <w:color w:val="FFFFFF" w:themeColor="background1"/>
          <w:spacing w:val="-1"/>
          <w:sz w:val="24"/>
          <w:szCs w:val="24"/>
        </w:rPr>
        <w:t xml:space="preserve"> </w:t>
      </w:r>
      <w:r w:rsidRPr="00F179AD">
        <w:rPr>
          <w:rFonts w:ascii="Tahoma" w:eastAsia="Times New Roman" w:hAnsi="Tahoma" w:cs="Tahoma"/>
          <w:b/>
          <w:color w:val="FFFFFF" w:themeColor="background1"/>
          <w:sz w:val="24"/>
          <w:szCs w:val="24"/>
        </w:rPr>
        <w:t>a</w:t>
      </w:r>
      <w:r w:rsidRPr="00F179AD">
        <w:rPr>
          <w:rFonts w:ascii="Tahoma" w:eastAsia="Times New Roman" w:hAnsi="Tahoma" w:cs="Tahoma"/>
          <w:b/>
          <w:color w:val="FFFFFF" w:themeColor="background1"/>
          <w:spacing w:val="-1"/>
          <w:sz w:val="24"/>
          <w:szCs w:val="24"/>
        </w:rPr>
        <w:t>cc</w:t>
      </w:r>
      <w:r w:rsidRPr="00F179AD">
        <w:rPr>
          <w:rFonts w:ascii="Tahoma" w:eastAsia="Times New Roman" w:hAnsi="Tahoma" w:cs="Tahoma"/>
          <w:b/>
          <w:color w:val="FFFFFF" w:themeColor="background1"/>
          <w:sz w:val="24"/>
          <w:szCs w:val="24"/>
        </w:rPr>
        <w:t>io</w:t>
      </w:r>
      <w:r w:rsidRPr="00F179AD">
        <w:rPr>
          <w:rFonts w:ascii="Tahoma" w:eastAsia="Times New Roman" w:hAnsi="Tahoma" w:cs="Tahoma"/>
          <w:b/>
          <w:color w:val="FFFFFF" w:themeColor="background1"/>
          <w:spacing w:val="1"/>
          <w:sz w:val="24"/>
          <w:szCs w:val="24"/>
        </w:rPr>
        <w:t>n</w:t>
      </w:r>
      <w:r w:rsidRPr="00F179AD">
        <w:rPr>
          <w:rFonts w:ascii="Tahoma" w:eastAsia="Times New Roman" w:hAnsi="Tahoma" w:cs="Tahoma"/>
          <w:b/>
          <w:color w:val="FFFFFF" w:themeColor="background1"/>
          <w:spacing w:val="-1"/>
          <w:sz w:val="24"/>
          <w:szCs w:val="24"/>
        </w:rPr>
        <w:t>e</w:t>
      </w:r>
      <w:r w:rsidRPr="00F179AD">
        <w:rPr>
          <w:rFonts w:ascii="Tahoma" w:eastAsia="Times New Roman" w:hAnsi="Tahoma" w:cs="Tahoma"/>
          <w:b/>
          <w:color w:val="FFFFFF" w:themeColor="background1"/>
          <w:sz w:val="24"/>
          <w:szCs w:val="24"/>
        </w:rPr>
        <w:t>s</w:t>
      </w:r>
    </w:p>
    <w:p w14:paraId="42B3E12B" w14:textId="77777777" w:rsidR="00F179AD" w:rsidRPr="00F179AD" w:rsidRDefault="00F179AD" w:rsidP="00F179AD">
      <w:pPr>
        <w:pBdr>
          <w:top w:val="single" w:sz="4" w:space="1" w:color="auto"/>
          <w:left w:val="single" w:sz="4" w:space="4" w:color="auto"/>
          <w:bottom w:val="single" w:sz="4" w:space="1" w:color="auto"/>
          <w:right w:val="single" w:sz="4" w:space="4" w:color="auto"/>
        </w:pBdr>
        <w:shd w:val="clear" w:color="auto" w:fill="948A54" w:themeFill="background2" w:themeFillShade="80"/>
        <w:spacing w:after="0"/>
        <w:jc w:val="center"/>
        <w:rPr>
          <w:rFonts w:ascii="Tahoma" w:eastAsia="Times New Roman" w:hAnsi="Tahoma" w:cs="Tahoma"/>
          <w:color w:val="FFFFFF" w:themeColor="background1"/>
          <w:sz w:val="24"/>
          <w:szCs w:val="24"/>
        </w:rPr>
      </w:pPr>
    </w:p>
    <w:p w14:paraId="09D1F3B5" w14:textId="77777777" w:rsidR="00F179AD" w:rsidRPr="00F179AD" w:rsidRDefault="00F179AD" w:rsidP="00F179AD">
      <w:pPr>
        <w:spacing w:after="0"/>
        <w:jc w:val="both"/>
        <w:rPr>
          <w:rFonts w:ascii="Tahoma" w:eastAsia="Times New Roman" w:hAnsi="Tahoma" w:cs="Tahoma"/>
          <w:sz w:val="24"/>
          <w:szCs w:val="24"/>
        </w:rPr>
      </w:pPr>
    </w:p>
    <w:p w14:paraId="567F2C5C" w14:textId="77777777" w:rsidR="00F179AD" w:rsidRPr="00F179AD" w:rsidRDefault="00F179AD" w:rsidP="00F179AD">
      <w:pPr>
        <w:spacing w:after="0" w:line="240" w:lineRule="auto"/>
        <w:rPr>
          <w:rFonts w:ascii="Tahoma" w:eastAsia="Times New Roman" w:hAnsi="Tahoma" w:cs="Tahoma"/>
          <w:b/>
          <w:sz w:val="24"/>
          <w:szCs w:val="24"/>
          <w:lang w:val="es-ES_tradnl"/>
        </w:rPr>
      </w:pPr>
      <w:r w:rsidRPr="00F179AD">
        <w:rPr>
          <w:rFonts w:ascii="Tahoma" w:eastAsia="Times New Roman" w:hAnsi="Tahoma" w:cs="Tahoma"/>
          <w:b/>
          <w:sz w:val="24"/>
          <w:szCs w:val="24"/>
          <w:lang w:val="es-ES_tradnl"/>
        </w:rPr>
        <w:t>Relación entre Instituciones de Educación Superior, Agenda Urbana Nacional y GAD Municipal del cantón Cuenca</w:t>
      </w:r>
    </w:p>
    <w:p w14:paraId="67D5BBCE" w14:textId="77777777" w:rsidR="00F179AD" w:rsidRPr="00F179AD" w:rsidRDefault="00F179AD" w:rsidP="00F179AD">
      <w:pPr>
        <w:spacing w:after="0" w:line="240" w:lineRule="auto"/>
        <w:jc w:val="center"/>
        <w:rPr>
          <w:rFonts w:ascii="Tahoma" w:eastAsia="Times New Roman" w:hAnsi="Tahoma" w:cs="Tahoma"/>
          <w:sz w:val="24"/>
          <w:szCs w:val="24"/>
          <w:lang w:val="es-ES_tradnl"/>
        </w:rPr>
      </w:pPr>
    </w:p>
    <w:p w14:paraId="0D92CDBE" w14:textId="77777777" w:rsidR="00F179AD" w:rsidRPr="00F179AD" w:rsidRDefault="00F179AD" w:rsidP="00F179AD">
      <w:pPr>
        <w:spacing w:after="0"/>
        <w:jc w:val="both"/>
        <w:rPr>
          <w:rFonts w:ascii="Tahoma" w:eastAsia="Times New Roman" w:hAnsi="Tahoma" w:cs="Tahoma"/>
          <w:sz w:val="24"/>
          <w:szCs w:val="24"/>
          <w:lang w:val="es-ES_tradnl"/>
        </w:rPr>
      </w:pPr>
      <w:r w:rsidRPr="00F179AD">
        <w:rPr>
          <w:rFonts w:ascii="Tahoma" w:eastAsia="Times New Roman" w:hAnsi="Tahoma" w:cs="Tahoma"/>
          <w:sz w:val="24"/>
          <w:szCs w:val="24"/>
          <w:lang w:val="es-ES_tradnl"/>
        </w:rPr>
        <w:t xml:space="preserve">Como se ha mencionado previamente; los proyectos seleccionados para evaluar la relación entre las IES y el GAD de Cuenca no representan a la totalidad de acciones ejecutadas, dado que cada empresa pública tiene cierta autonomía respecto a los procesos de vinculación que desarrollan con las diferentes entidades. Lo que se ha recogido en la matriz anexada son acciones de carácter diverso, entre los cuales se encuentran: proyectos de vinculación con la sociedad, convenios interinstitucionales, consultorías, investigaciones, proyectos de ordenanza, documentos divulgativos, entre otros; que dan cuenta de la relación orgánica e interdisciplinar entre estas entidades. </w:t>
      </w:r>
    </w:p>
    <w:p w14:paraId="53EBA7D2" w14:textId="77777777" w:rsidR="00F179AD" w:rsidRPr="00F179AD" w:rsidRDefault="00F179AD" w:rsidP="00F179AD">
      <w:pPr>
        <w:spacing w:after="0"/>
        <w:jc w:val="both"/>
        <w:rPr>
          <w:rFonts w:ascii="Tahoma" w:eastAsia="Times New Roman" w:hAnsi="Tahoma" w:cs="Tahoma"/>
          <w:sz w:val="24"/>
          <w:szCs w:val="24"/>
          <w:lang w:val="es-ES_tradnl"/>
        </w:rPr>
      </w:pPr>
    </w:p>
    <w:p w14:paraId="12920D2A" w14:textId="77777777" w:rsidR="00F179AD" w:rsidRPr="00F179AD" w:rsidRDefault="00F179AD" w:rsidP="00F179AD">
      <w:pPr>
        <w:spacing w:after="0"/>
        <w:jc w:val="both"/>
        <w:rPr>
          <w:rFonts w:ascii="Tahoma" w:eastAsia="Times New Roman" w:hAnsi="Tahoma" w:cs="Tahoma"/>
          <w:sz w:val="24"/>
          <w:szCs w:val="24"/>
          <w:lang w:val="es-ES_tradnl"/>
        </w:rPr>
      </w:pPr>
      <w:r w:rsidRPr="00F179AD">
        <w:rPr>
          <w:rFonts w:ascii="Tahoma" w:eastAsia="Times New Roman" w:hAnsi="Tahoma" w:cs="Tahoma"/>
          <w:sz w:val="24"/>
          <w:szCs w:val="24"/>
          <w:lang w:val="es-ES_tradnl"/>
        </w:rPr>
        <w:t>Para la construcción de la matriz se ha recopilado proyectos de las cuatro universidades de la ciudad de Cuenca: Universidad Estatal, Universidad Católica –UCACUE, Universidad del Azuay –UDA, y Universidad Politécnica Salesiana –UPS. Entre los criterios que se tomaron para la selección de proyectos está que sus objetivos se alineasen a los temas de desarrollo urbano territorial, que incorporen un enfoque de sustentabilidad, que contemplen acciones hacia el cambio climático y la protección ambiental; que hayan empezado a ejecutarse en los últimos 3 años y que hayan tenido cobertura noticiosa e información disponible en páginas web oficiales de las universidades. Con base en lo observado en la matriz se puede deducir lo siguiente:</w:t>
      </w:r>
    </w:p>
    <w:p w14:paraId="080FD0FD" w14:textId="77777777" w:rsidR="00F179AD" w:rsidRPr="00F179AD" w:rsidRDefault="00F179AD" w:rsidP="00F179AD">
      <w:pPr>
        <w:spacing w:after="0"/>
        <w:jc w:val="both"/>
        <w:rPr>
          <w:rFonts w:ascii="Tahoma" w:eastAsia="Times New Roman" w:hAnsi="Tahoma" w:cs="Tahoma"/>
          <w:sz w:val="24"/>
          <w:szCs w:val="24"/>
          <w:lang w:val="es-ES_tradnl"/>
        </w:rPr>
      </w:pPr>
    </w:p>
    <w:p w14:paraId="61D12D62" w14:textId="77777777" w:rsidR="00F179AD" w:rsidRPr="00F179AD" w:rsidRDefault="00F179AD" w:rsidP="00F179AD">
      <w:pPr>
        <w:spacing w:after="0" w:line="240" w:lineRule="auto"/>
        <w:jc w:val="both"/>
        <w:rPr>
          <w:rFonts w:ascii="Tahoma" w:eastAsia="Times New Roman" w:hAnsi="Tahoma" w:cs="Tahoma"/>
          <w:sz w:val="24"/>
          <w:szCs w:val="24"/>
          <w:lang w:val="es-ES_tradnl"/>
        </w:rPr>
      </w:pPr>
    </w:p>
    <w:p w14:paraId="30C700A3"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t xml:space="preserve">Proyectos relacionados con NDC </w:t>
      </w:r>
    </w:p>
    <w:p w14:paraId="5D70469A" w14:textId="77777777" w:rsidR="00F179AD" w:rsidRPr="00F179AD" w:rsidRDefault="00F179AD" w:rsidP="00F179AD">
      <w:pPr>
        <w:spacing w:after="0"/>
        <w:jc w:val="both"/>
        <w:rPr>
          <w:rFonts w:ascii="Tahoma" w:eastAsia="Times New Roman" w:hAnsi="Tahoma" w:cs="Tahoma"/>
          <w:sz w:val="24"/>
          <w:szCs w:val="24"/>
        </w:rPr>
      </w:pPr>
    </w:p>
    <w:p w14:paraId="37517689"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Las Contribuciones Determinadas a Nivel Nacional (</w:t>
      </w:r>
      <w:proofErr w:type="spellStart"/>
      <w:r w:rsidRPr="00F179AD">
        <w:rPr>
          <w:rFonts w:ascii="Tahoma" w:eastAsia="Times New Roman" w:hAnsi="Tahoma" w:cs="Tahoma"/>
          <w:sz w:val="24"/>
          <w:szCs w:val="24"/>
        </w:rPr>
        <w:t>Nationally</w:t>
      </w:r>
      <w:proofErr w:type="spellEnd"/>
      <w:r w:rsidRPr="00F179AD">
        <w:rPr>
          <w:rFonts w:ascii="Tahoma" w:eastAsia="Times New Roman" w:hAnsi="Tahoma" w:cs="Tahoma"/>
          <w:sz w:val="24"/>
          <w:szCs w:val="24"/>
        </w:rPr>
        <w:t xml:space="preserve"> </w:t>
      </w:r>
      <w:proofErr w:type="spellStart"/>
      <w:r w:rsidRPr="00F179AD">
        <w:rPr>
          <w:rFonts w:ascii="Tahoma" w:eastAsia="Times New Roman" w:hAnsi="Tahoma" w:cs="Tahoma"/>
          <w:sz w:val="24"/>
          <w:szCs w:val="24"/>
        </w:rPr>
        <w:t>Determined</w:t>
      </w:r>
      <w:proofErr w:type="spellEnd"/>
      <w:r w:rsidRPr="00F179AD">
        <w:rPr>
          <w:rFonts w:ascii="Tahoma" w:eastAsia="Times New Roman" w:hAnsi="Tahoma" w:cs="Tahoma"/>
          <w:sz w:val="24"/>
          <w:szCs w:val="24"/>
        </w:rPr>
        <w:t xml:space="preserve"> </w:t>
      </w:r>
      <w:proofErr w:type="spellStart"/>
      <w:r w:rsidRPr="00F179AD">
        <w:rPr>
          <w:rFonts w:ascii="Tahoma" w:eastAsia="Times New Roman" w:hAnsi="Tahoma" w:cs="Tahoma"/>
          <w:sz w:val="24"/>
          <w:szCs w:val="24"/>
        </w:rPr>
        <w:t>Contributions</w:t>
      </w:r>
      <w:proofErr w:type="spellEnd"/>
      <w:r w:rsidRPr="00F179AD">
        <w:rPr>
          <w:rFonts w:ascii="Tahoma" w:eastAsia="Times New Roman" w:hAnsi="Tahoma" w:cs="Tahoma"/>
          <w:sz w:val="24"/>
          <w:szCs w:val="24"/>
        </w:rPr>
        <w:t xml:space="preserve"> – NDC, en inglés), son medidas encaminadas a la reducción de las emisiones de Gases de Efecto Invernadero que dan cuenta de los compromisos que el Ecuador asume a partir del Acuerdo de París.</w:t>
      </w:r>
      <w:r w:rsidRPr="00F179AD">
        <w:rPr>
          <w:rFonts w:ascii="Tahoma" w:eastAsiaTheme="minorEastAsia" w:hAnsi="Tahoma" w:cs="Tahoma"/>
          <w:sz w:val="24"/>
          <w:szCs w:val="20"/>
          <w:vertAlign w:val="superscript"/>
        </w:rPr>
        <w:footnoteReference w:id="2"/>
      </w:r>
    </w:p>
    <w:p w14:paraId="4B3D3186" w14:textId="77777777" w:rsidR="00F179AD" w:rsidRPr="00F179AD" w:rsidRDefault="00F179AD" w:rsidP="00F179AD">
      <w:pPr>
        <w:spacing w:after="0"/>
        <w:jc w:val="both"/>
        <w:rPr>
          <w:rFonts w:ascii="Tahoma" w:eastAsia="Times New Roman" w:hAnsi="Tahoma" w:cs="Tahoma"/>
          <w:sz w:val="24"/>
          <w:szCs w:val="24"/>
        </w:rPr>
      </w:pPr>
    </w:p>
    <w:p w14:paraId="05A1ADA9"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Con respecto a la relación entre los proyectos y las </w:t>
      </w:r>
      <w:r w:rsidRPr="00F179AD">
        <w:rPr>
          <w:rFonts w:ascii="Tahoma" w:eastAsia="Times New Roman" w:hAnsi="Tahoma" w:cs="Tahoma"/>
          <w:b/>
          <w:sz w:val="24"/>
          <w:szCs w:val="24"/>
        </w:rPr>
        <w:t>NDC</w:t>
      </w:r>
      <w:r w:rsidRPr="00F179AD">
        <w:rPr>
          <w:rFonts w:ascii="Tahoma" w:eastAsia="Times New Roman" w:hAnsi="Tahoma" w:cs="Tahoma"/>
          <w:sz w:val="24"/>
          <w:szCs w:val="24"/>
        </w:rPr>
        <w:t xml:space="preserve">, se ha encontrado que el 48% de los proyectos seleccionados se relacionan con la medida </w:t>
      </w:r>
      <w:r w:rsidRPr="00F179AD">
        <w:rPr>
          <w:rFonts w:ascii="Tahoma" w:eastAsia="Times New Roman" w:hAnsi="Tahoma" w:cs="Tahoma"/>
          <w:b/>
          <w:sz w:val="24"/>
          <w:szCs w:val="24"/>
        </w:rPr>
        <w:t>NDC No. 6</w:t>
      </w:r>
      <w:r w:rsidRPr="00F179AD">
        <w:rPr>
          <w:rFonts w:ascii="Tahoma" w:eastAsia="Times New Roman" w:hAnsi="Tahoma" w:cs="Tahoma"/>
          <w:sz w:val="24"/>
          <w:szCs w:val="24"/>
        </w:rPr>
        <w:t xml:space="preserve">: </w:t>
      </w:r>
      <w:r w:rsidRPr="00F179AD">
        <w:rPr>
          <w:rFonts w:ascii="Tahoma" w:eastAsia="Times New Roman" w:hAnsi="Tahoma" w:cs="Tahoma"/>
          <w:b/>
          <w:sz w:val="24"/>
          <w:szCs w:val="24"/>
        </w:rPr>
        <w:t>Fortalecimiento de capacidades para la gobernanza multiactor y multinivel para la gestión del riesgo climático en los asentamientos humanos a nivel nacional y local, fomentando la participación de la sociedad civil</w:t>
      </w:r>
      <w:r w:rsidRPr="00F179AD">
        <w:rPr>
          <w:rFonts w:ascii="Tahoma" w:eastAsia="Times New Roman" w:hAnsi="Tahoma" w:cs="Tahoma"/>
          <w:i/>
          <w:sz w:val="24"/>
          <w:szCs w:val="24"/>
        </w:rPr>
        <w:t>.</w:t>
      </w:r>
      <w:r w:rsidRPr="00F179AD">
        <w:rPr>
          <w:rFonts w:ascii="Tahoma" w:eastAsia="Times New Roman" w:hAnsi="Tahoma" w:cs="Tahoma"/>
          <w:sz w:val="24"/>
          <w:szCs w:val="24"/>
        </w:rPr>
        <w:t xml:space="preserve"> Esta medida </w:t>
      </w:r>
      <w:r w:rsidRPr="00F179AD">
        <w:rPr>
          <w:rFonts w:ascii="Tahoma" w:eastAsia="Times New Roman" w:hAnsi="Tahoma" w:cs="Tahoma"/>
          <w:sz w:val="24"/>
          <w:szCs w:val="24"/>
        </w:rPr>
        <w:lastRenderedPageBreak/>
        <w:t xml:space="preserve">pertenece a un nivel “operacional” y corresponde a la categoría “investigación”, de acuerdo con la información proporcionada por el equipo de la GIZ (2020). </w:t>
      </w:r>
    </w:p>
    <w:p w14:paraId="268FE6EA" w14:textId="77777777" w:rsidR="00F179AD" w:rsidRPr="00F179AD" w:rsidRDefault="00F179AD" w:rsidP="00F179AD">
      <w:pPr>
        <w:spacing w:after="0"/>
        <w:jc w:val="both"/>
        <w:rPr>
          <w:rFonts w:ascii="Tahoma" w:eastAsia="Times New Roman" w:hAnsi="Tahoma" w:cs="Tahoma"/>
          <w:sz w:val="24"/>
          <w:szCs w:val="24"/>
        </w:rPr>
      </w:pPr>
    </w:p>
    <w:p w14:paraId="799A7386"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La siguiente medida estadísticamente significativa es la </w:t>
      </w:r>
      <w:r w:rsidRPr="00F179AD">
        <w:rPr>
          <w:rFonts w:ascii="Tahoma" w:eastAsia="Times New Roman" w:hAnsi="Tahoma" w:cs="Tahoma"/>
          <w:b/>
          <w:sz w:val="24"/>
          <w:szCs w:val="24"/>
        </w:rPr>
        <w:t>NDC</w:t>
      </w:r>
      <w:r w:rsidRPr="00F179AD">
        <w:rPr>
          <w:rFonts w:ascii="Tahoma" w:eastAsia="Times New Roman" w:hAnsi="Tahoma" w:cs="Tahoma"/>
          <w:sz w:val="24"/>
          <w:szCs w:val="24"/>
        </w:rPr>
        <w:t xml:space="preserve"> </w:t>
      </w:r>
      <w:r w:rsidRPr="00F179AD">
        <w:rPr>
          <w:rFonts w:ascii="Tahoma" w:eastAsia="Times New Roman" w:hAnsi="Tahoma" w:cs="Tahoma"/>
          <w:b/>
          <w:sz w:val="24"/>
          <w:szCs w:val="24"/>
        </w:rPr>
        <w:t>No. 2: Desarrollo de instrumentos locales de política pública para la acción climática, que prioricen medidas de adaptación frente a los riesgos climáticos.</w:t>
      </w:r>
      <w:r w:rsidRPr="00F179AD">
        <w:rPr>
          <w:rFonts w:ascii="Tahoma" w:eastAsia="Times New Roman" w:hAnsi="Tahoma" w:cs="Tahoma"/>
          <w:i/>
          <w:sz w:val="24"/>
          <w:szCs w:val="24"/>
        </w:rPr>
        <w:t xml:space="preserve"> </w:t>
      </w:r>
      <w:r w:rsidRPr="00F179AD">
        <w:rPr>
          <w:rFonts w:ascii="Tahoma" w:eastAsia="Times New Roman" w:hAnsi="Tahoma" w:cs="Tahoma"/>
          <w:sz w:val="24"/>
          <w:szCs w:val="24"/>
        </w:rPr>
        <w:t xml:space="preserve">Al igual que el </w:t>
      </w:r>
      <w:r w:rsidRPr="00F179AD">
        <w:rPr>
          <w:rFonts w:ascii="Tahoma" w:eastAsia="Times New Roman" w:hAnsi="Tahoma" w:cs="Tahoma"/>
          <w:b/>
          <w:sz w:val="24"/>
          <w:szCs w:val="24"/>
        </w:rPr>
        <w:t>NDC No.6</w:t>
      </w:r>
      <w:r w:rsidRPr="00F179AD">
        <w:rPr>
          <w:rFonts w:ascii="Tahoma" w:eastAsia="Times New Roman" w:hAnsi="Tahoma" w:cs="Tahoma"/>
          <w:sz w:val="24"/>
          <w:szCs w:val="24"/>
        </w:rPr>
        <w:t>, ésta también pertenece al nivel “operacional”, pero corresponde a la categoría de “política”.</w:t>
      </w:r>
    </w:p>
    <w:p w14:paraId="354ED7B0" w14:textId="77777777" w:rsidR="00F179AD" w:rsidRPr="00F179AD" w:rsidRDefault="00F179AD" w:rsidP="00F179AD">
      <w:pPr>
        <w:spacing w:after="0"/>
        <w:jc w:val="both"/>
        <w:rPr>
          <w:rFonts w:ascii="Tahoma" w:eastAsia="Times New Roman" w:hAnsi="Tahoma" w:cs="Tahoma"/>
          <w:sz w:val="24"/>
          <w:szCs w:val="24"/>
        </w:rPr>
      </w:pPr>
    </w:p>
    <w:p w14:paraId="2CB54618"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noProof/>
          <w:sz w:val="24"/>
          <w:szCs w:val="24"/>
          <w:lang w:eastAsia="es-EC"/>
        </w:rPr>
        <w:drawing>
          <wp:anchor distT="0" distB="0" distL="114300" distR="114300" simplePos="0" relativeHeight="251663360" behindDoc="0" locked="0" layoutInCell="1" allowOverlap="1" wp14:anchorId="576A6E68" wp14:editId="291A6AF1">
            <wp:simplePos x="0" y="0"/>
            <wp:positionH relativeFrom="page">
              <wp:posOffset>1075690</wp:posOffset>
            </wp:positionH>
            <wp:positionV relativeFrom="paragraph">
              <wp:posOffset>60960</wp:posOffset>
            </wp:positionV>
            <wp:extent cx="5596890" cy="4733925"/>
            <wp:effectExtent l="0" t="0" r="3810" b="9525"/>
            <wp:wrapSquare wrapText="bothSides"/>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3">
                      <a:extLst>
                        <a:ext uri="{28A0092B-C50C-407E-A947-70E740481C1C}">
                          <a14:useLocalDpi xmlns:a14="http://schemas.microsoft.com/office/drawing/2010/main" val="0"/>
                        </a:ext>
                      </a:extLst>
                    </a:blip>
                    <a:srcRect l="26888" t="22487" r="34834" b="12727"/>
                    <a:stretch>
                      <a:fillRect/>
                    </a:stretch>
                  </pic:blipFill>
                  <pic:spPr bwMode="auto">
                    <a:xfrm>
                      <a:off x="0" y="0"/>
                      <a:ext cx="5596890" cy="4733925"/>
                    </a:xfrm>
                    <a:prstGeom prst="rect">
                      <a:avLst/>
                    </a:prstGeom>
                    <a:noFill/>
                  </pic:spPr>
                </pic:pic>
              </a:graphicData>
            </a:graphic>
            <wp14:sizeRelH relativeFrom="page">
              <wp14:pctWidth>0</wp14:pctWidth>
            </wp14:sizeRelH>
            <wp14:sizeRelV relativeFrom="page">
              <wp14:pctHeight>0</wp14:pctHeight>
            </wp14:sizeRelV>
          </wp:anchor>
        </w:drawing>
      </w:r>
      <w:r w:rsidRPr="00F179AD">
        <w:rPr>
          <w:rFonts w:ascii="Tahoma" w:eastAsia="Times New Roman" w:hAnsi="Tahoma" w:cs="Tahoma"/>
          <w:sz w:val="24"/>
          <w:szCs w:val="24"/>
        </w:rPr>
        <w:t xml:space="preserve">Cabe destacar que las medidas </w:t>
      </w:r>
      <w:r w:rsidRPr="00F179AD">
        <w:rPr>
          <w:rFonts w:ascii="Tahoma" w:eastAsia="Times New Roman" w:hAnsi="Tahoma" w:cs="Tahoma"/>
          <w:b/>
          <w:sz w:val="24"/>
          <w:szCs w:val="24"/>
        </w:rPr>
        <w:t>NDC</w:t>
      </w:r>
      <w:r w:rsidRPr="00F179AD">
        <w:rPr>
          <w:rFonts w:ascii="Tahoma" w:eastAsia="Times New Roman" w:hAnsi="Tahoma" w:cs="Tahoma"/>
          <w:sz w:val="24"/>
          <w:szCs w:val="24"/>
        </w:rPr>
        <w:t xml:space="preserve"> de nivel “macro”, son aquellas que se relacionan en menor medida con las acciones emprendidas entre Universidad y el GAD Municipal (véase  medidas </w:t>
      </w:r>
      <w:r w:rsidRPr="00F179AD">
        <w:rPr>
          <w:rFonts w:ascii="Tahoma" w:eastAsia="Times New Roman" w:hAnsi="Tahoma" w:cs="Tahoma"/>
          <w:b/>
          <w:sz w:val="24"/>
          <w:szCs w:val="24"/>
        </w:rPr>
        <w:t>NDC 1</w:t>
      </w:r>
      <w:r w:rsidRPr="00F179AD">
        <w:rPr>
          <w:rFonts w:ascii="Tahoma" w:eastAsia="Times New Roman" w:hAnsi="Tahoma" w:cs="Tahoma"/>
          <w:sz w:val="24"/>
          <w:szCs w:val="24"/>
        </w:rPr>
        <w:t xml:space="preserve"> y </w:t>
      </w:r>
      <w:r w:rsidRPr="00F179AD">
        <w:rPr>
          <w:rFonts w:ascii="Tahoma" w:eastAsia="Times New Roman" w:hAnsi="Tahoma" w:cs="Tahoma"/>
          <w:b/>
          <w:sz w:val="24"/>
          <w:szCs w:val="24"/>
        </w:rPr>
        <w:t>NDC 3</w:t>
      </w:r>
      <w:r w:rsidRPr="00F179AD">
        <w:rPr>
          <w:rFonts w:ascii="Tahoma" w:eastAsia="Times New Roman" w:hAnsi="Tahoma" w:cs="Tahoma"/>
          <w:sz w:val="24"/>
          <w:szCs w:val="24"/>
        </w:rPr>
        <w:t xml:space="preserve">); sin embargo, sí se relacionan con medidas operacionales tanto en el ámbito de la investigación como de políticas públicas. </w:t>
      </w:r>
    </w:p>
    <w:p w14:paraId="414EC150" w14:textId="77777777" w:rsidR="00F179AD" w:rsidRPr="00F179AD" w:rsidRDefault="00F179AD" w:rsidP="00F179AD">
      <w:pPr>
        <w:spacing w:after="0"/>
        <w:jc w:val="both"/>
        <w:rPr>
          <w:rFonts w:ascii="Tahoma" w:eastAsia="Times New Roman" w:hAnsi="Tahoma" w:cs="Tahoma"/>
          <w:sz w:val="24"/>
          <w:szCs w:val="24"/>
        </w:rPr>
      </w:pPr>
    </w:p>
    <w:p w14:paraId="055AF58E"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Como información adicional se ha encontrado que 1 proyecto se relaciona con el </w:t>
      </w:r>
      <w:r w:rsidRPr="00F179AD">
        <w:rPr>
          <w:rFonts w:ascii="Tahoma" w:eastAsia="Times New Roman" w:hAnsi="Tahoma" w:cs="Tahoma"/>
          <w:b/>
          <w:sz w:val="24"/>
          <w:szCs w:val="24"/>
        </w:rPr>
        <w:t>NDC 1</w:t>
      </w:r>
      <w:r w:rsidRPr="00F179AD">
        <w:rPr>
          <w:rFonts w:ascii="Tahoma" w:eastAsia="Times New Roman" w:hAnsi="Tahoma" w:cs="Tahoma"/>
          <w:sz w:val="24"/>
          <w:szCs w:val="24"/>
        </w:rPr>
        <w:t xml:space="preserve">. Con el </w:t>
      </w:r>
      <w:r w:rsidRPr="00F179AD">
        <w:rPr>
          <w:rFonts w:ascii="Tahoma" w:eastAsia="Times New Roman" w:hAnsi="Tahoma" w:cs="Tahoma"/>
          <w:b/>
          <w:sz w:val="24"/>
          <w:szCs w:val="24"/>
        </w:rPr>
        <w:t>NDC 2</w:t>
      </w:r>
      <w:r w:rsidRPr="00F179AD">
        <w:rPr>
          <w:rFonts w:ascii="Tahoma" w:eastAsia="Times New Roman" w:hAnsi="Tahoma" w:cs="Tahoma"/>
          <w:sz w:val="24"/>
          <w:szCs w:val="24"/>
        </w:rPr>
        <w:t xml:space="preserve"> se relacionan 7 proyectos. Ningún proyecto se relaciona con el </w:t>
      </w:r>
      <w:r w:rsidRPr="00F179AD">
        <w:rPr>
          <w:rFonts w:ascii="Tahoma" w:eastAsia="Times New Roman" w:hAnsi="Tahoma" w:cs="Tahoma"/>
          <w:b/>
          <w:sz w:val="24"/>
          <w:szCs w:val="24"/>
        </w:rPr>
        <w:t>NDC 3</w:t>
      </w:r>
      <w:r w:rsidRPr="00F179AD">
        <w:rPr>
          <w:rFonts w:ascii="Tahoma" w:eastAsia="Times New Roman" w:hAnsi="Tahoma" w:cs="Tahoma"/>
          <w:sz w:val="24"/>
          <w:szCs w:val="24"/>
        </w:rPr>
        <w:t xml:space="preserve">. El </w:t>
      </w:r>
      <w:r w:rsidRPr="00F179AD">
        <w:rPr>
          <w:rFonts w:ascii="Tahoma" w:eastAsia="Times New Roman" w:hAnsi="Tahoma" w:cs="Tahoma"/>
          <w:b/>
          <w:sz w:val="24"/>
          <w:szCs w:val="24"/>
        </w:rPr>
        <w:t>NDC 4</w:t>
      </w:r>
      <w:r w:rsidRPr="00F179AD">
        <w:rPr>
          <w:rFonts w:ascii="Tahoma" w:eastAsia="Times New Roman" w:hAnsi="Tahoma" w:cs="Tahoma"/>
          <w:sz w:val="24"/>
          <w:szCs w:val="24"/>
        </w:rPr>
        <w:t xml:space="preserve"> se relaciona con 1 proyecto. El </w:t>
      </w:r>
      <w:r w:rsidRPr="00F179AD">
        <w:rPr>
          <w:rFonts w:ascii="Tahoma" w:eastAsia="Times New Roman" w:hAnsi="Tahoma" w:cs="Tahoma"/>
          <w:b/>
          <w:sz w:val="24"/>
          <w:szCs w:val="24"/>
        </w:rPr>
        <w:t>NDC 5</w:t>
      </w:r>
      <w:r w:rsidRPr="00F179AD">
        <w:rPr>
          <w:rFonts w:ascii="Tahoma" w:eastAsia="Times New Roman" w:hAnsi="Tahoma" w:cs="Tahoma"/>
          <w:sz w:val="24"/>
          <w:szCs w:val="24"/>
        </w:rPr>
        <w:t xml:space="preserve"> se relaciona con 2 proyectos. El </w:t>
      </w:r>
      <w:r w:rsidRPr="00F179AD">
        <w:rPr>
          <w:rFonts w:ascii="Tahoma" w:eastAsia="Times New Roman" w:hAnsi="Tahoma" w:cs="Tahoma"/>
          <w:b/>
          <w:sz w:val="24"/>
          <w:szCs w:val="24"/>
        </w:rPr>
        <w:t>NDC 6</w:t>
      </w:r>
      <w:r w:rsidRPr="00F179AD">
        <w:rPr>
          <w:rFonts w:ascii="Tahoma" w:eastAsia="Times New Roman" w:hAnsi="Tahoma" w:cs="Tahoma"/>
          <w:sz w:val="24"/>
          <w:szCs w:val="24"/>
        </w:rPr>
        <w:t xml:space="preserve"> con 11 proyectos, y el </w:t>
      </w:r>
      <w:r w:rsidRPr="00F179AD">
        <w:rPr>
          <w:rFonts w:ascii="Tahoma" w:eastAsia="Times New Roman" w:hAnsi="Tahoma" w:cs="Tahoma"/>
          <w:b/>
          <w:sz w:val="24"/>
          <w:szCs w:val="24"/>
        </w:rPr>
        <w:t>NDC 7</w:t>
      </w:r>
      <w:r w:rsidRPr="00F179AD">
        <w:rPr>
          <w:rFonts w:ascii="Tahoma" w:eastAsia="Times New Roman" w:hAnsi="Tahoma" w:cs="Tahoma"/>
          <w:sz w:val="24"/>
          <w:szCs w:val="24"/>
        </w:rPr>
        <w:t xml:space="preserve"> con 1 proyecto. </w:t>
      </w:r>
    </w:p>
    <w:p w14:paraId="0D8AF3BF" w14:textId="77777777" w:rsidR="00F179AD" w:rsidRPr="00F179AD" w:rsidRDefault="00F179AD" w:rsidP="00F179AD">
      <w:pPr>
        <w:spacing w:after="0" w:line="240" w:lineRule="auto"/>
        <w:jc w:val="both"/>
        <w:rPr>
          <w:rFonts w:ascii="Tahoma" w:eastAsia="Times New Roman" w:hAnsi="Tahoma" w:cs="Tahoma"/>
          <w:sz w:val="24"/>
          <w:szCs w:val="24"/>
        </w:rPr>
      </w:pPr>
    </w:p>
    <w:p w14:paraId="26B5B1D7" w14:textId="77777777" w:rsidR="00F179AD" w:rsidRPr="00F179AD" w:rsidRDefault="00F179AD" w:rsidP="00F179AD">
      <w:pPr>
        <w:spacing w:after="0" w:line="240" w:lineRule="auto"/>
        <w:jc w:val="both"/>
        <w:rPr>
          <w:rFonts w:ascii="Tahoma" w:eastAsia="Times New Roman" w:hAnsi="Tahoma" w:cs="Tahoma"/>
          <w:sz w:val="24"/>
          <w:szCs w:val="24"/>
        </w:rPr>
      </w:pPr>
    </w:p>
    <w:p w14:paraId="23745B93" w14:textId="77777777" w:rsidR="00F179AD" w:rsidRPr="00F179AD" w:rsidRDefault="00F179AD" w:rsidP="00F179AD">
      <w:pPr>
        <w:spacing w:after="0" w:line="240" w:lineRule="auto"/>
        <w:jc w:val="both"/>
        <w:rPr>
          <w:rFonts w:ascii="Tahoma" w:eastAsia="Times New Roman" w:hAnsi="Tahoma" w:cs="Tahoma"/>
          <w:sz w:val="24"/>
          <w:szCs w:val="24"/>
        </w:rPr>
      </w:pPr>
      <w:r w:rsidRPr="00F179AD">
        <w:rPr>
          <w:rFonts w:ascii="Tahoma" w:eastAsia="Times New Roman" w:hAnsi="Tahoma" w:cs="Tahoma"/>
          <w:b/>
          <w:noProof/>
          <w:sz w:val="24"/>
          <w:szCs w:val="24"/>
          <w:lang w:eastAsia="es-EC"/>
        </w:rPr>
        <w:lastRenderedPageBreak/>
        <w:drawing>
          <wp:anchor distT="0" distB="0" distL="114300" distR="114300" simplePos="0" relativeHeight="251659264" behindDoc="0" locked="0" layoutInCell="1" allowOverlap="1" wp14:anchorId="75856D40" wp14:editId="1ABD17F4">
            <wp:simplePos x="0" y="0"/>
            <wp:positionH relativeFrom="margin">
              <wp:align>center</wp:align>
            </wp:positionH>
            <wp:positionV relativeFrom="paragraph">
              <wp:posOffset>372</wp:posOffset>
            </wp:positionV>
            <wp:extent cx="5380355" cy="2828925"/>
            <wp:effectExtent l="0" t="0" r="0" b="9525"/>
            <wp:wrapSquare wrapText="bothSides"/>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4">
                      <a:extLst>
                        <a:ext uri="{28A0092B-C50C-407E-A947-70E740481C1C}">
                          <a14:useLocalDpi xmlns:a14="http://schemas.microsoft.com/office/drawing/2010/main" val="0"/>
                        </a:ext>
                      </a:extLst>
                    </a:blip>
                    <a:srcRect l="25897" t="24020" r="37560" b="16895"/>
                    <a:stretch>
                      <a:fillRect/>
                    </a:stretch>
                  </pic:blipFill>
                  <pic:spPr bwMode="auto">
                    <a:xfrm>
                      <a:off x="0" y="0"/>
                      <a:ext cx="5380355" cy="2829228"/>
                    </a:xfrm>
                    <a:prstGeom prst="rect">
                      <a:avLst/>
                    </a:prstGeom>
                    <a:noFill/>
                  </pic:spPr>
                </pic:pic>
              </a:graphicData>
            </a:graphic>
            <wp14:sizeRelH relativeFrom="page">
              <wp14:pctWidth>0</wp14:pctWidth>
            </wp14:sizeRelH>
            <wp14:sizeRelV relativeFrom="page">
              <wp14:pctHeight>0</wp14:pctHeight>
            </wp14:sizeRelV>
          </wp:anchor>
        </w:drawing>
      </w:r>
    </w:p>
    <w:p w14:paraId="41E9E168" w14:textId="77777777" w:rsidR="00F179AD" w:rsidRPr="00F179AD" w:rsidRDefault="00F179AD" w:rsidP="00F179AD">
      <w:pPr>
        <w:spacing w:after="0" w:line="240" w:lineRule="auto"/>
        <w:jc w:val="both"/>
        <w:rPr>
          <w:rFonts w:ascii="Tahoma" w:eastAsia="Times New Roman" w:hAnsi="Tahoma" w:cs="Tahoma"/>
          <w:sz w:val="24"/>
          <w:szCs w:val="24"/>
        </w:rPr>
      </w:pPr>
    </w:p>
    <w:p w14:paraId="447925CD"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t>Proyectos relacionados con los ejes de la Agenda Nacional Urbana y sus objetivos específicos</w:t>
      </w:r>
    </w:p>
    <w:p w14:paraId="76AC0D33" w14:textId="77777777" w:rsidR="00F179AD" w:rsidRPr="00F179AD" w:rsidRDefault="00F179AD" w:rsidP="00F179AD">
      <w:pPr>
        <w:spacing w:after="0"/>
        <w:jc w:val="both"/>
        <w:rPr>
          <w:rFonts w:ascii="Tahoma" w:eastAsia="Times New Roman" w:hAnsi="Tahoma" w:cs="Tahoma"/>
          <w:b/>
          <w:sz w:val="24"/>
          <w:szCs w:val="24"/>
        </w:rPr>
      </w:pPr>
    </w:p>
    <w:p w14:paraId="418354AA"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En el gráfico 2-, se presentan los proyectos que se alinean con los ejes de la Agenda Nacional Urbana </w:t>
      </w:r>
      <w:r w:rsidRPr="00F179AD">
        <w:rPr>
          <w:rFonts w:ascii="Tahoma" w:eastAsia="Times New Roman" w:hAnsi="Tahoma" w:cs="Tahoma"/>
          <w:b/>
          <w:sz w:val="24"/>
          <w:szCs w:val="24"/>
        </w:rPr>
        <w:t>NAU</w:t>
      </w:r>
      <w:r w:rsidRPr="00F179AD">
        <w:rPr>
          <w:rFonts w:ascii="Tahoma" w:eastAsia="Times New Roman" w:hAnsi="Tahoma" w:cs="Tahoma"/>
          <w:sz w:val="24"/>
          <w:szCs w:val="24"/>
        </w:rPr>
        <w:t xml:space="preserve">. Siendo el </w:t>
      </w:r>
      <w:r w:rsidRPr="00F179AD">
        <w:rPr>
          <w:rFonts w:ascii="Tahoma" w:eastAsia="Times New Roman" w:hAnsi="Tahoma" w:cs="Tahoma"/>
          <w:b/>
          <w:sz w:val="24"/>
          <w:szCs w:val="24"/>
        </w:rPr>
        <w:t xml:space="preserve">Eje 3: ciudades sustentables, </w:t>
      </w:r>
      <w:r w:rsidRPr="00F179AD">
        <w:rPr>
          <w:rFonts w:ascii="Tahoma" w:eastAsia="Times New Roman" w:hAnsi="Tahoma" w:cs="Tahoma"/>
          <w:sz w:val="24"/>
          <w:szCs w:val="24"/>
        </w:rPr>
        <w:t xml:space="preserve">aquel que tiene la mayor concentración de relación con los proyectos. </w:t>
      </w:r>
    </w:p>
    <w:p w14:paraId="6653D067" w14:textId="77777777" w:rsidR="00F179AD" w:rsidRPr="00F179AD" w:rsidRDefault="00F179AD" w:rsidP="00F179AD">
      <w:pPr>
        <w:spacing w:after="0"/>
        <w:jc w:val="both"/>
        <w:rPr>
          <w:rFonts w:ascii="Tahoma" w:eastAsia="Times New Roman" w:hAnsi="Tahoma" w:cs="Tahoma"/>
          <w:sz w:val="24"/>
          <w:szCs w:val="24"/>
        </w:rPr>
      </w:pPr>
    </w:p>
    <w:p w14:paraId="386EE6AC"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En la matriz de correlaciones también se tomó en consideración los objetivos específicos de cada eje. En el tercer eje de la </w:t>
      </w:r>
      <w:r w:rsidRPr="00F179AD">
        <w:rPr>
          <w:rFonts w:ascii="Tahoma" w:eastAsia="Times New Roman" w:hAnsi="Tahoma" w:cs="Tahoma"/>
          <w:b/>
          <w:sz w:val="24"/>
          <w:szCs w:val="24"/>
        </w:rPr>
        <w:t>NAU</w:t>
      </w:r>
      <w:r w:rsidRPr="00F179AD">
        <w:rPr>
          <w:rFonts w:ascii="Tahoma" w:eastAsia="Times New Roman" w:hAnsi="Tahoma" w:cs="Tahoma"/>
          <w:sz w:val="24"/>
          <w:szCs w:val="24"/>
        </w:rPr>
        <w:t xml:space="preserve">, los objetivos específicos que se relacionan en mayor medida con los proyectos entre Universidades y GAD Municipal son: </w:t>
      </w:r>
    </w:p>
    <w:p w14:paraId="11941381" w14:textId="77777777" w:rsidR="00F179AD" w:rsidRPr="00F179AD" w:rsidRDefault="00F179AD" w:rsidP="00F179AD">
      <w:pPr>
        <w:numPr>
          <w:ilvl w:val="0"/>
          <w:numId w:val="9"/>
        </w:numPr>
        <w:spacing w:after="0" w:line="240" w:lineRule="auto"/>
        <w:contextualSpacing/>
        <w:jc w:val="both"/>
        <w:rPr>
          <w:rFonts w:ascii="Tahoma" w:eastAsia="Times New Roman" w:hAnsi="Tahoma" w:cs="Tahoma"/>
          <w:sz w:val="24"/>
          <w:szCs w:val="24"/>
        </w:rPr>
      </w:pPr>
      <w:r w:rsidRPr="00F179AD">
        <w:rPr>
          <w:rFonts w:ascii="Tahoma" w:eastAsia="Times New Roman" w:hAnsi="Tahoma" w:cs="Tahoma"/>
          <w:sz w:val="24"/>
          <w:szCs w:val="24"/>
        </w:rPr>
        <w:t>Objetivo específico 5: fomentar sistemas de movilidad urbana sostenible.</w:t>
      </w:r>
    </w:p>
    <w:p w14:paraId="78BCE61F" w14:textId="77777777" w:rsidR="00F179AD" w:rsidRPr="00F179AD" w:rsidRDefault="00F179AD" w:rsidP="00F179AD">
      <w:pPr>
        <w:numPr>
          <w:ilvl w:val="0"/>
          <w:numId w:val="9"/>
        </w:numPr>
        <w:spacing w:after="0" w:line="240" w:lineRule="auto"/>
        <w:contextualSpacing/>
        <w:jc w:val="both"/>
        <w:rPr>
          <w:rFonts w:ascii="Tahoma" w:eastAsia="Times New Roman" w:hAnsi="Tahoma" w:cs="Tahoma"/>
          <w:sz w:val="24"/>
          <w:szCs w:val="24"/>
        </w:rPr>
      </w:pPr>
      <w:r w:rsidRPr="00F179AD">
        <w:rPr>
          <w:rFonts w:ascii="Tahoma" w:eastAsia="Times New Roman" w:hAnsi="Tahoma" w:cs="Tahoma"/>
          <w:sz w:val="24"/>
          <w:szCs w:val="24"/>
        </w:rPr>
        <w:t>Objetivo específico 6: Planificar el territorio con un enfoque de mitigación y prevención de riesgos, reconociendo la vulnerabilidad de los territorios frente al Cambio Climático.</w:t>
      </w:r>
    </w:p>
    <w:p w14:paraId="01D51E30" w14:textId="77777777" w:rsidR="00F179AD" w:rsidRPr="00F179AD" w:rsidRDefault="00F179AD" w:rsidP="00F179AD">
      <w:pPr>
        <w:spacing w:after="0"/>
        <w:jc w:val="both"/>
        <w:rPr>
          <w:rFonts w:ascii="Tahoma" w:eastAsia="Times New Roman" w:hAnsi="Tahoma" w:cs="Tahoma"/>
          <w:sz w:val="24"/>
          <w:szCs w:val="24"/>
        </w:rPr>
      </w:pPr>
    </w:p>
    <w:p w14:paraId="67F3D2B4"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Siguiendo el orden de significancia estadística, el </w:t>
      </w:r>
      <w:r w:rsidRPr="00F179AD">
        <w:rPr>
          <w:rFonts w:ascii="Tahoma" w:eastAsia="Times New Roman" w:hAnsi="Tahoma" w:cs="Tahoma"/>
          <w:b/>
          <w:sz w:val="24"/>
          <w:szCs w:val="24"/>
        </w:rPr>
        <w:t>Eje 2: ciudades productivas,</w:t>
      </w:r>
      <w:r w:rsidRPr="00F179AD">
        <w:rPr>
          <w:rFonts w:ascii="Tahoma" w:eastAsia="Times New Roman" w:hAnsi="Tahoma" w:cs="Tahoma"/>
          <w:sz w:val="24"/>
          <w:szCs w:val="24"/>
        </w:rPr>
        <w:t xml:space="preserve"> se alinea con 3 proyectos. Asimismo, los objetivos específico 1, 3, 4 tienen la misma prevalencia; cada uno distribuido en un proyecto.</w:t>
      </w:r>
    </w:p>
    <w:p w14:paraId="0FE7373C" w14:textId="77777777" w:rsidR="00F179AD" w:rsidRPr="00F179AD" w:rsidRDefault="00F179AD" w:rsidP="00F179AD">
      <w:pPr>
        <w:spacing w:after="0"/>
        <w:jc w:val="both"/>
        <w:rPr>
          <w:rFonts w:ascii="Tahoma" w:eastAsia="Times New Roman" w:hAnsi="Tahoma" w:cs="Tahoma"/>
          <w:sz w:val="24"/>
          <w:szCs w:val="24"/>
        </w:rPr>
      </w:pPr>
    </w:p>
    <w:p w14:paraId="343EBC3C"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El </w:t>
      </w:r>
      <w:r w:rsidRPr="00F179AD">
        <w:rPr>
          <w:rFonts w:ascii="Tahoma" w:eastAsia="Times New Roman" w:hAnsi="Tahoma" w:cs="Tahoma"/>
          <w:b/>
          <w:sz w:val="24"/>
          <w:szCs w:val="24"/>
        </w:rPr>
        <w:t>Eje 1: ciudades equitativas</w:t>
      </w:r>
      <w:r w:rsidRPr="00F179AD">
        <w:rPr>
          <w:rFonts w:ascii="Tahoma" w:eastAsia="Times New Roman" w:hAnsi="Tahoma" w:cs="Tahoma"/>
          <w:sz w:val="24"/>
          <w:szCs w:val="24"/>
        </w:rPr>
        <w:t xml:space="preserve"> y el </w:t>
      </w:r>
      <w:r w:rsidRPr="00F179AD">
        <w:rPr>
          <w:rFonts w:ascii="Tahoma" w:eastAsia="Times New Roman" w:hAnsi="Tahoma" w:cs="Tahoma"/>
          <w:b/>
          <w:sz w:val="24"/>
          <w:szCs w:val="24"/>
        </w:rPr>
        <w:t>Eje 4: Gobernanza,</w:t>
      </w:r>
      <w:r w:rsidRPr="00F179AD">
        <w:rPr>
          <w:rFonts w:ascii="Tahoma" w:eastAsia="Times New Roman" w:hAnsi="Tahoma" w:cs="Tahoma"/>
          <w:sz w:val="24"/>
          <w:szCs w:val="24"/>
        </w:rPr>
        <w:t xml:space="preserve"> tienen una relación baja con los proyectos; cada uno alineado a dos acciones. En este sentido, resulta apremiante las acciones que prioricen la participación ciudadana como sostén de los proyectos para así fortalecer la gobernanza.</w:t>
      </w:r>
    </w:p>
    <w:p w14:paraId="65C80F8E" w14:textId="77777777" w:rsidR="00F179AD" w:rsidRPr="00F179AD" w:rsidRDefault="00F179AD" w:rsidP="00F179AD">
      <w:pPr>
        <w:spacing w:after="0"/>
        <w:jc w:val="both"/>
        <w:rPr>
          <w:rFonts w:ascii="Tahoma" w:eastAsia="Times New Roman" w:hAnsi="Tahoma" w:cs="Tahoma"/>
          <w:sz w:val="24"/>
          <w:szCs w:val="24"/>
        </w:rPr>
      </w:pPr>
    </w:p>
    <w:p w14:paraId="4709988C"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En resumen, el Gráfico 2. da cuenta de la importancia que tiene para la academia y para las instancias de toma de decisiones, como el GAD Municipal, la relación  entre naturaleza y desarrollo urbano, en tanto los efectos del deterioro medio ambiental se </w:t>
      </w:r>
      <w:r w:rsidRPr="00F179AD">
        <w:rPr>
          <w:rFonts w:ascii="Tahoma" w:eastAsia="Times New Roman" w:hAnsi="Tahoma" w:cs="Tahoma"/>
          <w:sz w:val="24"/>
          <w:szCs w:val="24"/>
        </w:rPr>
        <w:lastRenderedPageBreak/>
        <w:t xml:space="preserve">evidencian en la vida en las ciudades, y sus habitantes, por lo que ha priorizado acciones conjuntas que mitiguen y se adapten a las consecuencias socio-ambientales del cambio climático, a partir de la ejecución de proyectos con la participación de estudiantes y funcionarios públicos. No obstante, es importante preguntarse si estas acciones  podrían elevarse de proyectos de nivel operacional a proyectos nivel macro, y si efectivamente la articulación entre investigación y políticas públicas están dando resultados consistentes en el desarrollo socio-ambiental de la ciudad de Cuenca. </w:t>
      </w:r>
    </w:p>
    <w:p w14:paraId="562E0428" w14:textId="77777777" w:rsidR="00F179AD" w:rsidRPr="00F179AD" w:rsidRDefault="00F179AD" w:rsidP="00F179AD">
      <w:pPr>
        <w:spacing w:after="0"/>
        <w:jc w:val="both"/>
        <w:rPr>
          <w:rFonts w:ascii="Tahoma" w:eastAsia="Times New Roman" w:hAnsi="Tahoma" w:cs="Tahoma"/>
          <w:sz w:val="24"/>
          <w:szCs w:val="24"/>
        </w:rPr>
      </w:pPr>
    </w:p>
    <w:p w14:paraId="3E624F71" w14:textId="77777777" w:rsidR="00F179AD" w:rsidRPr="00F179AD" w:rsidRDefault="00F179AD" w:rsidP="00F179AD">
      <w:pPr>
        <w:spacing w:after="0"/>
        <w:jc w:val="both"/>
        <w:rPr>
          <w:rFonts w:ascii="Tahoma" w:eastAsia="Times New Roman" w:hAnsi="Tahoma" w:cs="Tahoma"/>
          <w:sz w:val="24"/>
          <w:szCs w:val="24"/>
        </w:rPr>
      </w:pPr>
    </w:p>
    <w:p w14:paraId="5C8E84E1"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noProof/>
          <w:sz w:val="24"/>
          <w:szCs w:val="24"/>
          <w:lang w:eastAsia="es-EC"/>
        </w:rPr>
        <w:drawing>
          <wp:anchor distT="0" distB="0" distL="114300" distR="114300" simplePos="0" relativeHeight="251660288" behindDoc="0" locked="0" layoutInCell="1" allowOverlap="1" wp14:anchorId="634CAE1A" wp14:editId="0FBFF9B5">
            <wp:simplePos x="0" y="0"/>
            <wp:positionH relativeFrom="margin">
              <wp:align>center</wp:align>
            </wp:positionH>
            <wp:positionV relativeFrom="paragraph">
              <wp:posOffset>285</wp:posOffset>
            </wp:positionV>
            <wp:extent cx="5011420" cy="2967355"/>
            <wp:effectExtent l="0" t="0" r="0" b="4445"/>
            <wp:wrapSquare wrapText="bothSides"/>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5">
                      <a:extLst>
                        <a:ext uri="{28A0092B-C50C-407E-A947-70E740481C1C}">
                          <a14:useLocalDpi xmlns:a14="http://schemas.microsoft.com/office/drawing/2010/main" val="0"/>
                        </a:ext>
                      </a:extLst>
                    </a:blip>
                    <a:srcRect l="25400" t="26666" r="36320" b="16473"/>
                    <a:stretch>
                      <a:fillRect/>
                    </a:stretch>
                  </pic:blipFill>
                  <pic:spPr bwMode="auto">
                    <a:xfrm>
                      <a:off x="0" y="0"/>
                      <a:ext cx="5013434" cy="2968510"/>
                    </a:xfrm>
                    <a:prstGeom prst="rect">
                      <a:avLst/>
                    </a:prstGeom>
                    <a:noFill/>
                  </pic:spPr>
                </pic:pic>
              </a:graphicData>
            </a:graphic>
            <wp14:sizeRelH relativeFrom="margin">
              <wp14:pctWidth>0</wp14:pctWidth>
            </wp14:sizeRelH>
            <wp14:sizeRelV relativeFrom="margin">
              <wp14:pctHeight>0</wp14:pctHeight>
            </wp14:sizeRelV>
          </wp:anchor>
        </w:drawing>
      </w:r>
    </w:p>
    <w:p w14:paraId="628C9BFB" w14:textId="77777777" w:rsidR="00F179AD" w:rsidRPr="00F179AD" w:rsidRDefault="00F179AD" w:rsidP="00F179AD">
      <w:pPr>
        <w:spacing w:after="0"/>
        <w:jc w:val="both"/>
        <w:rPr>
          <w:rFonts w:ascii="Tahoma" w:eastAsia="Times New Roman" w:hAnsi="Tahoma" w:cs="Tahoma"/>
          <w:b/>
          <w:sz w:val="24"/>
          <w:szCs w:val="24"/>
        </w:rPr>
      </w:pPr>
      <w:r w:rsidRPr="00F179AD">
        <w:rPr>
          <w:rFonts w:ascii="Tahoma" w:eastAsia="Times New Roman" w:hAnsi="Tahoma" w:cs="Tahoma"/>
          <w:b/>
          <w:sz w:val="24"/>
          <w:szCs w:val="24"/>
        </w:rPr>
        <w:t xml:space="preserve">Proyectos en relación al cambio climático  </w:t>
      </w:r>
    </w:p>
    <w:p w14:paraId="4748C9C5" w14:textId="77777777" w:rsidR="00F179AD" w:rsidRPr="00F179AD" w:rsidRDefault="00F179AD" w:rsidP="00F179AD">
      <w:pPr>
        <w:spacing w:after="0"/>
        <w:jc w:val="both"/>
        <w:rPr>
          <w:rFonts w:ascii="Tahoma" w:eastAsia="Times New Roman" w:hAnsi="Tahoma" w:cs="Tahoma"/>
          <w:b/>
          <w:sz w:val="24"/>
          <w:szCs w:val="24"/>
        </w:rPr>
      </w:pPr>
    </w:p>
    <w:p w14:paraId="4E715F62"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En el gráfico 3 se evidencian las acciones de la asistencia técnica con énfasis en la contribución a la adaptación y mitigación al cambio climático y el desarrollo urbano sostenible. Se entiende por mitigación como todas las medidas tendientes a contrarrestar, o contraponer los efectos negativos que los seres humanos han ido generando y que han producido el cambio climático, es decir la ocupación de las causas desencadenantes. La adaptación son las acciones encaminadas a minimizar los efectos, los riesgos, y las vulnerabilidades ante los efectos del cambio climático.</w:t>
      </w:r>
    </w:p>
    <w:p w14:paraId="6E65241E"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 </w:t>
      </w:r>
    </w:p>
    <w:p w14:paraId="392773DB"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En este sentido se ha encontrado que el 58%, que representa a 14 proyectos de consultoría, que tienen una temporalidad corta, que en muchos casos no permanecen en el tiempo y responden a voluntades particulares de concejales con intereses o de coyunturas que resolver, aportan a la adaptación del cambio climático; por tanto su impacto no es sostenible a pesar de que el tema incluye procesos de largo alcance; mientras que menos de la mitad se encargan de contribuir a la mitigación, en tan sólo 6 proyectos. Los proyectos que apoyan en ambas medidas representan el 16%.</w:t>
      </w:r>
    </w:p>
    <w:p w14:paraId="39947432" w14:textId="77777777" w:rsidR="00F179AD" w:rsidRPr="00F179AD" w:rsidRDefault="00F179AD" w:rsidP="00F179AD">
      <w:pPr>
        <w:spacing w:after="0"/>
        <w:jc w:val="both"/>
        <w:rPr>
          <w:rFonts w:ascii="Tahoma" w:eastAsia="Times New Roman" w:hAnsi="Tahoma" w:cs="Tahoma"/>
          <w:sz w:val="24"/>
          <w:szCs w:val="24"/>
        </w:rPr>
      </w:pPr>
    </w:p>
    <w:p w14:paraId="0F3A81A0"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lastRenderedPageBreak/>
        <w:t xml:space="preserve">La muestra de proyectos de asistencia técnica seleccionada, evidencia que la mayoría de éstos están enfocados en acciones que ayuden a reducir la vulnerabilidad ante los efectos del cambio climático. En la matriz se han encontrado algunos ejemplos de medidas adaptación entre las que se destacan  principalmente los estudios sobre efectos adversos, la implementación de obras de infraestructuras más seguras y el desarrollo de sistemas digitales para mejorar la gestión de los recursos y monitoreo de contaminación. </w:t>
      </w:r>
    </w:p>
    <w:p w14:paraId="528B9A56" w14:textId="77777777" w:rsidR="00F179AD" w:rsidRPr="00F179AD" w:rsidRDefault="00F179AD" w:rsidP="00F179AD">
      <w:pPr>
        <w:spacing w:after="0" w:line="240" w:lineRule="auto"/>
        <w:jc w:val="both"/>
        <w:rPr>
          <w:rFonts w:ascii="Tahoma" w:eastAsia="Times New Roman" w:hAnsi="Tahoma" w:cs="Tahoma"/>
          <w:sz w:val="24"/>
          <w:szCs w:val="24"/>
        </w:rPr>
      </w:pPr>
      <w:r w:rsidRPr="00F179AD">
        <w:rPr>
          <w:rFonts w:ascii="Tahoma" w:eastAsia="Times New Roman" w:hAnsi="Tahoma" w:cs="Tahoma"/>
          <w:noProof/>
          <w:sz w:val="24"/>
          <w:szCs w:val="24"/>
          <w:lang w:eastAsia="es-EC"/>
        </w:rPr>
        <w:drawing>
          <wp:anchor distT="0" distB="0" distL="114300" distR="114300" simplePos="0" relativeHeight="251661312" behindDoc="0" locked="0" layoutInCell="1" allowOverlap="1" wp14:anchorId="52DB5B8F" wp14:editId="44546FBD">
            <wp:simplePos x="0" y="0"/>
            <wp:positionH relativeFrom="margin">
              <wp:posOffset>321945</wp:posOffset>
            </wp:positionH>
            <wp:positionV relativeFrom="paragraph">
              <wp:posOffset>151765</wp:posOffset>
            </wp:positionV>
            <wp:extent cx="5001895" cy="3717925"/>
            <wp:effectExtent l="0" t="0" r="8255" b="0"/>
            <wp:wrapSquare wrapText="bothSides"/>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9"/>
                    <pic:cNvPicPr>
                      <a:picLocks noChangeAspect="1" noChangeArrowheads="1"/>
                    </pic:cNvPicPr>
                  </pic:nvPicPr>
                  <pic:blipFill>
                    <a:blip r:embed="rId16">
                      <a:extLst>
                        <a:ext uri="{28A0092B-C50C-407E-A947-70E740481C1C}">
                          <a14:useLocalDpi xmlns:a14="http://schemas.microsoft.com/office/drawing/2010/main" val="0"/>
                        </a:ext>
                      </a:extLst>
                    </a:blip>
                    <a:srcRect l="25774" t="21864" r="37573" b="13377"/>
                    <a:stretch>
                      <a:fillRect/>
                    </a:stretch>
                  </pic:blipFill>
                  <pic:spPr bwMode="auto">
                    <a:xfrm>
                      <a:off x="0" y="0"/>
                      <a:ext cx="5001895" cy="3717925"/>
                    </a:xfrm>
                    <a:prstGeom prst="rect">
                      <a:avLst/>
                    </a:prstGeom>
                    <a:noFill/>
                  </pic:spPr>
                </pic:pic>
              </a:graphicData>
            </a:graphic>
            <wp14:sizeRelH relativeFrom="margin">
              <wp14:pctWidth>0</wp14:pctWidth>
            </wp14:sizeRelH>
            <wp14:sizeRelV relativeFrom="margin">
              <wp14:pctHeight>0</wp14:pctHeight>
            </wp14:sizeRelV>
          </wp:anchor>
        </w:drawing>
      </w:r>
    </w:p>
    <w:p w14:paraId="50ACAC75" w14:textId="77777777" w:rsidR="00F179AD" w:rsidRPr="00F179AD" w:rsidRDefault="00F179AD" w:rsidP="00F179AD">
      <w:pPr>
        <w:spacing w:after="0" w:line="240" w:lineRule="auto"/>
        <w:jc w:val="both"/>
        <w:rPr>
          <w:rFonts w:ascii="Tahoma" w:eastAsia="Times New Roman" w:hAnsi="Tahoma" w:cs="Tahoma"/>
          <w:sz w:val="24"/>
          <w:szCs w:val="24"/>
        </w:rPr>
      </w:pPr>
    </w:p>
    <w:p w14:paraId="0B60EED5" w14:textId="77777777" w:rsidR="00F179AD" w:rsidRPr="00F179AD" w:rsidRDefault="00F179AD" w:rsidP="00F179AD">
      <w:pPr>
        <w:spacing w:after="0" w:line="240" w:lineRule="auto"/>
        <w:jc w:val="both"/>
        <w:rPr>
          <w:rFonts w:ascii="Tahoma" w:eastAsia="Times New Roman" w:hAnsi="Tahoma" w:cs="Tahoma"/>
          <w:sz w:val="24"/>
          <w:szCs w:val="24"/>
        </w:rPr>
      </w:pPr>
    </w:p>
    <w:p w14:paraId="20B70B31" w14:textId="77777777" w:rsidR="00F179AD" w:rsidRPr="00F179AD" w:rsidRDefault="00F179AD" w:rsidP="00F179AD">
      <w:pPr>
        <w:spacing w:after="0" w:line="240" w:lineRule="auto"/>
        <w:jc w:val="both"/>
        <w:rPr>
          <w:rFonts w:ascii="Tahoma" w:eastAsia="Times New Roman" w:hAnsi="Tahoma" w:cs="Tahoma"/>
          <w:sz w:val="24"/>
          <w:szCs w:val="24"/>
        </w:rPr>
      </w:pPr>
    </w:p>
    <w:p w14:paraId="293517EA" w14:textId="77777777" w:rsidR="00F179AD" w:rsidRPr="00F179AD" w:rsidRDefault="00F179AD" w:rsidP="00F179AD">
      <w:pPr>
        <w:spacing w:after="0" w:line="240" w:lineRule="auto"/>
        <w:jc w:val="both"/>
        <w:rPr>
          <w:rFonts w:ascii="Tahoma" w:eastAsia="Times New Roman" w:hAnsi="Tahoma" w:cs="Tahoma"/>
          <w:sz w:val="24"/>
          <w:szCs w:val="24"/>
        </w:rPr>
      </w:pPr>
    </w:p>
    <w:p w14:paraId="74E33FED" w14:textId="77777777" w:rsidR="00F179AD" w:rsidRPr="00F179AD" w:rsidRDefault="00F179AD" w:rsidP="00F179AD">
      <w:pPr>
        <w:spacing w:after="0" w:line="240" w:lineRule="auto"/>
        <w:jc w:val="both"/>
        <w:rPr>
          <w:rFonts w:ascii="Tahoma" w:eastAsia="Times New Roman" w:hAnsi="Tahoma" w:cs="Tahoma"/>
          <w:sz w:val="24"/>
          <w:szCs w:val="24"/>
        </w:rPr>
      </w:pPr>
    </w:p>
    <w:p w14:paraId="4D1851B8" w14:textId="77777777" w:rsidR="00F179AD" w:rsidRPr="00F179AD" w:rsidRDefault="00F179AD" w:rsidP="00F179AD">
      <w:pPr>
        <w:spacing w:after="0" w:line="240" w:lineRule="auto"/>
        <w:jc w:val="both"/>
        <w:rPr>
          <w:rFonts w:ascii="Tahoma" w:eastAsia="Times New Roman" w:hAnsi="Tahoma" w:cs="Tahoma"/>
          <w:sz w:val="24"/>
          <w:szCs w:val="24"/>
        </w:rPr>
      </w:pPr>
    </w:p>
    <w:p w14:paraId="3903EBF7" w14:textId="77777777" w:rsidR="00F179AD" w:rsidRPr="00F179AD" w:rsidRDefault="00F179AD" w:rsidP="00F179AD">
      <w:pPr>
        <w:spacing w:after="0" w:line="240" w:lineRule="auto"/>
        <w:jc w:val="both"/>
        <w:rPr>
          <w:rFonts w:ascii="Tahoma" w:eastAsia="Times New Roman" w:hAnsi="Tahoma" w:cs="Tahoma"/>
          <w:sz w:val="24"/>
          <w:szCs w:val="24"/>
        </w:rPr>
      </w:pPr>
    </w:p>
    <w:p w14:paraId="668040B0" w14:textId="77777777" w:rsidR="00F179AD" w:rsidRPr="00F179AD" w:rsidRDefault="00F179AD" w:rsidP="00F179AD">
      <w:pPr>
        <w:spacing w:after="0" w:line="240" w:lineRule="auto"/>
        <w:jc w:val="both"/>
        <w:rPr>
          <w:rFonts w:ascii="Tahoma" w:eastAsia="Times New Roman" w:hAnsi="Tahoma" w:cs="Tahoma"/>
          <w:sz w:val="24"/>
          <w:szCs w:val="24"/>
        </w:rPr>
      </w:pPr>
    </w:p>
    <w:p w14:paraId="613E9799" w14:textId="77777777" w:rsidR="00F179AD" w:rsidRPr="00F179AD" w:rsidRDefault="00F179AD" w:rsidP="00F179AD">
      <w:pPr>
        <w:spacing w:after="0" w:line="240" w:lineRule="auto"/>
        <w:jc w:val="both"/>
        <w:rPr>
          <w:rFonts w:ascii="Tahoma" w:eastAsia="Times New Roman" w:hAnsi="Tahoma" w:cs="Tahoma"/>
          <w:sz w:val="24"/>
          <w:szCs w:val="24"/>
        </w:rPr>
      </w:pPr>
    </w:p>
    <w:p w14:paraId="394AA57E" w14:textId="77777777" w:rsidR="00F179AD" w:rsidRPr="00F179AD" w:rsidRDefault="00F179AD" w:rsidP="00F179AD">
      <w:pPr>
        <w:spacing w:after="0" w:line="240" w:lineRule="auto"/>
        <w:jc w:val="both"/>
        <w:rPr>
          <w:rFonts w:ascii="Tahoma" w:eastAsia="Times New Roman" w:hAnsi="Tahoma" w:cs="Tahoma"/>
          <w:sz w:val="24"/>
          <w:szCs w:val="24"/>
        </w:rPr>
      </w:pPr>
    </w:p>
    <w:p w14:paraId="7FBBB59A" w14:textId="77777777" w:rsidR="00F179AD" w:rsidRPr="00F179AD" w:rsidRDefault="00F179AD" w:rsidP="00F179AD">
      <w:pPr>
        <w:spacing w:after="0" w:line="240" w:lineRule="auto"/>
        <w:jc w:val="both"/>
        <w:rPr>
          <w:rFonts w:ascii="Tahoma" w:eastAsia="Times New Roman" w:hAnsi="Tahoma" w:cs="Tahoma"/>
          <w:sz w:val="24"/>
          <w:szCs w:val="24"/>
        </w:rPr>
      </w:pPr>
    </w:p>
    <w:p w14:paraId="5F32C530" w14:textId="77777777" w:rsidR="00F179AD" w:rsidRPr="00F179AD" w:rsidRDefault="00F179AD" w:rsidP="00F179AD">
      <w:pPr>
        <w:spacing w:after="0" w:line="240" w:lineRule="auto"/>
        <w:jc w:val="both"/>
        <w:rPr>
          <w:rFonts w:ascii="Tahoma" w:eastAsia="Times New Roman" w:hAnsi="Tahoma" w:cs="Tahoma"/>
          <w:sz w:val="24"/>
          <w:szCs w:val="24"/>
        </w:rPr>
      </w:pPr>
    </w:p>
    <w:p w14:paraId="39C3A02C" w14:textId="77777777" w:rsidR="00F179AD" w:rsidRPr="00F179AD" w:rsidRDefault="00F179AD" w:rsidP="00F179AD">
      <w:pPr>
        <w:spacing w:after="0" w:line="240" w:lineRule="auto"/>
        <w:jc w:val="both"/>
        <w:rPr>
          <w:rFonts w:ascii="Tahoma" w:eastAsia="Times New Roman" w:hAnsi="Tahoma" w:cs="Tahoma"/>
          <w:sz w:val="24"/>
          <w:szCs w:val="24"/>
        </w:rPr>
      </w:pPr>
    </w:p>
    <w:p w14:paraId="20E49ABE" w14:textId="77777777" w:rsidR="00F179AD" w:rsidRPr="00F179AD" w:rsidRDefault="00F179AD" w:rsidP="00F179AD">
      <w:pPr>
        <w:spacing w:after="0" w:line="240" w:lineRule="auto"/>
        <w:jc w:val="both"/>
        <w:rPr>
          <w:rFonts w:ascii="Tahoma" w:eastAsia="Times New Roman" w:hAnsi="Tahoma" w:cs="Tahoma"/>
          <w:sz w:val="24"/>
          <w:szCs w:val="24"/>
        </w:rPr>
      </w:pPr>
    </w:p>
    <w:p w14:paraId="7D112DEE" w14:textId="77777777" w:rsidR="00F179AD" w:rsidRPr="00F179AD" w:rsidRDefault="00F179AD" w:rsidP="00F179AD">
      <w:pPr>
        <w:spacing w:after="0" w:line="240" w:lineRule="auto"/>
        <w:jc w:val="both"/>
        <w:rPr>
          <w:rFonts w:ascii="Tahoma" w:eastAsia="Times New Roman" w:hAnsi="Tahoma" w:cs="Tahoma"/>
          <w:sz w:val="24"/>
          <w:szCs w:val="24"/>
        </w:rPr>
      </w:pPr>
    </w:p>
    <w:p w14:paraId="171C0B89" w14:textId="77777777" w:rsidR="00F179AD" w:rsidRPr="00F179AD" w:rsidRDefault="00F179AD" w:rsidP="00F179AD">
      <w:pPr>
        <w:spacing w:after="0" w:line="240" w:lineRule="auto"/>
        <w:jc w:val="both"/>
        <w:rPr>
          <w:rFonts w:ascii="Tahoma" w:eastAsia="Times New Roman" w:hAnsi="Tahoma" w:cs="Tahoma"/>
          <w:sz w:val="24"/>
          <w:szCs w:val="24"/>
        </w:rPr>
      </w:pPr>
    </w:p>
    <w:p w14:paraId="29F334DA" w14:textId="77777777" w:rsidR="00F179AD" w:rsidRPr="00F179AD" w:rsidRDefault="00F179AD" w:rsidP="00F179AD">
      <w:pPr>
        <w:spacing w:after="0" w:line="240" w:lineRule="auto"/>
        <w:jc w:val="both"/>
        <w:rPr>
          <w:rFonts w:ascii="Tahoma" w:eastAsia="Times New Roman" w:hAnsi="Tahoma" w:cs="Tahoma"/>
          <w:sz w:val="24"/>
          <w:szCs w:val="24"/>
        </w:rPr>
      </w:pPr>
    </w:p>
    <w:p w14:paraId="723F5DDE" w14:textId="77777777" w:rsidR="00F179AD" w:rsidRPr="00F179AD" w:rsidRDefault="00F179AD" w:rsidP="00F179AD">
      <w:pPr>
        <w:spacing w:after="0" w:line="240" w:lineRule="auto"/>
        <w:jc w:val="both"/>
        <w:rPr>
          <w:rFonts w:ascii="Tahoma" w:eastAsia="Times New Roman" w:hAnsi="Tahoma" w:cs="Tahoma"/>
          <w:sz w:val="24"/>
          <w:szCs w:val="24"/>
        </w:rPr>
      </w:pPr>
    </w:p>
    <w:p w14:paraId="04010337" w14:textId="77777777" w:rsidR="00F179AD" w:rsidRPr="00F179AD" w:rsidRDefault="00F179AD" w:rsidP="00F179AD">
      <w:pPr>
        <w:spacing w:after="0" w:line="240" w:lineRule="auto"/>
        <w:jc w:val="both"/>
        <w:rPr>
          <w:rFonts w:ascii="Tahoma" w:eastAsia="Times New Roman" w:hAnsi="Tahoma" w:cs="Tahoma"/>
          <w:sz w:val="24"/>
          <w:szCs w:val="24"/>
        </w:rPr>
      </w:pPr>
    </w:p>
    <w:p w14:paraId="35E5084F" w14:textId="77777777" w:rsidR="00F179AD" w:rsidRPr="00F179AD" w:rsidRDefault="00F179AD" w:rsidP="00F179AD">
      <w:pPr>
        <w:spacing w:after="0" w:line="240" w:lineRule="auto"/>
        <w:jc w:val="both"/>
        <w:rPr>
          <w:rFonts w:ascii="Tahoma" w:eastAsia="Times New Roman" w:hAnsi="Tahoma" w:cs="Tahoma"/>
          <w:sz w:val="24"/>
          <w:szCs w:val="24"/>
        </w:rPr>
      </w:pPr>
    </w:p>
    <w:p w14:paraId="2E7C8270" w14:textId="77777777" w:rsidR="00F179AD" w:rsidRPr="00F179AD" w:rsidRDefault="00F179AD" w:rsidP="00F179AD">
      <w:pPr>
        <w:spacing w:after="0" w:line="240" w:lineRule="auto"/>
        <w:jc w:val="both"/>
        <w:rPr>
          <w:rFonts w:ascii="Tahoma" w:eastAsia="Times New Roman" w:hAnsi="Tahoma" w:cs="Tahoma"/>
          <w:sz w:val="24"/>
          <w:szCs w:val="24"/>
        </w:rPr>
      </w:pPr>
    </w:p>
    <w:p w14:paraId="79A4BDF4" w14:textId="77777777" w:rsidR="00F179AD" w:rsidRPr="00F179AD" w:rsidRDefault="00F179AD" w:rsidP="00F179AD">
      <w:pPr>
        <w:spacing w:after="0" w:line="240" w:lineRule="auto"/>
        <w:jc w:val="both"/>
        <w:rPr>
          <w:rFonts w:ascii="Tahoma" w:eastAsia="Times New Roman" w:hAnsi="Tahoma" w:cs="Tahoma"/>
          <w:sz w:val="24"/>
          <w:szCs w:val="24"/>
        </w:rPr>
      </w:pPr>
    </w:p>
    <w:p w14:paraId="40182D7B" w14:textId="77777777" w:rsidR="00F179AD" w:rsidRPr="00F179AD" w:rsidRDefault="00F179AD" w:rsidP="00F179AD">
      <w:pPr>
        <w:spacing w:after="0" w:line="240" w:lineRule="auto"/>
        <w:jc w:val="both"/>
        <w:rPr>
          <w:rFonts w:ascii="Tahoma" w:eastAsia="Times New Roman" w:hAnsi="Tahoma" w:cs="Tahoma"/>
          <w:sz w:val="24"/>
          <w:szCs w:val="24"/>
        </w:rPr>
      </w:pPr>
    </w:p>
    <w:p w14:paraId="7A959AA0" w14:textId="77777777" w:rsidR="00F179AD" w:rsidRPr="00F179AD" w:rsidRDefault="00F179AD" w:rsidP="00F179AD">
      <w:pPr>
        <w:spacing w:after="0" w:line="240" w:lineRule="auto"/>
        <w:jc w:val="both"/>
        <w:rPr>
          <w:rFonts w:ascii="Tahoma" w:eastAsia="Times New Roman" w:hAnsi="Tahoma" w:cs="Tahoma"/>
          <w:b/>
          <w:sz w:val="24"/>
          <w:szCs w:val="24"/>
        </w:rPr>
      </w:pPr>
      <w:r w:rsidRPr="00F179AD">
        <w:rPr>
          <w:rFonts w:ascii="Tahoma" w:eastAsia="Times New Roman" w:hAnsi="Tahoma" w:cs="Tahoma"/>
          <w:b/>
          <w:sz w:val="24"/>
          <w:szCs w:val="24"/>
        </w:rPr>
        <w:t>Tipos de instrumentos jurídico- normativos que sustenta la relación IES-GAD Municipal</w:t>
      </w:r>
    </w:p>
    <w:p w14:paraId="5859EF40" w14:textId="77777777" w:rsidR="00F179AD" w:rsidRPr="00F179AD" w:rsidRDefault="00F179AD" w:rsidP="00F179AD">
      <w:pPr>
        <w:spacing w:after="0" w:line="240" w:lineRule="auto"/>
        <w:jc w:val="both"/>
        <w:rPr>
          <w:rFonts w:ascii="Tahoma" w:eastAsia="Times New Roman" w:hAnsi="Tahoma" w:cs="Tahoma"/>
          <w:sz w:val="24"/>
          <w:szCs w:val="24"/>
        </w:rPr>
      </w:pPr>
    </w:p>
    <w:p w14:paraId="0D3C3F4C"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En la matriz de correlaciones se evidencia que el convenio, ya sea marco o específico, es la figura de colaboración mutua que más se utiliza para implementar un proyecto de interés común para dos instancias, ya que al ser un acuerdo voluntario permite potencializar las capacidades de las partes. Por otro lado, el contrato es la figura menos utilizada, aunque tendría la ventaja de permitir una mayor participación de diversos organismos que pueden ofertar servicios. </w:t>
      </w:r>
    </w:p>
    <w:p w14:paraId="5B55004E" w14:textId="77777777" w:rsidR="00F179AD" w:rsidRPr="00F179AD" w:rsidRDefault="00F179AD" w:rsidP="00F179AD">
      <w:pPr>
        <w:spacing w:after="0"/>
        <w:jc w:val="both"/>
        <w:rPr>
          <w:rFonts w:ascii="Tahoma" w:eastAsia="Times New Roman" w:hAnsi="Tahoma" w:cs="Tahoma"/>
          <w:sz w:val="24"/>
          <w:szCs w:val="24"/>
        </w:rPr>
      </w:pPr>
    </w:p>
    <w:p w14:paraId="66F984EE"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Los dos proyectos que no están contemplados en esta categoría son las ordenanzas que no están canalizados vía instrumento jurídico, sino como propuestas ciudadana gestadas en las universidades, surgidas desde los estudiantes y que han sido gestionadas en la institución pública a nivel de las autoridades del Consejo Cantonal. </w:t>
      </w:r>
    </w:p>
    <w:p w14:paraId="0D6D7B13"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b/>
          <w:sz w:val="24"/>
          <w:szCs w:val="24"/>
        </w:rPr>
        <w:t>Proyectos según las escalas espaciales</w:t>
      </w:r>
    </w:p>
    <w:p w14:paraId="3C174EDC" w14:textId="77777777" w:rsidR="00F179AD" w:rsidRPr="00F179AD" w:rsidRDefault="00F179AD" w:rsidP="00F179AD">
      <w:pPr>
        <w:spacing w:after="0" w:line="240" w:lineRule="auto"/>
        <w:jc w:val="both"/>
        <w:rPr>
          <w:rFonts w:ascii="Tahoma" w:eastAsia="Times New Roman" w:hAnsi="Tahoma" w:cs="Tahoma"/>
          <w:b/>
          <w:i/>
          <w:sz w:val="24"/>
          <w:szCs w:val="24"/>
        </w:rPr>
      </w:pPr>
    </w:p>
    <w:p w14:paraId="65392849"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 xml:space="preserve">La concentración de proyectos en el sector urbano nos hace pensar en la necesidad de tener una mirada más sinérgica entre lo urbano-rural para poder abordar la problemática del desarrollo sustentable de manera integral. Por ejemplo, posicionar la movilidad no como problemática exclusiva de lo urbano, sino en su afectación también a escala rural. </w:t>
      </w:r>
    </w:p>
    <w:p w14:paraId="5CCB549B" w14:textId="77777777" w:rsidR="00F179AD" w:rsidRPr="00F179AD" w:rsidRDefault="00F179AD" w:rsidP="00F179AD">
      <w:pPr>
        <w:spacing w:after="0"/>
        <w:jc w:val="both"/>
        <w:rPr>
          <w:rFonts w:ascii="Tahoma" w:eastAsia="Times New Roman" w:hAnsi="Tahoma" w:cs="Tahoma"/>
          <w:sz w:val="24"/>
          <w:szCs w:val="24"/>
        </w:rPr>
      </w:pPr>
    </w:p>
    <w:p w14:paraId="7F79A136"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noProof/>
          <w:sz w:val="24"/>
          <w:szCs w:val="24"/>
          <w:lang w:eastAsia="es-EC"/>
        </w:rPr>
        <w:drawing>
          <wp:anchor distT="0" distB="0" distL="114300" distR="114300" simplePos="0" relativeHeight="251662336" behindDoc="0" locked="0" layoutInCell="1" allowOverlap="1" wp14:anchorId="764F89FC" wp14:editId="646D9110">
            <wp:simplePos x="0" y="0"/>
            <wp:positionH relativeFrom="margin">
              <wp:posOffset>-40640</wp:posOffset>
            </wp:positionH>
            <wp:positionV relativeFrom="paragraph">
              <wp:posOffset>798195</wp:posOffset>
            </wp:positionV>
            <wp:extent cx="5666740" cy="3475990"/>
            <wp:effectExtent l="0" t="0" r="0" b="0"/>
            <wp:wrapSquare wrapText="bothSides"/>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7"/>
                    <pic:cNvPicPr>
                      <a:picLocks noChangeAspect="1" noChangeArrowheads="1"/>
                    </pic:cNvPicPr>
                  </pic:nvPicPr>
                  <pic:blipFill>
                    <a:blip r:embed="rId17">
                      <a:extLst>
                        <a:ext uri="{28A0092B-C50C-407E-A947-70E740481C1C}">
                          <a14:useLocalDpi xmlns:a14="http://schemas.microsoft.com/office/drawing/2010/main" val="0"/>
                        </a:ext>
                      </a:extLst>
                    </a:blip>
                    <a:srcRect l="25397" t="22697" r="36566" b="14056"/>
                    <a:stretch>
                      <a:fillRect/>
                    </a:stretch>
                  </pic:blipFill>
                  <pic:spPr bwMode="auto">
                    <a:xfrm>
                      <a:off x="0" y="0"/>
                      <a:ext cx="5666740" cy="3475990"/>
                    </a:xfrm>
                    <a:prstGeom prst="rect">
                      <a:avLst/>
                    </a:prstGeom>
                    <a:noFill/>
                  </pic:spPr>
                </pic:pic>
              </a:graphicData>
            </a:graphic>
            <wp14:sizeRelH relativeFrom="margin">
              <wp14:pctWidth>0</wp14:pctWidth>
            </wp14:sizeRelH>
            <wp14:sizeRelV relativeFrom="margin">
              <wp14:pctHeight>0</wp14:pctHeight>
            </wp14:sizeRelV>
          </wp:anchor>
        </w:drawing>
      </w:r>
      <w:r w:rsidRPr="00F179AD">
        <w:rPr>
          <w:rFonts w:ascii="Tahoma" w:eastAsia="Times New Roman" w:hAnsi="Tahoma" w:cs="Tahoma"/>
          <w:sz w:val="24"/>
          <w:szCs w:val="24"/>
        </w:rPr>
        <w:t xml:space="preserve">En la matriz se evidencia que existe mayor prevalencia de proyectos de mitigación en la escala rural, mientras que a escala urbana existe una mayor prevalencia de proyectos de adaptación al cambio climático. </w:t>
      </w:r>
    </w:p>
    <w:p w14:paraId="782A8BD3" w14:textId="77777777" w:rsidR="00F179AD" w:rsidRPr="00F179AD" w:rsidRDefault="00F179AD" w:rsidP="00F179AD">
      <w:pPr>
        <w:spacing w:after="0" w:line="240" w:lineRule="auto"/>
        <w:jc w:val="both"/>
        <w:rPr>
          <w:rFonts w:ascii="Tahoma" w:eastAsia="Times New Roman" w:hAnsi="Tahoma" w:cs="Tahoma"/>
          <w:sz w:val="24"/>
          <w:szCs w:val="24"/>
        </w:rPr>
      </w:pPr>
    </w:p>
    <w:p w14:paraId="13431D8F" w14:textId="77777777" w:rsidR="00F179AD" w:rsidRPr="00F179AD" w:rsidRDefault="00F179AD" w:rsidP="00F179AD">
      <w:pPr>
        <w:spacing w:after="0" w:line="240" w:lineRule="auto"/>
        <w:jc w:val="both"/>
        <w:rPr>
          <w:rFonts w:ascii="Tahoma" w:eastAsia="Times New Roman" w:hAnsi="Tahoma" w:cs="Tahoma"/>
          <w:sz w:val="24"/>
          <w:szCs w:val="24"/>
        </w:rPr>
      </w:pPr>
    </w:p>
    <w:p w14:paraId="10D1ACD3" w14:textId="77777777" w:rsidR="00F179AD" w:rsidRPr="00F179AD" w:rsidRDefault="00F179AD" w:rsidP="00F179AD">
      <w:pPr>
        <w:spacing w:after="0" w:line="240" w:lineRule="auto"/>
        <w:jc w:val="both"/>
        <w:rPr>
          <w:rFonts w:ascii="Tahoma" w:eastAsia="Times New Roman" w:hAnsi="Tahoma" w:cs="Tahoma"/>
          <w:sz w:val="24"/>
          <w:szCs w:val="24"/>
        </w:rPr>
      </w:pPr>
    </w:p>
    <w:p w14:paraId="56DFE521" w14:textId="77777777" w:rsidR="00F179AD" w:rsidRPr="00F179AD" w:rsidRDefault="00F179AD" w:rsidP="00F179AD">
      <w:pPr>
        <w:spacing w:after="0" w:line="240" w:lineRule="auto"/>
        <w:jc w:val="both"/>
        <w:rPr>
          <w:rFonts w:ascii="Tahoma" w:eastAsia="Times New Roman" w:hAnsi="Tahoma" w:cs="Tahoma"/>
          <w:sz w:val="24"/>
          <w:szCs w:val="24"/>
        </w:rPr>
      </w:pPr>
    </w:p>
    <w:p w14:paraId="666611F4" w14:textId="77777777" w:rsidR="00F179AD" w:rsidRPr="00F179AD" w:rsidRDefault="00F179AD" w:rsidP="00F179AD">
      <w:pPr>
        <w:spacing w:after="0" w:line="240" w:lineRule="auto"/>
        <w:jc w:val="both"/>
        <w:rPr>
          <w:rFonts w:ascii="Tahoma" w:eastAsia="Times New Roman" w:hAnsi="Tahoma" w:cs="Tahoma"/>
          <w:sz w:val="24"/>
          <w:szCs w:val="24"/>
        </w:rPr>
      </w:pPr>
    </w:p>
    <w:p w14:paraId="74CBBE37" w14:textId="77777777" w:rsidR="00F179AD" w:rsidRPr="00F179AD" w:rsidRDefault="00F179AD" w:rsidP="00F179AD">
      <w:pPr>
        <w:spacing w:after="0" w:line="240" w:lineRule="auto"/>
        <w:jc w:val="both"/>
        <w:rPr>
          <w:rFonts w:ascii="Tahoma" w:eastAsia="Times New Roman" w:hAnsi="Tahoma" w:cs="Tahoma"/>
          <w:sz w:val="24"/>
          <w:szCs w:val="24"/>
        </w:rPr>
      </w:pPr>
    </w:p>
    <w:p w14:paraId="474D387E" w14:textId="77777777" w:rsidR="00F179AD" w:rsidRPr="00F179AD" w:rsidRDefault="00F179AD" w:rsidP="00F179AD">
      <w:pPr>
        <w:rPr>
          <w:rFonts w:ascii="Tahoma" w:eastAsia="Times New Roman" w:hAnsi="Tahoma" w:cs="Tahoma"/>
          <w:b/>
          <w:sz w:val="24"/>
          <w:szCs w:val="24"/>
        </w:rPr>
      </w:pPr>
      <w:r w:rsidRPr="00F179AD">
        <w:rPr>
          <w:rFonts w:ascii="Tahoma" w:eastAsia="Times New Roman" w:hAnsi="Tahoma" w:cs="Tahoma"/>
          <w:b/>
          <w:sz w:val="24"/>
          <w:szCs w:val="24"/>
        </w:rPr>
        <w:br w:type="page"/>
      </w:r>
    </w:p>
    <w:p w14:paraId="787D24FE" w14:textId="77777777" w:rsidR="00F179AD" w:rsidRPr="00F179AD" w:rsidRDefault="00F179AD" w:rsidP="00F179AD">
      <w:pPr>
        <w:spacing w:after="0"/>
        <w:ind w:left="100" w:right="6831"/>
        <w:jc w:val="center"/>
        <w:rPr>
          <w:rFonts w:ascii="Tahoma" w:eastAsia="Times New Roman" w:hAnsi="Tahoma" w:cs="Tahoma"/>
          <w:sz w:val="24"/>
          <w:szCs w:val="24"/>
        </w:rPr>
      </w:pPr>
      <w:r w:rsidRPr="00F179AD">
        <w:rPr>
          <w:rFonts w:ascii="Tahoma" w:eastAsia="Times New Roman" w:hAnsi="Tahoma" w:cs="Tahoma"/>
          <w:b/>
          <w:sz w:val="24"/>
          <w:szCs w:val="24"/>
        </w:rPr>
        <w:lastRenderedPageBreak/>
        <w:t>CON</w:t>
      </w:r>
      <w:r w:rsidRPr="00F179AD">
        <w:rPr>
          <w:rFonts w:ascii="Tahoma" w:eastAsia="Times New Roman" w:hAnsi="Tahoma" w:cs="Tahoma"/>
          <w:b/>
          <w:spacing w:val="-1"/>
          <w:sz w:val="24"/>
          <w:szCs w:val="24"/>
        </w:rPr>
        <w:t>C</w:t>
      </w:r>
      <w:r w:rsidRPr="00F179AD">
        <w:rPr>
          <w:rFonts w:ascii="Tahoma" w:eastAsia="Times New Roman" w:hAnsi="Tahoma" w:cs="Tahoma"/>
          <w:b/>
          <w:sz w:val="24"/>
          <w:szCs w:val="24"/>
        </w:rPr>
        <w:t>LU</w:t>
      </w:r>
      <w:r w:rsidRPr="00F179AD">
        <w:rPr>
          <w:rFonts w:ascii="Tahoma" w:eastAsia="Times New Roman" w:hAnsi="Tahoma" w:cs="Tahoma"/>
          <w:b/>
          <w:spacing w:val="1"/>
          <w:sz w:val="24"/>
          <w:szCs w:val="24"/>
        </w:rPr>
        <w:t>S</w:t>
      </w:r>
      <w:r w:rsidRPr="00F179AD">
        <w:rPr>
          <w:rFonts w:ascii="Tahoma" w:eastAsia="Times New Roman" w:hAnsi="Tahoma" w:cs="Tahoma"/>
          <w:b/>
          <w:sz w:val="24"/>
          <w:szCs w:val="24"/>
        </w:rPr>
        <w:t>ION</w:t>
      </w:r>
      <w:r w:rsidRPr="00F179AD">
        <w:rPr>
          <w:rFonts w:ascii="Tahoma" w:eastAsia="Times New Roman" w:hAnsi="Tahoma" w:cs="Tahoma"/>
          <w:b/>
          <w:spacing w:val="1"/>
          <w:sz w:val="24"/>
          <w:szCs w:val="24"/>
        </w:rPr>
        <w:t>E</w:t>
      </w:r>
      <w:r w:rsidRPr="00F179AD">
        <w:rPr>
          <w:rFonts w:ascii="Tahoma" w:eastAsia="Times New Roman" w:hAnsi="Tahoma" w:cs="Tahoma"/>
          <w:b/>
          <w:sz w:val="24"/>
          <w:szCs w:val="24"/>
        </w:rPr>
        <w:t>S</w:t>
      </w:r>
    </w:p>
    <w:p w14:paraId="740121B3" w14:textId="77777777" w:rsidR="00F179AD" w:rsidRPr="00F179AD" w:rsidRDefault="00F179AD" w:rsidP="00F179AD">
      <w:pPr>
        <w:spacing w:after="0"/>
        <w:ind w:left="100"/>
        <w:jc w:val="both"/>
        <w:rPr>
          <w:rFonts w:ascii="Tahoma" w:eastAsia="Times New Roman" w:hAnsi="Tahoma" w:cs="Tahoma"/>
          <w:sz w:val="24"/>
          <w:szCs w:val="24"/>
        </w:rPr>
      </w:pPr>
    </w:p>
    <w:p w14:paraId="6A76D2ED" w14:textId="77777777" w:rsidR="00F179AD" w:rsidRPr="00F179AD" w:rsidRDefault="00F179AD" w:rsidP="00F179AD">
      <w:pPr>
        <w:spacing w:after="0"/>
        <w:ind w:left="100"/>
        <w:jc w:val="both"/>
        <w:rPr>
          <w:rFonts w:ascii="Tahoma" w:eastAsia="Times New Roman" w:hAnsi="Tahoma" w:cs="Tahoma"/>
          <w:sz w:val="24"/>
          <w:szCs w:val="24"/>
        </w:rPr>
      </w:pPr>
      <w:r w:rsidRPr="00F179AD">
        <w:rPr>
          <w:rFonts w:ascii="Tahoma" w:eastAsia="Times New Roman" w:hAnsi="Tahoma" w:cs="Tahoma"/>
          <w:sz w:val="24"/>
          <w:szCs w:val="24"/>
        </w:rPr>
        <w:t>Cuenca es una ciudad intermedia con una vinculación orgánica y central con las Instituciones de Educación Superior (IES) que se encuentran y son parte de esta ciudad. Por esa particularidad es que fue calificada por el Congreso Nacional, como ciudad universitaria, lo que significó un diseño de política pública, de orientación de la dinámica de planificación y concepción del desarrollo en y con las IES en orientación y relaciona con el desarrollo entendido en su amplitud conceptual y práctica.</w:t>
      </w:r>
    </w:p>
    <w:p w14:paraId="6B86B486" w14:textId="77777777" w:rsidR="00F179AD" w:rsidRPr="00F179AD" w:rsidRDefault="00F179AD" w:rsidP="00F179AD">
      <w:pPr>
        <w:spacing w:after="0"/>
        <w:ind w:left="100"/>
        <w:jc w:val="both"/>
        <w:rPr>
          <w:rFonts w:ascii="Tahoma" w:eastAsia="Times New Roman" w:hAnsi="Tahoma" w:cs="Tahoma"/>
          <w:sz w:val="24"/>
          <w:szCs w:val="24"/>
        </w:rPr>
      </w:pPr>
    </w:p>
    <w:p w14:paraId="29C85E22" w14:textId="77777777" w:rsidR="00F179AD" w:rsidRPr="00F179AD" w:rsidRDefault="00F179AD" w:rsidP="00F179AD">
      <w:pPr>
        <w:spacing w:after="0"/>
        <w:ind w:left="100"/>
        <w:jc w:val="both"/>
        <w:rPr>
          <w:rFonts w:ascii="Tahoma" w:eastAsia="Times New Roman" w:hAnsi="Tahoma" w:cs="Tahoma"/>
          <w:sz w:val="24"/>
          <w:szCs w:val="24"/>
        </w:rPr>
      </w:pPr>
      <w:r w:rsidRPr="00F179AD">
        <w:rPr>
          <w:rFonts w:ascii="Tahoma" w:eastAsia="Times New Roman" w:hAnsi="Tahoma" w:cs="Tahoma"/>
          <w:sz w:val="24"/>
          <w:szCs w:val="24"/>
        </w:rPr>
        <w:t xml:space="preserve">No es posible entender la actual ciudad de Cuenca, sin esta particular vinculación orgánica. Es un modelo de ciudad distinto que destaca en todo el país. Como se demuestra en esta breve sistematización, las universidades cuencanas han desarrollado infraestructura (laboratorios, secretarías, observatorios e institutos de investigación) y equipo institucional (conformado por especialistas de las universidades y técnicos del GAD) para corresponder a la realidad y esa vinculación es vivida y reconocida por la ciudadanía en general que encuentra en la academia una voz legítima y su existencia necesaria en la cotidianidad de la ciudad. </w:t>
      </w:r>
    </w:p>
    <w:p w14:paraId="06D01619" w14:textId="77777777" w:rsidR="00F179AD" w:rsidRPr="00F179AD" w:rsidRDefault="00F179AD" w:rsidP="00F179AD">
      <w:pPr>
        <w:spacing w:after="0"/>
        <w:ind w:left="100"/>
        <w:jc w:val="both"/>
        <w:rPr>
          <w:rFonts w:ascii="Tahoma" w:eastAsia="Times New Roman" w:hAnsi="Tahoma" w:cs="Tahoma"/>
          <w:sz w:val="24"/>
          <w:szCs w:val="24"/>
        </w:rPr>
      </w:pPr>
    </w:p>
    <w:p w14:paraId="77EC6517" w14:textId="77777777" w:rsidR="00F179AD" w:rsidRPr="00F179AD" w:rsidRDefault="00F179AD" w:rsidP="00F179AD">
      <w:pPr>
        <w:spacing w:after="0"/>
        <w:ind w:left="100"/>
        <w:jc w:val="both"/>
        <w:rPr>
          <w:rFonts w:ascii="Tahoma" w:eastAsia="Times New Roman" w:hAnsi="Tahoma" w:cs="Tahoma"/>
          <w:sz w:val="24"/>
          <w:szCs w:val="24"/>
        </w:rPr>
      </w:pPr>
      <w:r w:rsidRPr="00F179AD">
        <w:rPr>
          <w:rFonts w:ascii="Tahoma" w:eastAsia="Times New Roman" w:hAnsi="Tahoma" w:cs="Tahoma"/>
          <w:sz w:val="24"/>
          <w:szCs w:val="24"/>
        </w:rPr>
        <w:t xml:space="preserve">Sin embargo de ello es importante señalar que la colaboración que se da desde la academia, los aportes con estudios y análisis, pasan y son mediados por el GAD local, que es una entidad técnica y también política. Esto implica que responde a diversos requerimientos e intereses y en términos de cooperación, muchos de los desarrollos a nivel de investigación y estudios generados desde la academia, no son acogidos o aplicados la entidad Municipal, pues muchas de las definiciones están mediadas por la inmediatez y voluntad política de las autoridades. </w:t>
      </w:r>
    </w:p>
    <w:p w14:paraId="42EF2368" w14:textId="77777777" w:rsidR="00F179AD" w:rsidRPr="00F179AD" w:rsidRDefault="00F179AD" w:rsidP="00F179AD">
      <w:pPr>
        <w:spacing w:after="0"/>
        <w:ind w:left="100"/>
        <w:jc w:val="both"/>
        <w:rPr>
          <w:rFonts w:ascii="Tahoma" w:eastAsia="Times New Roman" w:hAnsi="Tahoma" w:cs="Tahoma"/>
          <w:sz w:val="24"/>
          <w:szCs w:val="24"/>
        </w:rPr>
      </w:pPr>
    </w:p>
    <w:p w14:paraId="6B2E36F4" w14:textId="77777777" w:rsidR="00F179AD" w:rsidRPr="00F179AD" w:rsidRDefault="00F179AD" w:rsidP="00F179AD">
      <w:pPr>
        <w:spacing w:after="0"/>
        <w:ind w:left="100"/>
        <w:jc w:val="both"/>
        <w:rPr>
          <w:rFonts w:ascii="Tahoma" w:eastAsia="Times New Roman" w:hAnsi="Tahoma" w:cs="Tahoma"/>
          <w:sz w:val="24"/>
          <w:szCs w:val="24"/>
        </w:rPr>
      </w:pPr>
      <w:r w:rsidRPr="00F179AD">
        <w:rPr>
          <w:rFonts w:ascii="Tahoma" w:eastAsia="Times New Roman" w:hAnsi="Tahoma" w:cs="Tahoma"/>
          <w:sz w:val="24"/>
          <w:szCs w:val="24"/>
        </w:rPr>
        <w:t>Esto es evidente cuando se pone atención a los resultados que generan las intervenciones orgánicas entre IES y GAD y aquellas intervenciones y relación institucional que responden a criterios temporales como las consultorías, vinculación, entre otras. Estas dos formas están presentes en la relación permanente entre academia y gobierno local. A futuro es importante revisar esta relación entendiéndola desde los resultados que genera. Sería muy útil conocer lo que ha producido cualitativa y cuantitativamente la relación contractual entre la universidad y el municipio en relación a los recursos invertidos, las orientaciones aplicadas, los programas desarrollados.</w:t>
      </w:r>
    </w:p>
    <w:p w14:paraId="66FF173D" w14:textId="77777777" w:rsidR="00F179AD" w:rsidRPr="00F179AD" w:rsidRDefault="00F179AD" w:rsidP="00F179AD">
      <w:pPr>
        <w:spacing w:after="0"/>
        <w:ind w:left="100"/>
        <w:jc w:val="both"/>
        <w:rPr>
          <w:rFonts w:ascii="Tahoma" w:eastAsia="Times New Roman" w:hAnsi="Tahoma" w:cs="Tahoma"/>
          <w:sz w:val="24"/>
          <w:szCs w:val="24"/>
        </w:rPr>
      </w:pPr>
    </w:p>
    <w:p w14:paraId="632B6EE0" w14:textId="77777777" w:rsidR="00F179AD" w:rsidRPr="00F179AD" w:rsidRDefault="00F179AD" w:rsidP="00F179AD">
      <w:pPr>
        <w:spacing w:after="0"/>
        <w:ind w:left="100"/>
        <w:jc w:val="both"/>
        <w:rPr>
          <w:rFonts w:ascii="Tahoma" w:eastAsia="Times New Roman" w:hAnsi="Tahoma" w:cs="Tahoma"/>
          <w:sz w:val="24"/>
          <w:szCs w:val="24"/>
        </w:rPr>
      </w:pPr>
    </w:p>
    <w:p w14:paraId="144980E9" w14:textId="77777777" w:rsidR="00F179AD" w:rsidRPr="00F179AD" w:rsidRDefault="00F179AD" w:rsidP="00F179AD">
      <w:pPr>
        <w:rPr>
          <w:rFonts w:ascii="Tahoma" w:eastAsia="Times New Roman" w:hAnsi="Tahoma" w:cs="Tahoma"/>
          <w:b/>
          <w:spacing w:val="-1"/>
          <w:sz w:val="24"/>
          <w:szCs w:val="24"/>
        </w:rPr>
      </w:pPr>
      <w:r w:rsidRPr="00F179AD">
        <w:rPr>
          <w:rFonts w:ascii="Tahoma" w:eastAsia="Times New Roman" w:hAnsi="Tahoma" w:cs="Tahoma"/>
          <w:b/>
          <w:spacing w:val="-1"/>
          <w:sz w:val="24"/>
          <w:szCs w:val="24"/>
        </w:rPr>
        <w:br w:type="page"/>
      </w:r>
    </w:p>
    <w:p w14:paraId="62E335F2" w14:textId="77777777" w:rsidR="00F179AD" w:rsidRPr="00F179AD" w:rsidRDefault="00F179AD" w:rsidP="00F179AD">
      <w:pPr>
        <w:spacing w:after="0"/>
        <w:ind w:left="100"/>
        <w:jc w:val="both"/>
        <w:rPr>
          <w:rFonts w:ascii="Tahoma" w:eastAsia="Times New Roman" w:hAnsi="Tahoma" w:cs="Tahoma"/>
          <w:sz w:val="24"/>
          <w:szCs w:val="24"/>
        </w:rPr>
      </w:pPr>
      <w:r w:rsidRPr="00F179AD">
        <w:rPr>
          <w:rFonts w:ascii="Tahoma" w:eastAsia="Times New Roman" w:hAnsi="Tahoma" w:cs="Tahoma"/>
          <w:b/>
          <w:spacing w:val="-1"/>
          <w:sz w:val="24"/>
          <w:szCs w:val="24"/>
        </w:rPr>
        <w:lastRenderedPageBreak/>
        <w:t>RE</w:t>
      </w:r>
      <w:r w:rsidRPr="00F179AD">
        <w:rPr>
          <w:rFonts w:ascii="Tahoma" w:eastAsia="Times New Roman" w:hAnsi="Tahoma" w:cs="Tahoma"/>
          <w:b/>
          <w:spacing w:val="2"/>
          <w:sz w:val="24"/>
          <w:szCs w:val="24"/>
        </w:rPr>
        <w:t>F</w:t>
      </w:r>
      <w:r w:rsidRPr="00F179AD">
        <w:rPr>
          <w:rFonts w:ascii="Tahoma" w:eastAsia="Times New Roman" w:hAnsi="Tahoma" w:cs="Tahoma"/>
          <w:b/>
          <w:spacing w:val="-1"/>
          <w:sz w:val="24"/>
          <w:szCs w:val="24"/>
        </w:rPr>
        <w:t>ERENC</w:t>
      </w:r>
      <w:r w:rsidRPr="00F179AD">
        <w:rPr>
          <w:rFonts w:ascii="Tahoma" w:eastAsia="Times New Roman" w:hAnsi="Tahoma" w:cs="Tahoma"/>
          <w:b/>
          <w:sz w:val="24"/>
          <w:szCs w:val="24"/>
        </w:rPr>
        <w:t>IAS</w:t>
      </w:r>
      <w:r w:rsidRPr="00F179AD">
        <w:rPr>
          <w:rFonts w:ascii="Tahoma" w:eastAsia="Times New Roman" w:hAnsi="Tahoma" w:cs="Tahoma"/>
          <w:b/>
          <w:spacing w:val="-1"/>
          <w:sz w:val="24"/>
          <w:szCs w:val="24"/>
        </w:rPr>
        <w:t xml:space="preserve"> </w:t>
      </w:r>
      <w:r w:rsidRPr="00F179AD">
        <w:rPr>
          <w:rFonts w:ascii="Tahoma" w:eastAsia="Times New Roman" w:hAnsi="Tahoma" w:cs="Tahoma"/>
          <w:b/>
          <w:spacing w:val="1"/>
          <w:sz w:val="24"/>
          <w:szCs w:val="24"/>
        </w:rPr>
        <w:t>B</w:t>
      </w:r>
      <w:r w:rsidRPr="00F179AD">
        <w:rPr>
          <w:rFonts w:ascii="Tahoma" w:eastAsia="Times New Roman" w:hAnsi="Tahoma" w:cs="Tahoma"/>
          <w:b/>
          <w:spacing w:val="-2"/>
          <w:sz w:val="24"/>
          <w:szCs w:val="24"/>
        </w:rPr>
        <w:t>I</w:t>
      </w:r>
      <w:r w:rsidRPr="00F179AD">
        <w:rPr>
          <w:rFonts w:ascii="Tahoma" w:eastAsia="Times New Roman" w:hAnsi="Tahoma" w:cs="Tahoma"/>
          <w:b/>
          <w:spacing w:val="1"/>
          <w:sz w:val="24"/>
          <w:szCs w:val="24"/>
        </w:rPr>
        <w:t>B</w:t>
      </w:r>
      <w:r w:rsidRPr="00F179AD">
        <w:rPr>
          <w:rFonts w:ascii="Tahoma" w:eastAsia="Times New Roman" w:hAnsi="Tahoma" w:cs="Tahoma"/>
          <w:b/>
          <w:spacing w:val="-1"/>
          <w:sz w:val="24"/>
          <w:szCs w:val="24"/>
        </w:rPr>
        <w:t>L</w:t>
      </w:r>
      <w:r w:rsidRPr="00F179AD">
        <w:rPr>
          <w:rFonts w:ascii="Tahoma" w:eastAsia="Times New Roman" w:hAnsi="Tahoma" w:cs="Tahoma"/>
          <w:b/>
          <w:spacing w:val="-2"/>
          <w:sz w:val="24"/>
          <w:szCs w:val="24"/>
        </w:rPr>
        <w:t>I</w:t>
      </w:r>
      <w:r w:rsidRPr="00F179AD">
        <w:rPr>
          <w:rFonts w:ascii="Tahoma" w:eastAsia="Times New Roman" w:hAnsi="Tahoma" w:cs="Tahoma"/>
          <w:b/>
          <w:spacing w:val="-1"/>
          <w:sz w:val="24"/>
          <w:szCs w:val="24"/>
        </w:rPr>
        <w:t>OG</w:t>
      </w:r>
      <w:r w:rsidRPr="00F179AD">
        <w:rPr>
          <w:rFonts w:ascii="Tahoma" w:eastAsia="Times New Roman" w:hAnsi="Tahoma" w:cs="Tahoma"/>
          <w:b/>
          <w:spacing w:val="1"/>
          <w:sz w:val="24"/>
          <w:szCs w:val="24"/>
        </w:rPr>
        <w:t>R</w:t>
      </w:r>
      <w:r w:rsidRPr="00F179AD">
        <w:rPr>
          <w:rFonts w:ascii="Tahoma" w:eastAsia="Times New Roman" w:hAnsi="Tahoma" w:cs="Tahoma"/>
          <w:b/>
          <w:spacing w:val="-1"/>
          <w:sz w:val="24"/>
          <w:szCs w:val="24"/>
        </w:rPr>
        <w:t>Á</w:t>
      </w:r>
      <w:r w:rsidRPr="00F179AD">
        <w:rPr>
          <w:rFonts w:ascii="Tahoma" w:eastAsia="Times New Roman" w:hAnsi="Tahoma" w:cs="Tahoma"/>
          <w:b/>
          <w:spacing w:val="2"/>
          <w:sz w:val="24"/>
          <w:szCs w:val="24"/>
        </w:rPr>
        <w:t>F</w:t>
      </w:r>
      <w:r w:rsidRPr="00F179AD">
        <w:rPr>
          <w:rFonts w:ascii="Tahoma" w:eastAsia="Times New Roman" w:hAnsi="Tahoma" w:cs="Tahoma"/>
          <w:b/>
          <w:sz w:val="24"/>
          <w:szCs w:val="24"/>
        </w:rPr>
        <w:t>IC</w:t>
      </w:r>
      <w:r w:rsidRPr="00F179AD">
        <w:rPr>
          <w:rFonts w:ascii="Tahoma" w:eastAsia="Times New Roman" w:hAnsi="Tahoma" w:cs="Tahoma"/>
          <w:b/>
          <w:spacing w:val="-2"/>
          <w:sz w:val="24"/>
          <w:szCs w:val="24"/>
        </w:rPr>
        <w:t>A</w:t>
      </w:r>
      <w:r w:rsidRPr="00F179AD">
        <w:rPr>
          <w:rFonts w:ascii="Tahoma" w:eastAsia="Times New Roman" w:hAnsi="Tahoma" w:cs="Tahoma"/>
          <w:b/>
          <w:sz w:val="24"/>
          <w:szCs w:val="24"/>
        </w:rPr>
        <w:t>S</w:t>
      </w:r>
    </w:p>
    <w:p w14:paraId="419973CF" w14:textId="77777777" w:rsidR="00F179AD" w:rsidRPr="00F179AD" w:rsidRDefault="00F179AD" w:rsidP="00F179AD">
      <w:pPr>
        <w:spacing w:after="0"/>
        <w:ind w:right="78"/>
        <w:jc w:val="both"/>
        <w:rPr>
          <w:rFonts w:ascii="Tahoma" w:eastAsia="Times New Roman" w:hAnsi="Tahoma" w:cs="Tahoma"/>
          <w:sz w:val="24"/>
          <w:szCs w:val="24"/>
        </w:rPr>
      </w:pPr>
    </w:p>
    <w:p w14:paraId="36FC9F72" w14:textId="77777777" w:rsidR="00F179AD" w:rsidRPr="00F179AD" w:rsidRDefault="00F179AD" w:rsidP="00F179AD">
      <w:pPr>
        <w:spacing w:after="0" w:line="240" w:lineRule="auto"/>
        <w:ind w:left="720" w:hanging="720"/>
        <w:jc w:val="both"/>
        <w:rPr>
          <w:rFonts w:ascii="Tahoma" w:eastAsia="Times New Roman" w:hAnsi="Tahoma" w:cs="Tahoma"/>
          <w:noProof/>
          <w:sz w:val="24"/>
          <w:szCs w:val="24"/>
          <w:lang w:val="es-ES"/>
        </w:rPr>
      </w:pPr>
      <w:r w:rsidRPr="00F179AD">
        <w:rPr>
          <w:rFonts w:ascii="Tahoma" w:eastAsia="Times New Roman" w:hAnsi="Tahoma" w:cs="Tahoma"/>
          <w:sz w:val="24"/>
          <w:szCs w:val="24"/>
        </w:rPr>
        <w:fldChar w:fldCharType="begin"/>
      </w:r>
      <w:r w:rsidRPr="00F179AD">
        <w:rPr>
          <w:rFonts w:ascii="Tahoma" w:eastAsia="Times New Roman" w:hAnsi="Tahoma" w:cs="Tahoma"/>
          <w:sz w:val="24"/>
          <w:szCs w:val="24"/>
          <w:lang w:val="es-ES"/>
        </w:rPr>
        <w:instrText xml:space="preserve"> BIBLIOGRAPHY  \l 3082 </w:instrText>
      </w:r>
      <w:r w:rsidRPr="00F179AD">
        <w:rPr>
          <w:rFonts w:ascii="Tahoma" w:eastAsia="Times New Roman" w:hAnsi="Tahoma" w:cs="Tahoma"/>
          <w:sz w:val="24"/>
          <w:szCs w:val="24"/>
        </w:rPr>
        <w:fldChar w:fldCharType="separate"/>
      </w:r>
      <w:r w:rsidRPr="00F179AD">
        <w:rPr>
          <w:rFonts w:ascii="Tahoma" w:eastAsia="Times New Roman" w:hAnsi="Tahoma" w:cs="Tahoma"/>
          <w:noProof/>
          <w:sz w:val="24"/>
          <w:szCs w:val="24"/>
          <w:lang w:val="es-ES"/>
        </w:rPr>
        <w:t xml:space="preserve">GIZ-Team. (Enero de 2019). </w:t>
      </w:r>
      <w:r w:rsidRPr="00F179AD">
        <w:rPr>
          <w:rFonts w:ascii="Tahoma" w:eastAsia="Times New Roman" w:hAnsi="Tahoma" w:cs="Tahoma"/>
          <w:i/>
          <w:iCs/>
          <w:noProof/>
          <w:sz w:val="24"/>
          <w:szCs w:val="24"/>
          <w:lang w:val="es-ES"/>
        </w:rPr>
        <w:t>GIZ Ecuador.</w:t>
      </w:r>
      <w:r w:rsidRPr="00F179AD">
        <w:rPr>
          <w:rFonts w:ascii="Tahoma" w:eastAsia="Times New Roman" w:hAnsi="Tahoma" w:cs="Tahoma"/>
          <w:noProof/>
          <w:sz w:val="24"/>
          <w:szCs w:val="24"/>
          <w:lang w:val="es-ES"/>
        </w:rPr>
        <w:t xml:space="preserve"> Obtenido de https://www.mon-eval.org/uploads/content/files/2019%2001%2021%20%20Factsheet%20LabCuenca.pdf</w:t>
      </w:r>
    </w:p>
    <w:p w14:paraId="147DAAB0" w14:textId="77777777" w:rsidR="00F179AD" w:rsidRPr="00F179AD" w:rsidRDefault="00F179AD" w:rsidP="00F179AD">
      <w:pPr>
        <w:spacing w:after="0"/>
        <w:ind w:right="78"/>
        <w:jc w:val="both"/>
        <w:rPr>
          <w:rFonts w:ascii="Tahoma" w:eastAsia="Times New Roman" w:hAnsi="Tahoma" w:cs="Tahoma"/>
          <w:sz w:val="24"/>
          <w:szCs w:val="24"/>
        </w:rPr>
      </w:pPr>
      <w:r w:rsidRPr="00F179AD">
        <w:rPr>
          <w:rFonts w:ascii="Tahoma" w:eastAsia="Times New Roman" w:hAnsi="Tahoma" w:cs="Tahoma"/>
          <w:sz w:val="24"/>
          <w:szCs w:val="24"/>
        </w:rPr>
        <w:fldChar w:fldCharType="end"/>
      </w:r>
    </w:p>
    <w:p w14:paraId="3409E659" w14:textId="77777777" w:rsidR="00F179AD" w:rsidRPr="00F179AD" w:rsidRDefault="00F179AD" w:rsidP="00F179AD">
      <w:pPr>
        <w:autoSpaceDE w:val="0"/>
        <w:autoSpaceDN w:val="0"/>
        <w:adjustRightInd w:val="0"/>
        <w:spacing w:after="0" w:line="240" w:lineRule="auto"/>
        <w:jc w:val="both"/>
        <w:rPr>
          <w:rFonts w:ascii="Tahoma" w:hAnsi="Tahoma" w:cs="Tahoma"/>
          <w:bCs/>
          <w:sz w:val="24"/>
          <w:szCs w:val="24"/>
        </w:rPr>
      </w:pPr>
      <w:r w:rsidRPr="00F179AD">
        <w:rPr>
          <w:rFonts w:ascii="Tahoma" w:hAnsi="Tahoma" w:cs="Tahoma"/>
          <w:bCs/>
          <w:sz w:val="24"/>
          <w:szCs w:val="24"/>
        </w:rPr>
        <w:t>PLAN DE DESARROLLO Y ORDENAMIENTO TERRITORIAL DEL CANTÓN CUENCA - PDOT ACTUALIZACIÓN 2020 – MEMORIA TÉCNICA SÍNTESIS DEL DIAGNÓSTICO, PROPUESTA Y MODELO DE GESTIÓN  AGOSTO 2020</w:t>
      </w:r>
    </w:p>
    <w:p w14:paraId="7AD6B7F3" w14:textId="77777777" w:rsidR="00F179AD" w:rsidRPr="00F179AD" w:rsidRDefault="00F179AD" w:rsidP="00F179AD">
      <w:pPr>
        <w:spacing w:after="0"/>
        <w:jc w:val="both"/>
        <w:rPr>
          <w:rFonts w:ascii="Tahoma" w:eastAsia="Times New Roman" w:hAnsi="Tahoma" w:cs="Tahoma"/>
          <w:sz w:val="24"/>
          <w:szCs w:val="24"/>
        </w:rPr>
      </w:pPr>
    </w:p>
    <w:p w14:paraId="1A5BDA65" w14:textId="77777777" w:rsidR="00F179AD" w:rsidRPr="00F179AD" w:rsidRDefault="00F179AD" w:rsidP="00F179AD">
      <w:pPr>
        <w:spacing w:after="0"/>
        <w:jc w:val="both"/>
        <w:rPr>
          <w:rFonts w:ascii="Tahoma" w:eastAsia="Times New Roman" w:hAnsi="Tahoma" w:cs="Tahoma"/>
          <w:sz w:val="24"/>
          <w:szCs w:val="24"/>
        </w:rPr>
      </w:pPr>
      <w:r w:rsidRPr="00F179AD">
        <w:rPr>
          <w:rFonts w:ascii="Tahoma" w:eastAsia="Times New Roman" w:hAnsi="Tahoma" w:cs="Tahoma"/>
          <w:sz w:val="24"/>
          <w:szCs w:val="24"/>
        </w:rPr>
        <w:t>Estrategias de movilidad sostenible en ciudades intermedias en América Latina. Evaluación del sistema de rutas de bicicleta en Cuenca-Ecuador UNIVERSIDAD DE CUENCA – ECUADOR Maria Augusta Hermida Christian Calle Pablo Osorio UNIVERSIDAD DE STUTTGART – ALEMANIA Alexa Velasco</w:t>
      </w:r>
    </w:p>
    <w:p w14:paraId="50D60492" w14:textId="77777777" w:rsidR="00F179AD" w:rsidRPr="00F179AD" w:rsidRDefault="00F179AD" w:rsidP="00F179AD">
      <w:pPr>
        <w:spacing w:after="0"/>
        <w:jc w:val="both"/>
        <w:rPr>
          <w:rFonts w:ascii="Tahoma" w:eastAsia="Times New Roman" w:hAnsi="Tahoma" w:cs="Tahoma"/>
          <w:sz w:val="24"/>
          <w:szCs w:val="24"/>
        </w:rPr>
      </w:pPr>
    </w:p>
    <w:p w14:paraId="3D7A3180" w14:textId="77777777" w:rsidR="00C11596" w:rsidRDefault="00C11596">
      <w:pPr>
        <w:rPr>
          <w:b/>
        </w:rPr>
      </w:pPr>
      <w:r>
        <w:rPr>
          <w:b/>
        </w:rPr>
        <w:br w:type="page"/>
      </w:r>
    </w:p>
    <w:p w14:paraId="13C9DAE3" w14:textId="77777777" w:rsidR="00DE0E54" w:rsidRPr="00C11596" w:rsidRDefault="00C11596" w:rsidP="00C11596">
      <w:pPr>
        <w:spacing w:after="0"/>
        <w:rPr>
          <w:b/>
        </w:rPr>
      </w:pPr>
      <w:r w:rsidRPr="00C11596">
        <w:rPr>
          <w:b/>
        </w:rPr>
        <w:lastRenderedPageBreak/>
        <w:t>Anexos</w:t>
      </w:r>
    </w:p>
    <w:p w14:paraId="41DEF2B5" w14:textId="77777777" w:rsidR="00C11596" w:rsidRPr="00C11596" w:rsidRDefault="00C11596" w:rsidP="00C11596">
      <w:pPr>
        <w:spacing w:after="0"/>
        <w:rPr>
          <w:b/>
        </w:rPr>
      </w:pPr>
      <w:r w:rsidRPr="00C11596">
        <w:rPr>
          <w:b/>
        </w:rPr>
        <w:t>Matriz</w:t>
      </w:r>
    </w:p>
    <w:tbl>
      <w:tblPr>
        <w:tblStyle w:val="Tablaconcuadrcula"/>
        <w:tblW w:w="10915" w:type="dxa"/>
        <w:tblInd w:w="-601" w:type="dxa"/>
        <w:tblLayout w:type="fixed"/>
        <w:tblLook w:val="04A0" w:firstRow="1" w:lastRow="0" w:firstColumn="1" w:lastColumn="0" w:noHBand="0" w:noVBand="1"/>
      </w:tblPr>
      <w:tblGrid>
        <w:gridCol w:w="337"/>
        <w:gridCol w:w="937"/>
        <w:gridCol w:w="853"/>
        <w:gridCol w:w="992"/>
        <w:gridCol w:w="425"/>
        <w:gridCol w:w="426"/>
        <w:gridCol w:w="1039"/>
        <w:gridCol w:w="938"/>
        <w:gridCol w:w="1708"/>
        <w:gridCol w:w="567"/>
        <w:gridCol w:w="709"/>
        <w:gridCol w:w="709"/>
        <w:gridCol w:w="567"/>
        <w:gridCol w:w="708"/>
      </w:tblGrid>
      <w:tr w:rsidR="00DE0E54" w:rsidRPr="00DE0E54" w14:paraId="11A67CEC" w14:textId="77777777" w:rsidTr="006F16CE">
        <w:trPr>
          <w:trHeight w:val="645"/>
        </w:trPr>
        <w:tc>
          <w:tcPr>
            <w:tcW w:w="337" w:type="dxa"/>
            <w:hideMark/>
          </w:tcPr>
          <w:p w14:paraId="2111E518" w14:textId="77777777" w:rsidR="00DE0E54" w:rsidRPr="00DE0E54" w:rsidRDefault="006F16CE" w:rsidP="00DE0E54">
            <w:pPr>
              <w:rPr>
                <w:rFonts w:cstheme="minorHAnsi"/>
                <w:sz w:val="16"/>
                <w:szCs w:val="16"/>
              </w:rPr>
            </w:pPr>
            <w:r>
              <w:rPr>
                <w:rFonts w:cstheme="minorHAnsi"/>
                <w:sz w:val="16"/>
                <w:szCs w:val="16"/>
              </w:rPr>
              <w:t>No</w:t>
            </w:r>
          </w:p>
        </w:tc>
        <w:tc>
          <w:tcPr>
            <w:tcW w:w="937" w:type="dxa"/>
            <w:hideMark/>
          </w:tcPr>
          <w:p w14:paraId="468E8D4E" w14:textId="77777777" w:rsidR="00DE0E54" w:rsidRPr="00DE0E54" w:rsidRDefault="00DE0E54" w:rsidP="00DE0E54">
            <w:pPr>
              <w:rPr>
                <w:rFonts w:cstheme="minorHAnsi"/>
                <w:b/>
                <w:bCs/>
                <w:sz w:val="16"/>
                <w:szCs w:val="16"/>
              </w:rPr>
            </w:pPr>
            <w:r w:rsidRPr="00DE0E54">
              <w:rPr>
                <w:rFonts w:cstheme="minorHAnsi"/>
                <w:b/>
                <w:bCs/>
                <w:sz w:val="16"/>
                <w:szCs w:val="16"/>
              </w:rPr>
              <w:t>Acción</w:t>
            </w:r>
          </w:p>
        </w:tc>
        <w:tc>
          <w:tcPr>
            <w:tcW w:w="853" w:type="dxa"/>
            <w:hideMark/>
          </w:tcPr>
          <w:p w14:paraId="65CFBD07" w14:textId="77777777" w:rsidR="00DE0E54" w:rsidRPr="00DE0E54" w:rsidRDefault="00DE0E54" w:rsidP="00DE0E54">
            <w:pPr>
              <w:rPr>
                <w:rFonts w:cstheme="minorHAnsi"/>
                <w:b/>
                <w:bCs/>
                <w:sz w:val="16"/>
                <w:szCs w:val="16"/>
              </w:rPr>
            </w:pPr>
            <w:r w:rsidRPr="00DE0E54">
              <w:rPr>
                <w:rFonts w:cstheme="minorHAnsi"/>
                <w:b/>
                <w:bCs/>
                <w:sz w:val="16"/>
                <w:szCs w:val="16"/>
              </w:rPr>
              <w:t>Relación con NDC</w:t>
            </w:r>
          </w:p>
        </w:tc>
        <w:tc>
          <w:tcPr>
            <w:tcW w:w="992" w:type="dxa"/>
            <w:hideMark/>
          </w:tcPr>
          <w:p w14:paraId="6D93B19F" w14:textId="77777777" w:rsidR="00DE0E54" w:rsidRPr="00DE0E54" w:rsidRDefault="00DE0E54" w:rsidP="00DE0E54">
            <w:pPr>
              <w:rPr>
                <w:rFonts w:cstheme="minorHAnsi"/>
                <w:b/>
                <w:bCs/>
                <w:sz w:val="16"/>
                <w:szCs w:val="16"/>
              </w:rPr>
            </w:pPr>
            <w:r w:rsidRPr="00DE0E54">
              <w:rPr>
                <w:rFonts w:cstheme="minorHAnsi"/>
                <w:b/>
                <w:bCs/>
                <w:sz w:val="16"/>
                <w:szCs w:val="16"/>
              </w:rPr>
              <w:t>Relación con AUN</w:t>
            </w:r>
          </w:p>
        </w:tc>
        <w:tc>
          <w:tcPr>
            <w:tcW w:w="425" w:type="dxa"/>
            <w:hideMark/>
          </w:tcPr>
          <w:p w14:paraId="5612192C" w14:textId="77777777" w:rsidR="00DE0E54" w:rsidRPr="00DE0E54" w:rsidRDefault="00DE0E54" w:rsidP="00DE0E54">
            <w:pPr>
              <w:rPr>
                <w:rFonts w:cstheme="minorHAnsi"/>
                <w:b/>
                <w:bCs/>
                <w:sz w:val="16"/>
                <w:szCs w:val="16"/>
              </w:rPr>
            </w:pPr>
            <w:r w:rsidRPr="00DE0E54">
              <w:rPr>
                <w:rFonts w:cstheme="minorHAnsi"/>
                <w:b/>
                <w:bCs/>
                <w:sz w:val="16"/>
                <w:szCs w:val="16"/>
              </w:rPr>
              <w:t>Mitigación</w:t>
            </w:r>
          </w:p>
        </w:tc>
        <w:tc>
          <w:tcPr>
            <w:tcW w:w="426" w:type="dxa"/>
            <w:hideMark/>
          </w:tcPr>
          <w:p w14:paraId="0F5C82EE" w14:textId="77777777" w:rsidR="00DE0E54" w:rsidRPr="00DE0E54" w:rsidRDefault="00DE0E54" w:rsidP="00DE0E54">
            <w:pPr>
              <w:rPr>
                <w:rFonts w:cstheme="minorHAnsi"/>
                <w:b/>
                <w:bCs/>
                <w:sz w:val="16"/>
                <w:szCs w:val="16"/>
              </w:rPr>
            </w:pPr>
            <w:r w:rsidRPr="00DE0E54">
              <w:rPr>
                <w:rFonts w:cstheme="minorHAnsi"/>
                <w:b/>
                <w:bCs/>
                <w:sz w:val="16"/>
                <w:szCs w:val="16"/>
              </w:rPr>
              <w:t>Adaptación</w:t>
            </w:r>
          </w:p>
        </w:tc>
        <w:tc>
          <w:tcPr>
            <w:tcW w:w="1039" w:type="dxa"/>
            <w:hideMark/>
          </w:tcPr>
          <w:p w14:paraId="6B17A50C" w14:textId="77777777" w:rsidR="00DE0E54" w:rsidRPr="00DE0E54" w:rsidRDefault="00DE0E54" w:rsidP="00DE0E54">
            <w:pPr>
              <w:rPr>
                <w:rFonts w:cstheme="minorHAnsi"/>
                <w:b/>
                <w:bCs/>
                <w:sz w:val="16"/>
                <w:szCs w:val="16"/>
              </w:rPr>
            </w:pPr>
            <w:r w:rsidRPr="00DE0E54">
              <w:rPr>
                <w:rFonts w:cstheme="minorHAnsi"/>
                <w:b/>
                <w:bCs/>
                <w:sz w:val="16"/>
                <w:szCs w:val="16"/>
              </w:rPr>
              <w:t>Instrumento normativo - jurídico</w:t>
            </w:r>
          </w:p>
        </w:tc>
        <w:tc>
          <w:tcPr>
            <w:tcW w:w="938" w:type="dxa"/>
            <w:hideMark/>
          </w:tcPr>
          <w:p w14:paraId="0523AD3B" w14:textId="77777777" w:rsidR="00DE0E54" w:rsidRPr="00DE0E54" w:rsidRDefault="00DE0E54" w:rsidP="00DE0E54">
            <w:pPr>
              <w:rPr>
                <w:rFonts w:cstheme="minorHAnsi"/>
                <w:b/>
                <w:bCs/>
                <w:sz w:val="16"/>
                <w:szCs w:val="16"/>
              </w:rPr>
            </w:pPr>
            <w:r w:rsidRPr="00DE0E54">
              <w:rPr>
                <w:rFonts w:cstheme="minorHAnsi"/>
                <w:b/>
                <w:bCs/>
                <w:sz w:val="16"/>
                <w:szCs w:val="16"/>
              </w:rPr>
              <w:t>Actores involucrados</w:t>
            </w:r>
          </w:p>
        </w:tc>
        <w:tc>
          <w:tcPr>
            <w:tcW w:w="1708" w:type="dxa"/>
            <w:hideMark/>
          </w:tcPr>
          <w:p w14:paraId="44B96B41" w14:textId="77777777" w:rsidR="00DE0E54" w:rsidRPr="00DE0E54" w:rsidRDefault="00DE0E54" w:rsidP="00DE0E54">
            <w:pPr>
              <w:rPr>
                <w:rFonts w:cstheme="minorHAnsi"/>
                <w:b/>
                <w:bCs/>
                <w:sz w:val="16"/>
                <w:szCs w:val="16"/>
              </w:rPr>
            </w:pPr>
            <w:r>
              <w:rPr>
                <w:rFonts w:cstheme="minorHAnsi"/>
                <w:b/>
                <w:bCs/>
                <w:sz w:val="16"/>
                <w:szCs w:val="16"/>
              </w:rPr>
              <w:t xml:space="preserve">Objetivos, aprendizajes </w:t>
            </w:r>
            <w:proofErr w:type="spellStart"/>
            <w:r>
              <w:rPr>
                <w:rFonts w:cstheme="minorHAnsi"/>
                <w:b/>
                <w:bCs/>
                <w:sz w:val="16"/>
                <w:szCs w:val="16"/>
              </w:rPr>
              <w:t>y</w:t>
            </w:r>
            <w:r w:rsidRPr="00DE0E54">
              <w:rPr>
                <w:rFonts w:cstheme="minorHAnsi"/>
                <w:b/>
                <w:bCs/>
                <w:sz w:val="16"/>
                <w:szCs w:val="16"/>
              </w:rPr>
              <w:t>recomendaciones</w:t>
            </w:r>
            <w:proofErr w:type="spellEnd"/>
          </w:p>
        </w:tc>
        <w:tc>
          <w:tcPr>
            <w:tcW w:w="567" w:type="dxa"/>
            <w:hideMark/>
          </w:tcPr>
          <w:p w14:paraId="185466A5" w14:textId="77777777" w:rsidR="00DE0E54" w:rsidRPr="00DE0E54" w:rsidRDefault="00DE0E54" w:rsidP="00DE0E54">
            <w:pPr>
              <w:rPr>
                <w:rFonts w:cstheme="minorHAnsi"/>
                <w:b/>
                <w:bCs/>
                <w:sz w:val="16"/>
                <w:szCs w:val="16"/>
              </w:rPr>
            </w:pPr>
            <w:r w:rsidRPr="00DE0E54">
              <w:rPr>
                <w:rFonts w:cstheme="minorHAnsi"/>
                <w:b/>
                <w:bCs/>
                <w:sz w:val="16"/>
                <w:szCs w:val="16"/>
              </w:rPr>
              <w:t>replicabilidad</w:t>
            </w:r>
          </w:p>
        </w:tc>
        <w:tc>
          <w:tcPr>
            <w:tcW w:w="709" w:type="dxa"/>
            <w:hideMark/>
          </w:tcPr>
          <w:p w14:paraId="78F28D19" w14:textId="77777777" w:rsidR="00DE0E54" w:rsidRPr="00DE0E54" w:rsidRDefault="00DE0E54" w:rsidP="00DE0E54">
            <w:pPr>
              <w:rPr>
                <w:rFonts w:cstheme="minorHAnsi"/>
                <w:b/>
                <w:bCs/>
                <w:sz w:val="16"/>
                <w:szCs w:val="16"/>
              </w:rPr>
            </w:pPr>
            <w:r w:rsidRPr="00DE0E54">
              <w:rPr>
                <w:rFonts w:cstheme="minorHAnsi"/>
                <w:b/>
                <w:bCs/>
                <w:sz w:val="16"/>
                <w:szCs w:val="16"/>
              </w:rPr>
              <w:t>Escalas relacionadas</w:t>
            </w:r>
          </w:p>
        </w:tc>
        <w:tc>
          <w:tcPr>
            <w:tcW w:w="709" w:type="dxa"/>
            <w:hideMark/>
          </w:tcPr>
          <w:p w14:paraId="0C1BEB07" w14:textId="77777777" w:rsidR="00DE0E54" w:rsidRPr="00DE0E54" w:rsidRDefault="00DE0E54">
            <w:pPr>
              <w:rPr>
                <w:rFonts w:cstheme="minorHAnsi"/>
                <w:b/>
                <w:bCs/>
                <w:sz w:val="16"/>
                <w:szCs w:val="16"/>
              </w:rPr>
            </w:pPr>
            <w:r w:rsidRPr="00DE0E54">
              <w:rPr>
                <w:rFonts w:cstheme="minorHAnsi"/>
                <w:b/>
                <w:bCs/>
                <w:sz w:val="16"/>
                <w:szCs w:val="16"/>
              </w:rPr>
              <w:t>Investigación</w:t>
            </w:r>
          </w:p>
        </w:tc>
        <w:tc>
          <w:tcPr>
            <w:tcW w:w="567" w:type="dxa"/>
            <w:hideMark/>
          </w:tcPr>
          <w:p w14:paraId="2614113C" w14:textId="77777777" w:rsidR="00DE0E54" w:rsidRPr="00DE0E54" w:rsidRDefault="00DE0E54">
            <w:pPr>
              <w:rPr>
                <w:rFonts w:cstheme="minorHAnsi"/>
                <w:b/>
                <w:bCs/>
                <w:sz w:val="16"/>
                <w:szCs w:val="16"/>
              </w:rPr>
            </w:pPr>
            <w:r w:rsidRPr="00DE0E54">
              <w:rPr>
                <w:rFonts w:cstheme="minorHAnsi"/>
                <w:b/>
                <w:bCs/>
                <w:sz w:val="16"/>
                <w:szCs w:val="16"/>
              </w:rPr>
              <w:t>Vinculación</w:t>
            </w:r>
          </w:p>
        </w:tc>
        <w:tc>
          <w:tcPr>
            <w:tcW w:w="708" w:type="dxa"/>
            <w:hideMark/>
          </w:tcPr>
          <w:p w14:paraId="6AE5EC48" w14:textId="77777777" w:rsidR="00DE0E54" w:rsidRPr="00DE0E54" w:rsidRDefault="00DE0E54">
            <w:pPr>
              <w:rPr>
                <w:rFonts w:cstheme="minorHAnsi"/>
                <w:b/>
                <w:bCs/>
                <w:sz w:val="16"/>
                <w:szCs w:val="16"/>
              </w:rPr>
            </w:pPr>
            <w:proofErr w:type="spellStart"/>
            <w:r w:rsidRPr="00DE0E54">
              <w:rPr>
                <w:rFonts w:cstheme="minorHAnsi"/>
                <w:b/>
                <w:bCs/>
                <w:sz w:val="16"/>
                <w:szCs w:val="16"/>
              </w:rPr>
              <w:t>Consultoria</w:t>
            </w:r>
            <w:proofErr w:type="spellEnd"/>
          </w:p>
        </w:tc>
      </w:tr>
      <w:tr w:rsidR="006F16CE" w:rsidRPr="00DE0E54" w14:paraId="0903D9AC" w14:textId="77777777" w:rsidTr="006F16CE">
        <w:trPr>
          <w:trHeight w:val="960"/>
        </w:trPr>
        <w:tc>
          <w:tcPr>
            <w:tcW w:w="337" w:type="dxa"/>
            <w:vMerge w:val="restart"/>
            <w:hideMark/>
          </w:tcPr>
          <w:p w14:paraId="3B131977" w14:textId="77777777" w:rsidR="00DE0E54" w:rsidRPr="00DE0E54" w:rsidRDefault="00DE0E54" w:rsidP="00DE0E54">
            <w:pPr>
              <w:rPr>
                <w:rFonts w:cstheme="minorHAnsi"/>
                <w:sz w:val="16"/>
                <w:szCs w:val="16"/>
              </w:rPr>
            </w:pPr>
            <w:r w:rsidRPr="00DE0E54">
              <w:rPr>
                <w:rFonts w:cstheme="minorHAnsi"/>
                <w:sz w:val="16"/>
                <w:szCs w:val="16"/>
              </w:rPr>
              <w:t>1</w:t>
            </w:r>
          </w:p>
        </w:tc>
        <w:tc>
          <w:tcPr>
            <w:tcW w:w="937" w:type="dxa"/>
            <w:vMerge w:val="restart"/>
            <w:hideMark/>
          </w:tcPr>
          <w:p w14:paraId="66C4B8C1" w14:textId="77777777" w:rsidR="00DE0E54" w:rsidRPr="00DE0E54" w:rsidRDefault="00DE0E54" w:rsidP="00DE0E54">
            <w:pPr>
              <w:rPr>
                <w:rFonts w:cstheme="minorHAnsi"/>
                <w:sz w:val="16"/>
                <w:szCs w:val="16"/>
              </w:rPr>
            </w:pPr>
            <w:r w:rsidRPr="00DE0E54">
              <w:rPr>
                <w:rFonts w:cstheme="minorHAnsi"/>
                <w:sz w:val="16"/>
                <w:szCs w:val="16"/>
              </w:rPr>
              <w:t>Propuesta de movilidad urbana sostenible. Desafíos de las Ciudades para el siglo XX</w:t>
            </w:r>
          </w:p>
        </w:tc>
        <w:tc>
          <w:tcPr>
            <w:tcW w:w="853" w:type="dxa"/>
            <w:vMerge w:val="restart"/>
            <w:hideMark/>
          </w:tcPr>
          <w:p w14:paraId="23F0ABBE" w14:textId="77777777" w:rsidR="00DE0E54" w:rsidRPr="00DE0E54" w:rsidRDefault="00DE0E54" w:rsidP="00DE0E54">
            <w:pPr>
              <w:rPr>
                <w:rFonts w:cstheme="minorHAnsi"/>
                <w:sz w:val="16"/>
                <w:szCs w:val="16"/>
              </w:rPr>
            </w:pPr>
            <w:r w:rsidRPr="00DE0E54">
              <w:rPr>
                <w:rFonts w:cstheme="minorHAnsi"/>
                <w:sz w:val="16"/>
                <w:szCs w:val="16"/>
              </w:rPr>
              <w:t>7. Generación de líneas de investigación para la evaluación de la vulnerabilidad de los asentamientos humanos frente a efectos adversos de cambio climático.</w:t>
            </w:r>
          </w:p>
        </w:tc>
        <w:tc>
          <w:tcPr>
            <w:tcW w:w="992" w:type="dxa"/>
            <w:hideMark/>
          </w:tcPr>
          <w:p w14:paraId="62F95384"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1205D156" w14:textId="77777777" w:rsidR="00DE0E54" w:rsidRPr="00DE0E54" w:rsidRDefault="00DE0E54">
            <w:pPr>
              <w:rPr>
                <w:rFonts w:cstheme="minorHAnsi"/>
                <w:sz w:val="16"/>
                <w:szCs w:val="16"/>
              </w:rPr>
            </w:pPr>
            <w:r w:rsidRPr="00DE0E54">
              <w:rPr>
                <w:rFonts w:cstheme="minorHAnsi"/>
                <w:sz w:val="16"/>
                <w:szCs w:val="16"/>
              </w:rPr>
              <w:t>X</w:t>
            </w:r>
          </w:p>
        </w:tc>
        <w:tc>
          <w:tcPr>
            <w:tcW w:w="426" w:type="dxa"/>
            <w:vMerge w:val="restart"/>
            <w:hideMark/>
          </w:tcPr>
          <w:p w14:paraId="043C96AE" w14:textId="77777777" w:rsidR="00DE0E54" w:rsidRPr="00DE0E54" w:rsidRDefault="00DE0E54">
            <w:pPr>
              <w:rPr>
                <w:rFonts w:cstheme="minorHAnsi"/>
                <w:sz w:val="16"/>
                <w:szCs w:val="16"/>
              </w:rPr>
            </w:pPr>
            <w:r w:rsidRPr="00DE0E54">
              <w:rPr>
                <w:rFonts w:cstheme="minorHAnsi"/>
                <w:sz w:val="16"/>
                <w:szCs w:val="16"/>
              </w:rPr>
              <w:t> </w:t>
            </w:r>
          </w:p>
        </w:tc>
        <w:tc>
          <w:tcPr>
            <w:tcW w:w="1039" w:type="dxa"/>
            <w:hideMark/>
          </w:tcPr>
          <w:p w14:paraId="236D3ACC" w14:textId="77777777" w:rsidR="00DE0E54" w:rsidRPr="00DE0E54" w:rsidRDefault="00DE0E54">
            <w:pPr>
              <w:rPr>
                <w:rFonts w:cstheme="minorHAnsi"/>
                <w:sz w:val="16"/>
                <w:szCs w:val="16"/>
              </w:rPr>
            </w:pPr>
            <w:r w:rsidRPr="00DE0E54">
              <w:rPr>
                <w:rFonts w:cstheme="minorHAnsi"/>
                <w:sz w:val="16"/>
                <w:szCs w:val="16"/>
              </w:rPr>
              <w:t>Ninguno, es una relación</w:t>
            </w:r>
            <w:r>
              <w:rPr>
                <w:rFonts w:cstheme="minorHAnsi"/>
                <w:sz w:val="16"/>
                <w:szCs w:val="16"/>
              </w:rPr>
              <w:t xml:space="preserve"> orgánica más que institucional</w:t>
            </w:r>
          </w:p>
        </w:tc>
        <w:tc>
          <w:tcPr>
            <w:tcW w:w="938" w:type="dxa"/>
            <w:vMerge w:val="restart"/>
            <w:hideMark/>
          </w:tcPr>
          <w:p w14:paraId="307576AE" w14:textId="77777777" w:rsidR="00DE0E54" w:rsidRPr="00DE0E54" w:rsidRDefault="00DE0E54">
            <w:pPr>
              <w:rPr>
                <w:rFonts w:cstheme="minorHAnsi"/>
                <w:sz w:val="16"/>
                <w:szCs w:val="16"/>
              </w:rPr>
            </w:pPr>
            <w:proofErr w:type="spellStart"/>
            <w:r w:rsidRPr="00DE0E54">
              <w:rPr>
                <w:rFonts w:cstheme="minorHAnsi"/>
                <w:sz w:val="16"/>
                <w:szCs w:val="16"/>
              </w:rPr>
              <w:t>LlactaLab</w:t>
            </w:r>
            <w:proofErr w:type="spellEnd"/>
            <w:r w:rsidRPr="00DE0E54">
              <w:rPr>
                <w:rFonts w:cstheme="minorHAnsi"/>
                <w:sz w:val="16"/>
                <w:szCs w:val="16"/>
              </w:rPr>
              <w:t xml:space="preserve"> de la Universidad de Cuenca y el Municipio de Cuenca </w:t>
            </w:r>
          </w:p>
        </w:tc>
        <w:tc>
          <w:tcPr>
            <w:tcW w:w="1708" w:type="dxa"/>
            <w:vMerge w:val="restart"/>
            <w:hideMark/>
          </w:tcPr>
          <w:p w14:paraId="2556D17F" w14:textId="77777777" w:rsidR="00DE0E54" w:rsidRPr="00DE0E54" w:rsidRDefault="00DE0E54" w:rsidP="00DE0E54">
            <w:pPr>
              <w:rPr>
                <w:rFonts w:cstheme="minorHAnsi"/>
                <w:sz w:val="16"/>
                <w:szCs w:val="16"/>
              </w:rPr>
            </w:pPr>
            <w:r w:rsidRPr="00DE0E54">
              <w:rPr>
                <w:rFonts w:cstheme="minorHAnsi"/>
                <w:sz w:val="16"/>
                <w:szCs w:val="16"/>
              </w:rPr>
              <w:t xml:space="preserve">Se ha generado un grupo de investigadores de diferentes Universidades que conforman una "comunidad de práctica" que apoya al Municipio con evidencia científica para la toma de decisiones. Relación que no ha sido formalizada a través de la suscripción de acuerdo alguno.  </w:t>
            </w:r>
          </w:p>
        </w:tc>
        <w:tc>
          <w:tcPr>
            <w:tcW w:w="567" w:type="dxa"/>
            <w:vMerge w:val="restart"/>
            <w:hideMark/>
          </w:tcPr>
          <w:p w14:paraId="0EAFB847" w14:textId="77777777" w:rsidR="00DE0E54" w:rsidRPr="00DE0E54" w:rsidRDefault="00DE0E54">
            <w:pPr>
              <w:rPr>
                <w:rFonts w:cstheme="minorHAnsi"/>
                <w:sz w:val="16"/>
                <w:szCs w:val="16"/>
              </w:rPr>
            </w:pPr>
            <w:r w:rsidRPr="00DE0E54">
              <w:rPr>
                <w:rFonts w:cstheme="minorHAnsi"/>
                <w:sz w:val="16"/>
                <w:szCs w:val="16"/>
              </w:rPr>
              <w:t> X</w:t>
            </w:r>
          </w:p>
        </w:tc>
        <w:tc>
          <w:tcPr>
            <w:tcW w:w="709" w:type="dxa"/>
            <w:vMerge w:val="restart"/>
            <w:hideMark/>
          </w:tcPr>
          <w:p w14:paraId="063D25AF" w14:textId="77777777" w:rsidR="00DE0E54" w:rsidRPr="00DE0E54" w:rsidRDefault="00DE0E54">
            <w:pPr>
              <w:rPr>
                <w:rFonts w:cstheme="minorHAnsi"/>
                <w:sz w:val="16"/>
                <w:szCs w:val="16"/>
              </w:rPr>
            </w:pPr>
            <w:r w:rsidRPr="00DE0E54">
              <w:rPr>
                <w:rFonts w:cstheme="minorHAnsi"/>
                <w:sz w:val="16"/>
                <w:szCs w:val="16"/>
              </w:rPr>
              <w:t> Urbano</w:t>
            </w:r>
          </w:p>
        </w:tc>
        <w:tc>
          <w:tcPr>
            <w:tcW w:w="709" w:type="dxa"/>
            <w:vMerge w:val="restart"/>
            <w:hideMark/>
          </w:tcPr>
          <w:p w14:paraId="72DB4C4A" w14:textId="77777777" w:rsidR="00DE0E54" w:rsidRPr="00DE0E54" w:rsidRDefault="00DE0E54" w:rsidP="00DE0E54">
            <w:pPr>
              <w:rPr>
                <w:rFonts w:cstheme="minorHAnsi"/>
                <w:sz w:val="16"/>
                <w:szCs w:val="16"/>
              </w:rPr>
            </w:pPr>
            <w:r w:rsidRPr="00DE0E54">
              <w:rPr>
                <w:rFonts w:cstheme="minorHAnsi"/>
                <w:sz w:val="16"/>
                <w:szCs w:val="16"/>
              </w:rPr>
              <w:t>X</w:t>
            </w:r>
          </w:p>
        </w:tc>
        <w:tc>
          <w:tcPr>
            <w:tcW w:w="567" w:type="dxa"/>
            <w:vMerge w:val="restart"/>
            <w:hideMark/>
          </w:tcPr>
          <w:p w14:paraId="620AA90B" w14:textId="77777777" w:rsidR="00DE0E54" w:rsidRPr="00DE0E54" w:rsidRDefault="00DE0E54" w:rsidP="00DE0E54">
            <w:pPr>
              <w:rPr>
                <w:rFonts w:cstheme="minorHAnsi"/>
                <w:sz w:val="16"/>
                <w:szCs w:val="16"/>
              </w:rPr>
            </w:pPr>
            <w:r w:rsidRPr="00DE0E54">
              <w:rPr>
                <w:rFonts w:cstheme="minorHAnsi"/>
                <w:sz w:val="16"/>
                <w:szCs w:val="16"/>
              </w:rPr>
              <w:t> </w:t>
            </w:r>
          </w:p>
        </w:tc>
        <w:tc>
          <w:tcPr>
            <w:tcW w:w="708" w:type="dxa"/>
            <w:vMerge w:val="restart"/>
            <w:hideMark/>
          </w:tcPr>
          <w:p w14:paraId="4E03F611" w14:textId="77777777" w:rsidR="00DE0E54" w:rsidRPr="00DE0E54" w:rsidRDefault="00DE0E54" w:rsidP="00DE0E54">
            <w:pPr>
              <w:rPr>
                <w:rFonts w:cstheme="minorHAnsi"/>
                <w:sz w:val="16"/>
                <w:szCs w:val="16"/>
              </w:rPr>
            </w:pPr>
            <w:r w:rsidRPr="00DE0E54">
              <w:rPr>
                <w:rFonts w:cstheme="minorHAnsi"/>
                <w:sz w:val="16"/>
                <w:szCs w:val="16"/>
              </w:rPr>
              <w:t> </w:t>
            </w:r>
          </w:p>
        </w:tc>
      </w:tr>
      <w:tr w:rsidR="006F16CE" w:rsidRPr="00DE0E54" w14:paraId="01341C2B" w14:textId="77777777" w:rsidTr="006F16CE">
        <w:trPr>
          <w:trHeight w:val="2880"/>
        </w:trPr>
        <w:tc>
          <w:tcPr>
            <w:tcW w:w="337" w:type="dxa"/>
            <w:vMerge/>
            <w:hideMark/>
          </w:tcPr>
          <w:p w14:paraId="73C259BF" w14:textId="77777777" w:rsidR="00DE0E54" w:rsidRPr="00DE0E54" w:rsidRDefault="00DE0E54">
            <w:pPr>
              <w:rPr>
                <w:rFonts w:cstheme="minorHAnsi"/>
                <w:sz w:val="16"/>
                <w:szCs w:val="16"/>
              </w:rPr>
            </w:pPr>
          </w:p>
        </w:tc>
        <w:tc>
          <w:tcPr>
            <w:tcW w:w="937" w:type="dxa"/>
            <w:vMerge/>
            <w:hideMark/>
          </w:tcPr>
          <w:p w14:paraId="01F9F26C" w14:textId="77777777" w:rsidR="00DE0E54" w:rsidRPr="00DE0E54" w:rsidRDefault="00DE0E54">
            <w:pPr>
              <w:rPr>
                <w:rFonts w:cstheme="minorHAnsi"/>
                <w:sz w:val="16"/>
                <w:szCs w:val="16"/>
              </w:rPr>
            </w:pPr>
          </w:p>
        </w:tc>
        <w:tc>
          <w:tcPr>
            <w:tcW w:w="853" w:type="dxa"/>
            <w:vMerge/>
            <w:hideMark/>
          </w:tcPr>
          <w:p w14:paraId="6CD5BA6D" w14:textId="77777777" w:rsidR="00DE0E54" w:rsidRPr="00DE0E54" w:rsidRDefault="00DE0E54">
            <w:pPr>
              <w:rPr>
                <w:rFonts w:cstheme="minorHAnsi"/>
                <w:sz w:val="16"/>
                <w:szCs w:val="16"/>
              </w:rPr>
            </w:pPr>
          </w:p>
        </w:tc>
        <w:tc>
          <w:tcPr>
            <w:tcW w:w="992" w:type="dxa"/>
            <w:hideMark/>
          </w:tcPr>
          <w:p w14:paraId="5E5DD358" w14:textId="77777777" w:rsidR="00DE0E54" w:rsidRPr="00DE0E54" w:rsidRDefault="00DE0E54" w:rsidP="00DE0E54">
            <w:pPr>
              <w:rPr>
                <w:rFonts w:cstheme="minorHAnsi"/>
                <w:sz w:val="16"/>
                <w:szCs w:val="16"/>
              </w:rPr>
            </w:pPr>
            <w:r w:rsidRPr="00DE0E54">
              <w:rPr>
                <w:rFonts w:cstheme="minorHAnsi"/>
                <w:sz w:val="16"/>
                <w:szCs w:val="16"/>
              </w:rPr>
              <w:t>Objetivo específico 5: fomentar sistemas de movilidad urbana sostenible.</w:t>
            </w:r>
          </w:p>
        </w:tc>
        <w:tc>
          <w:tcPr>
            <w:tcW w:w="425" w:type="dxa"/>
            <w:vMerge/>
            <w:hideMark/>
          </w:tcPr>
          <w:p w14:paraId="5081CF87" w14:textId="77777777" w:rsidR="00DE0E54" w:rsidRPr="00DE0E54" w:rsidRDefault="00DE0E54">
            <w:pPr>
              <w:rPr>
                <w:rFonts w:cstheme="minorHAnsi"/>
                <w:sz w:val="16"/>
                <w:szCs w:val="16"/>
              </w:rPr>
            </w:pPr>
          </w:p>
        </w:tc>
        <w:tc>
          <w:tcPr>
            <w:tcW w:w="426" w:type="dxa"/>
            <w:vMerge/>
            <w:hideMark/>
          </w:tcPr>
          <w:p w14:paraId="1F0351DA" w14:textId="77777777" w:rsidR="00DE0E54" w:rsidRPr="00DE0E54" w:rsidRDefault="00DE0E54">
            <w:pPr>
              <w:rPr>
                <w:rFonts w:cstheme="minorHAnsi"/>
                <w:sz w:val="16"/>
                <w:szCs w:val="16"/>
              </w:rPr>
            </w:pPr>
          </w:p>
        </w:tc>
        <w:tc>
          <w:tcPr>
            <w:tcW w:w="1039" w:type="dxa"/>
            <w:hideMark/>
          </w:tcPr>
          <w:p w14:paraId="5D67C992" w14:textId="77777777" w:rsidR="00DE0E54" w:rsidRPr="00DE0E54" w:rsidRDefault="00DE0E54">
            <w:pPr>
              <w:rPr>
                <w:rFonts w:cstheme="minorHAnsi"/>
                <w:sz w:val="16"/>
                <w:szCs w:val="16"/>
              </w:rPr>
            </w:pPr>
            <w:r w:rsidRPr="00DE0E54">
              <w:rPr>
                <w:rFonts w:cstheme="minorHAnsi"/>
                <w:sz w:val="16"/>
                <w:szCs w:val="16"/>
              </w:rPr>
              <w:t xml:space="preserve">En ocasiones el municipio avala a </w:t>
            </w:r>
            <w:proofErr w:type="spellStart"/>
            <w:r w:rsidRPr="00DE0E54">
              <w:rPr>
                <w:rFonts w:cstheme="minorHAnsi"/>
                <w:sz w:val="16"/>
                <w:szCs w:val="16"/>
              </w:rPr>
              <w:t>LlactaLab</w:t>
            </w:r>
            <w:proofErr w:type="spellEnd"/>
            <w:r w:rsidRPr="00DE0E54">
              <w:rPr>
                <w:rFonts w:cstheme="minorHAnsi"/>
                <w:sz w:val="16"/>
                <w:szCs w:val="16"/>
              </w:rPr>
              <w:t xml:space="preserve"> para la gestión de recursos para proyectos de investigación en esta línea.</w:t>
            </w:r>
          </w:p>
        </w:tc>
        <w:tc>
          <w:tcPr>
            <w:tcW w:w="938" w:type="dxa"/>
            <w:vMerge/>
            <w:hideMark/>
          </w:tcPr>
          <w:p w14:paraId="71ACDAC6" w14:textId="77777777" w:rsidR="00DE0E54" w:rsidRPr="00DE0E54" w:rsidRDefault="00DE0E54">
            <w:pPr>
              <w:rPr>
                <w:rFonts w:cstheme="minorHAnsi"/>
                <w:sz w:val="16"/>
                <w:szCs w:val="16"/>
              </w:rPr>
            </w:pPr>
          </w:p>
        </w:tc>
        <w:tc>
          <w:tcPr>
            <w:tcW w:w="1708" w:type="dxa"/>
            <w:vMerge/>
            <w:hideMark/>
          </w:tcPr>
          <w:p w14:paraId="0F51DDFC" w14:textId="77777777" w:rsidR="00DE0E54" w:rsidRPr="00DE0E54" w:rsidRDefault="00DE0E54">
            <w:pPr>
              <w:rPr>
                <w:rFonts w:cstheme="minorHAnsi"/>
                <w:sz w:val="16"/>
                <w:szCs w:val="16"/>
              </w:rPr>
            </w:pPr>
          </w:p>
        </w:tc>
        <w:tc>
          <w:tcPr>
            <w:tcW w:w="567" w:type="dxa"/>
            <w:vMerge/>
            <w:hideMark/>
          </w:tcPr>
          <w:p w14:paraId="52BDD05B" w14:textId="77777777" w:rsidR="00DE0E54" w:rsidRPr="00DE0E54" w:rsidRDefault="00DE0E54">
            <w:pPr>
              <w:rPr>
                <w:rFonts w:cstheme="minorHAnsi"/>
                <w:sz w:val="16"/>
                <w:szCs w:val="16"/>
              </w:rPr>
            </w:pPr>
          </w:p>
        </w:tc>
        <w:tc>
          <w:tcPr>
            <w:tcW w:w="709" w:type="dxa"/>
            <w:vMerge/>
            <w:hideMark/>
          </w:tcPr>
          <w:p w14:paraId="56EF1BA8" w14:textId="77777777" w:rsidR="00DE0E54" w:rsidRPr="00DE0E54" w:rsidRDefault="00DE0E54">
            <w:pPr>
              <w:rPr>
                <w:rFonts w:cstheme="minorHAnsi"/>
                <w:sz w:val="16"/>
                <w:szCs w:val="16"/>
              </w:rPr>
            </w:pPr>
          </w:p>
        </w:tc>
        <w:tc>
          <w:tcPr>
            <w:tcW w:w="709" w:type="dxa"/>
            <w:vMerge/>
            <w:hideMark/>
          </w:tcPr>
          <w:p w14:paraId="2E04EBC0" w14:textId="77777777" w:rsidR="00DE0E54" w:rsidRPr="00DE0E54" w:rsidRDefault="00DE0E54">
            <w:pPr>
              <w:rPr>
                <w:rFonts w:cstheme="minorHAnsi"/>
                <w:sz w:val="16"/>
                <w:szCs w:val="16"/>
              </w:rPr>
            </w:pPr>
          </w:p>
        </w:tc>
        <w:tc>
          <w:tcPr>
            <w:tcW w:w="567" w:type="dxa"/>
            <w:vMerge/>
            <w:hideMark/>
          </w:tcPr>
          <w:p w14:paraId="0DD4F7EC" w14:textId="77777777" w:rsidR="00DE0E54" w:rsidRPr="00DE0E54" w:rsidRDefault="00DE0E54">
            <w:pPr>
              <w:rPr>
                <w:rFonts w:cstheme="minorHAnsi"/>
                <w:sz w:val="16"/>
                <w:szCs w:val="16"/>
              </w:rPr>
            </w:pPr>
          </w:p>
        </w:tc>
        <w:tc>
          <w:tcPr>
            <w:tcW w:w="708" w:type="dxa"/>
            <w:vMerge/>
            <w:hideMark/>
          </w:tcPr>
          <w:p w14:paraId="3E37E40A" w14:textId="77777777" w:rsidR="00DE0E54" w:rsidRPr="00DE0E54" w:rsidRDefault="00DE0E54">
            <w:pPr>
              <w:rPr>
                <w:rFonts w:cstheme="minorHAnsi"/>
                <w:sz w:val="16"/>
                <w:szCs w:val="16"/>
              </w:rPr>
            </w:pPr>
          </w:p>
        </w:tc>
      </w:tr>
      <w:tr w:rsidR="006F16CE" w:rsidRPr="00DE0E54" w14:paraId="460D2525" w14:textId="77777777" w:rsidTr="006F16CE">
        <w:trPr>
          <w:trHeight w:val="480"/>
        </w:trPr>
        <w:tc>
          <w:tcPr>
            <w:tcW w:w="337" w:type="dxa"/>
            <w:vMerge/>
            <w:hideMark/>
          </w:tcPr>
          <w:p w14:paraId="47294A81" w14:textId="77777777" w:rsidR="00DE0E54" w:rsidRPr="00DE0E54" w:rsidRDefault="00DE0E54">
            <w:pPr>
              <w:rPr>
                <w:rFonts w:cstheme="minorHAnsi"/>
                <w:sz w:val="16"/>
                <w:szCs w:val="16"/>
              </w:rPr>
            </w:pPr>
          </w:p>
        </w:tc>
        <w:tc>
          <w:tcPr>
            <w:tcW w:w="937" w:type="dxa"/>
            <w:vMerge/>
            <w:hideMark/>
          </w:tcPr>
          <w:p w14:paraId="161C0923" w14:textId="77777777" w:rsidR="00DE0E54" w:rsidRPr="00DE0E54" w:rsidRDefault="00DE0E54">
            <w:pPr>
              <w:rPr>
                <w:rFonts w:cstheme="minorHAnsi"/>
                <w:sz w:val="16"/>
                <w:szCs w:val="16"/>
              </w:rPr>
            </w:pPr>
          </w:p>
        </w:tc>
        <w:tc>
          <w:tcPr>
            <w:tcW w:w="853" w:type="dxa"/>
            <w:vMerge/>
            <w:hideMark/>
          </w:tcPr>
          <w:p w14:paraId="4C975397" w14:textId="77777777" w:rsidR="00DE0E54" w:rsidRPr="00DE0E54" w:rsidRDefault="00DE0E54">
            <w:pPr>
              <w:rPr>
                <w:rFonts w:cstheme="minorHAnsi"/>
                <w:sz w:val="16"/>
                <w:szCs w:val="16"/>
              </w:rPr>
            </w:pPr>
          </w:p>
        </w:tc>
        <w:tc>
          <w:tcPr>
            <w:tcW w:w="992" w:type="dxa"/>
            <w:hideMark/>
          </w:tcPr>
          <w:p w14:paraId="646E9375" w14:textId="77777777" w:rsidR="00DE0E54" w:rsidRPr="00DE0E54" w:rsidRDefault="00DE0E54" w:rsidP="00DE0E54">
            <w:pPr>
              <w:rPr>
                <w:rFonts w:cstheme="minorHAnsi"/>
                <w:sz w:val="16"/>
                <w:szCs w:val="16"/>
              </w:rPr>
            </w:pPr>
            <w:r w:rsidRPr="00DE0E54">
              <w:rPr>
                <w:rFonts w:cstheme="minorHAnsi"/>
                <w:sz w:val="16"/>
                <w:szCs w:val="16"/>
              </w:rPr>
              <w:t xml:space="preserve">Eje 4: gobernanza: </w:t>
            </w:r>
          </w:p>
        </w:tc>
        <w:tc>
          <w:tcPr>
            <w:tcW w:w="425" w:type="dxa"/>
            <w:vMerge/>
            <w:hideMark/>
          </w:tcPr>
          <w:p w14:paraId="011BD3E9" w14:textId="77777777" w:rsidR="00DE0E54" w:rsidRPr="00DE0E54" w:rsidRDefault="00DE0E54">
            <w:pPr>
              <w:rPr>
                <w:rFonts w:cstheme="minorHAnsi"/>
                <w:sz w:val="16"/>
                <w:szCs w:val="16"/>
              </w:rPr>
            </w:pPr>
          </w:p>
        </w:tc>
        <w:tc>
          <w:tcPr>
            <w:tcW w:w="426" w:type="dxa"/>
            <w:vMerge/>
            <w:hideMark/>
          </w:tcPr>
          <w:p w14:paraId="239D5468" w14:textId="77777777" w:rsidR="00DE0E54" w:rsidRPr="00DE0E54" w:rsidRDefault="00DE0E54">
            <w:pPr>
              <w:rPr>
                <w:rFonts w:cstheme="minorHAnsi"/>
                <w:sz w:val="16"/>
                <w:szCs w:val="16"/>
              </w:rPr>
            </w:pPr>
          </w:p>
        </w:tc>
        <w:tc>
          <w:tcPr>
            <w:tcW w:w="1039" w:type="dxa"/>
            <w:hideMark/>
          </w:tcPr>
          <w:p w14:paraId="65BBED8D" w14:textId="77777777" w:rsidR="00DE0E54" w:rsidRPr="00DE0E54" w:rsidRDefault="00DE0E54">
            <w:pPr>
              <w:rPr>
                <w:rFonts w:cstheme="minorHAnsi"/>
                <w:sz w:val="16"/>
                <w:szCs w:val="16"/>
              </w:rPr>
            </w:pPr>
            <w:r w:rsidRPr="00DE0E54">
              <w:rPr>
                <w:rFonts w:cstheme="minorHAnsi"/>
                <w:sz w:val="16"/>
                <w:szCs w:val="16"/>
              </w:rPr>
              <w:t> </w:t>
            </w:r>
          </w:p>
        </w:tc>
        <w:tc>
          <w:tcPr>
            <w:tcW w:w="938" w:type="dxa"/>
            <w:vMerge/>
            <w:hideMark/>
          </w:tcPr>
          <w:p w14:paraId="75952268" w14:textId="77777777" w:rsidR="00DE0E54" w:rsidRPr="00DE0E54" w:rsidRDefault="00DE0E54">
            <w:pPr>
              <w:rPr>
                <w:rFonts w:cstheme="minorHAnsi"/>
                <w:sz w:val="16"/>
                <w:szCs w:val="16"/>
              </w:rPr>
            </w:pPr>
          </w:p>
        </w:tc>
        <w:tc>
          <w:tcPr>
            <w:tcW w:w="1708" w:type="dxa"/>
            <w:vMerge/>
            <w:hideMark/>
          </w:tcPr>
          <w:p w14:paraId="7555F2C1" w14:textId="77777777" w:rsidR="00DE0E54" w:rsidRPr="00DE0E54" w:rsidRDefault="00DE0E54">
            <w:pPr>
              <w:rPr>
                <w:rFonts w:cstheme="minorHAnsi"/>
                <w:sz w:val="16"/>
                <w:szCs w:val="16"/>
              </w:rPr>
            </w:pPr>
          </w:p>
        </w:tc>
        <w:tc>
          <w:tcPr>
            <w:tcW w:w="567" w:type="dxa"/>
            <w:vMerge/>
            <w:hideMark/>
          </w:tcPr>
          <w:p w14:paraId="7D4EC36E" w14:textId="77777777" w:rsidR="00DE0E54" w:rsidRPr="00DE0E54" w:rsidRDefault="00DE0E54">
            <w:pPr>
              <w:rPr>
                <w:rFonts w:cstheme="minorHAnsi"/>
                <w:sz w:val="16"/>
                <w:szCs w:val="16"/>
              </w:rPr>
            </w:pPr>
          </w:p>
        </w:tc>
        <w:tc>
          <w:tcPr>
            <w:tcW w:w="709" w:type="dxa"/>
            <w:vMerge/>
            <w:hideMark/>
          </w:tcPr>
          <w:p w14:paraId="51AC53C3" w14:textId="77777777" w:rsidR="00DE0E54" w:rsidRPr="00DE0E54" w:rsidRDefault="00DE0E54">
            <w:pPr>
              <w:rPr>
                <w:rFonts w:cstheme="minorHAnsi"/>
                <w:sz w:val="16"/>
                <w:szCs w:val="16"/>
              </w:rPr>
            </w:pPr>
          </w:p>
        </w:tc>
        <w:tc>
          <w:tcPr>
            <w:tcW w:w="709" w:type="dxa"/>
            <w:vMerge/>
            <w:hideMark/>
          </w:tcPr>
          <w:p w14:paraId="5B1642F8" w14:textId="77777777" w:rsidR="00DE0E54" w:rsidRPr="00DE0E54" w:rsidRDefault="00DE0E54">
            <w:pPr>
              <w:rPr>
                <w:rFonts w:cstheme="minorHAnsi"/>
                <w:sz w:val="16"/>
                <w:szCs w:val="16"/>
              </w:rPr>
            </w:pPr>
          </w:p>
        </w:tc>
        <w:tc>
          <w:tcPr>
            <w:tcW w:w="567" w:type="dxa"/>
            <w:vMerge/>
            <w:hideMark/>
          </w:tcPr>
          <w:p w14:paraId="001409DA" w14:textId="77777777" w:rsidR="00DE0E54" w:rsidRPr="00DE0E54" w:rsidRDefault="00DE0E54">
            <w:pPr>
              <w:rPr>
                <w:rFonts w:cstheme="minorHAnsi"/>
                <w:sz w:val="16"/>
                <w:szCs w:val="16"/>
              </w:rPr>
            </w:pPr>
          </w:p>
        </w:tc>
        <w:tc>
          <w:tcPr>
            <w:tcW w:w="708" w:type="dxa"/>
            <w:vMerge/>
            <w:hideMark/>
          </w:tcPr>
          <w:p w14:paraId="1BCA96F0" w14:textId="77777777" w:rsidR="00DE0E54" w:rsidRPr="00DE0E54" w:rsidRDefault="00DE0E54">
            <w:pPr>
              <w:rPr>
                <w:rFonts w:cstheme="minorHAnsi"/>
                <w:sz w:val="16"/>
                <w:szCs w:val="16"/>
              </w:rPr>
            </w:pPr>
          </w:p>
        </w:tc>
      </w:tr>
      <w:tr w:rsidR="006F16CE" w:rsidRPr="00DE0E54" w14:paraId="5A1611DB" w14:textId="77777777" w:rsidTr="006F16CE">
        <w:trPr>
          <w:trHeight w:val="1230"/>
        </w:trPr>
        <w:tc>
          <w:tcPr>
            <w:tcW w:w="337" w:type="dxa"/>
            <w:vMerge/>
            <w:hideMark/>
          </w:tcPr>
          <w:p w14:paraId="0156C726" w14:textId="77777777" w:rsidR="00DE0E54" w:rsidRPr="00DE0E54" w:rsidRDefault="00DE0E54">
            <w:pPr>
              <w:rPr>
                <w:rFonts w:cstheme="minorHAnsi"/>
                <w:sz w:val="16"/>
                <w:szCs w:val="16"/>
              </w:rPr>
            </w:pPr>
          </w:p>
        </w:tc>
        <w:tc>
          <w:tcPr>
            <w:tcW w:w="937" w:type="dxa"/>
            <w:vMerge/>
            <w:hideMark/>
          </w:tcPr>
          <w:p w14:paraId="7922B3F3" w14:textId="77777777" w:rsidR="00DE0E54" w:rsidRPr="00DE0E54" w:rsidRDefault="00DE0E54">
            <w:pPr>
              <w:rPr>
                <w:rFonts w:cstheme="minorHAnsi"/>
                <w:sz w:val="16"/>
                <w:szCs w:val="16"/>
              </w:rPr>
            </w:pPr>
          </w:p>
        </w:tc>
        <w:tc>
          <w:tcPr>
            <w:tcW w:w="853" w:type="dxa"/>
            <w:vMerge/>
            <w:hideMark/>
          </w:tcPr>
          <w:p w14:paraId="435E657E" w14:textId="77777777" w:rsidR="00DE0E54" w:rsidRPr="00DE0E54" w:rsidRDefault="00DE0E54">
            <w:pPr>
              <w:rPr>
                <w:rFonts w:cstheme="minorHAnsi"/>
                <w:sz w:val="16"/>
                <w:szCs w:val="16"/>
              </w:rPr>
            </w:pPr>
          </w:p>
        </w:tc>
        <w:tc>
          <w:tcPr>
            <w:tcW w:w="992" w:type="dxa"/>
            <w:hideMark/>
          </w:tcPr>
          <w:p w14:paraId="17686DAA" w14:textId="77777777" w:rsidR="00DE0E54" w:rsidRPr="00DE0E54" w:rsidRDefault="00DE0E54" w:rsidP="00DE0E54">
            <w:pPr>
              <w:rPr>
                <w:rFonts w:cstheme="minorHAnsi"/>
                <w:sz w:val="16"/>
                <w:szCs w:val="16"/>
              </w:rPr>
            </w:pPr>
            <w:r w:rsidRPr="00DE0E54">
              <w:rPr>
                <w:rFonts w:cstheme="minorHAnsi"/>
                <w:sz w:val="16"/>
                <w:szCs w:val="16"/>
              </w:rPr>
              <w:t>Objetivo específico 4: promover la participación de la sociedad en las decisiones de desarrollo urbano.</w:t>
            </w:r>
          </w:p>
        </w:tc>
        <w:tc>
          <w:tcPr>
            <w:tcW w:w="425" w:type="dxa"/>
            <w:vMerge/>
            <w:hideMark/>
          </w:tcPr>
          <w:p w14:paraId="1C43D2E6" w14:textId="77777777" w:rsidR="00DE0E54" w:rsidRPr="00DE0E54" w:rsidRDefault="00DE0E54">
            <w:pPr>
              <w:rPr>
                <w:rFonts w:cstheme="minorHAnsi"/>
                <w:sz w:val="16"/>
                <w:szCs w:val="16"/>
              </w:rPr>
            </w:pPr>
          </w:p>
        </w:tc>
        <w:tc>
          <w:tcPr>
            <w:tcW w:w="426" w:type="dxa"/>
            <w:vMerge/>
            <w:hideMark/>
          </w:tcPr>
          <w:p w14:paraId="70FE879C" w14:textId="77777777" w:rsidR="00DE0E54" w:rsidRPr="00DE0E54" w:rsidRDefault="00DE0E54">
            <w:pPr>
              <w:rPr>
                <w:rFonts w:cstheme="minorHAnsi"/>
                <w:sz w:val="16"/>
                <w:szCs w:val="16"/>
              </w:rPr>
            </w:pPr>
          </w:p>
        </w:tc>
        <w:tc>
          <w:tcPr>
            <w:tcW w:w="1039" w:type="dxa"/>
            <w:hideMark/>
          </w:tcPr>
          <w:p w14:paraId="6FA56581" w14:textId="77777777" w:rsidR="00DE0E54" w:rsidRPr="00DE0E54" w:rsidRDefault="00DE0E54">
            <w:pPr>
              <w:rPr>
                <w:rFonts w:cstheme="minorHAnsi"/>
                <w:sz w:val="16"/>
                <w:szCs w:val="16"/>
              </w:rPr>
            </w:pPr>
            <w:r w:rsidRPr="00DE0E54">
              <w:rPr>
                <w:rFonts w:cstheme="minorHAnsi"/>
                <w:sz w:val="16"/>
                <w:szCs w:val="16"/>
              </w:rPr>
              <w:t> </w:t>
            </w:r>
          </w:p>
        </w:tc>
        <w:tc>
          <w:tcPr>
            <w:tcW w:w="938" w:type="dxa"/>
            <w:vMerge/>
            <w:hideMark/>
          </w:tcPr>
          <w:p w14:paraId="3733ED31" w14:textId="77777777" w:rsidR="00DE0E54" w:rsidRPr="00DE0E54" w:rsidRDefault="00DE0E54">
            <w:pPr>
              <w:rPr>
                <w:rFonts w:cstheme="minorHAnsi"/>
                <w:sz w:val="16"/>
                <w:szCs w:val="16"/>
              </w:rPr>
            </w:pPr>
          </w:p>
        </w:tc>
        <w:tc>
          <w:tcPr>
            <w:tcW w:w="1708" w:type="dxa"/>
            <w:vMerge/>
            <w:hideMark/>
          </w:tcPr>
          <w:p w14:paraId="5E1F36DB" w14:textId="77777777" w:rsidR="00DE0E54" w:rsidRPr="00DE0E54" w:rsidRDefault="00DE0E54">
            <w:pPr>
              <w:rPr>
                <w:rFonts w:cstheme="minorHAnsi"/>
                <w:sz w:val="16"/>
                <w:szCs w:val="16"/>
              </w:rPr>
            </w:pPr>
          </w:p>
        </w:tc>
        <w:tc>
          <w:tcPr>
            <w:tcW w:w="567" w:type="dxa"/>
            <w:vMerge/>
            <w:hideMark/>
          </w:tcPr>
          <w:p w14:paraId="6E886964" w14:textId="77777777" w:rsidR="00DE0E54" w:rsidRPr="00DE0E54" w:rsidRDefault="00DE0E54">
            <w:pPr>
              <w:rPr>
                <w:rFonts w:cstheme="minorHAnsi"/>
                <w:sz w:val="16"/>
                <w:szCs w:val="16"/>
              </w:rPr>
            </w:pPr>
          </w:p>
        </w:tc>
        <w:tc>
          <w:tcPr>
            <w:tcW w:w="709" w:type="dxa"/>
            <w:vMerge/>
            <w:hideMark/>
          </w:tcPr>
          <w:p w14:paraId="02400882" w14:textId="77777777" w:rsidR="00DE0E54" w:rsidRPr="00DE0E54" w:rsidRDefault="00DE0E54">
            <w:pPr>
              <w:rPr>
                <w:rFonts w:cstheme="minorHAnsi"/>
                <w:sz w:val="16"/>
                <w:szCs w:val="16"/>
              </w:rPr>
            </w:pPr>
          </w:p>
        </w:tc>
        <w:tc>
          <w:tcPr>
            <w:tcW w:w="709" w:type="dxa"/>
            <w:vMerge/>
            <w:hideMark/>
          </w:tcPr>
          <w:p w14:paraId="6D931B58" w14:textId="77777777" w:rsidR="00DE0E54" w:rsidRPr="00DE0E54" w:rsidRDefault="00DE0E54">
            <w:pPr>
              <w:rPr>
                <w:rFonts w:cstheme="minorHAnsi"/>
                <w:sz w:val="16"/>
                <w:szCs w:val="16"/>
              </w:rPr>
            </w:pPr>
          </w:p>
        </w:tc>
        <w:tc>
          <w:tcPr>
            <w:tcW w:w="567" w:type="dxa"/>
            <w:vMerge/>
            <w:hideMark/>
          </w:tcPr>
          <w:p w14:paraId="3F8D010C" w14:textId="77777777" w:rsidR="00DE0E54" w:rsidRPr="00DE0E54" w:rsidRDefault="00DE0E54">
            <w:pPr>
              <w:rPr>
                <w:rFonts w:cstheme="minorHAnsi"/>
                <w:sz w:val="16"/>
                <w:szCs w:val="16"/>
              </w:rPr>
            </w:pPr>
          </w:p>
        </w:tc>
        <w:tc>
          <w:tcPr>
            <w:tcW w:w="708" w:type="dxa"/>
            <w:vMerge/>
            <w:hideMark/>
          </w:tcPr>
          <w:p w14:paraId="1F6E0081" w14:textId="77777777" w:rsidR="00DE0E54" w:rsidRPr="00DE0E54" w:rsidRDefault="00DE0E54">
            <w:pPr>
              <w:rPr>
                <w:rFonts w:cstheme="minorHAnsi"/>
                <w:sz w:val="16"/>
                <w:szCs w:val="16"/>
              </w:rPr>
            </w:pPr>
          </w:p>
        </w:tc>
      </w:tr>
      <w:tr w:rsidR="006F16CE" w:rsidRPr="00DE0E54" w14:paraId="60307B5B" w14:textId="77777777" w:rsidTr="006F16CE">
        <w:trPr>
          <w:trHeight w:val="1350"/>
        </w:trPr>
        <w:tc>
          <w:tcPr>
            <w:tcW w:w="337" w:type="dxa"/>
            <w:vMerge w:val="restart"/>
            <w:hideMark/>
          </w:tcPr>
          <w:p w14:paraId="1BB7D2DB" w14:textId="77777777" w:rsidR="00DE0E54" w:rsidRPr="00DE0E54" w:rsidRDefault="00DE0E54" w:rsidP="00DE0E54">
            <w:pPr>
              <w:rPr>
                <w:rFonts w:cstheme="minorHAnsi"/>
                <w:sz w:val="16"/>
                <w:szCs w:val="16"/>
              </w:rPr>
            </w:pPr>
            <w:r w:rsidRPr="00DE0E54">
              <w:rPr>
                <w:rFonts w:cstheme="minorHAnsi"/>
                <w:sz w:val="16"/>
                <w:szCs w:val="16"/>
              </w:rPr>
              <w:t>2</w:t>
            </w:r>
          </w:p>
        </w:tc>
        <w:tc>
          <w:tcPr>
            <w:tcW w:w="937" w:type="dxa"/>
            <w:vMerge w:val="restart"/>
            <w:hideMark/>
          </w:tcPr>
          <w:p w14:paraId="7620DC4B" w14:textId="77777777" w:rsidR="00DE0E54" w:rsidRPr="00DE0E54" w:rsidRDefault="00DE0E54" w:rsidP="00DE0E54">
            <w:pPr>
              <w:rPr>
                <w:rFonts w:cstheme="minorHAnsi"/>
                <w:sz w:val="16"/>
                <w:szCs w:val="16"/>
              </w:rPr>
            </w:pPr>
            <w:r w:rsidRPr="00DE0E54">
              <w:rPr>
                <w:rFonts w:cstheme="minorHAnsi"/>
                <w:sz w:val="16"/>
                <w:szCs w:val="16"/>
              </w:rPr>
              <w:t>Plataforma digital para la consulta del comportamiento de las variables atmosféricas registradas por la estación de monitoreo automático de la EMOV-EP.</w:t>
            </w:r>
          </w:p>
        </w:tc>
        <w:tc>
          <w:tcPr>
            <w:tcW w:w="853" w:type="dxa"/>
            <w:vMerge w:val="restart"/>
            <w:hideMark/>
          </w:tcPr>
          <w:p w14:paraId="65B0270C" w14:textId="77777777" w:rsidR="00DE0E54" w:rsidRPr="00DE0E54" w:rsidRDefault="00DE0E54" w:rsidP="00DE0E54">
            <w:pPr>
              <w:rPr>
                <w:rFonts w:cstheme="minorHAnsi"/>
                <w:sz w:val="16"/>
                <w:szCs w:val="16"/>
              </w:rPr>
            </w:pPr>
            <w:r w:rsidRPr="00DE0E54">
              <w:rPr>
                <w:rFonts w:cstheme="minorHAnsi"/>
                <w:sz w:val="16"/>
                <w:szCs w:val="16"/>
              </w:rPr>
              <w:t xml:space="preserve">6.  Fortalecimiento de capacidades para la gobernanza multiactor y multinivel para </w:t>
            </w:r>
            <w:proofErr w:type="spellStart"/>
            <w:r w:rsidRPr="00DE0E54">
              <w:rPr>
                <w:rFonts w:cstheme="minorHAnsi"/>
                <w:sz w:val="16"/>
                <w:szCs w:val="16"/>
              </w:rPr>
              <w:t>lagestión</w:t>
            </w:r>
            <w:proofErr w:type="spellEnd"/>
            <w:r w:rsidRPr="00DE0E54">
              <w:rPr>
                <w:rFonts w:cstheme="minorHAnsi"/>
                <w:sz w:val="16"/>
                <w:szCs w:val="16"/>
              </w:rPr>
              <w:t xml:space="preserve"> del riesgo climático en los asentamientos humanos a nivel nacional y local, fomentando la participación de la sociedad </w:t>
            </w:r>
            <w:r w:rsidRPr="00DE0E54">
              <w:rPr>
                <w:rFonts w:cstheme="minorHAnsi"/>
                <w:sz w:val="16"/>
                <w:szCs w:val="16"/>
              </w:rPr>
              <w:lastRenderedPageBreak/>
              <w:t>civil.</w:t>
            </w:r>
          </w:p>
        </w:tc>
        <w:tc>
          <w:tcPr>
            <w:tcW w:w="992" w:type="dxa"/>
            <w:hideMark/>
          </w:tcPr>
          <w:p w14:paraId="31D6F6AA" w14:textId="77777777" w:rsidR="00DE0E54" w:rsidRPr="00DE0E54" w:rsidRDefault="00DE0E54" w:rsidP="00DE0E54">
            <w:pPr>
              <w:rPr>
                <w:rFonts w:cstheme="minorHAnsi"/>
                <w:sz w:val="16"/>
                <w:szCs w:val="16"/>
              </w:rPr>
            </w:pPr>
            <w:r w:rsidRPr="00DE0E54">
              <w:rPr>
                <w:rFonts w:cstheme="minorHAnsi"/>
                <w:sz w:val="16"/>
                <w:szCs w:val="16"/>
              </w:rPr>
              <w:lastRenderedPageBreak/>
              <w:t>Eje 3: ciudades sustentables.</w:t>
            </w:r>
          </w:p>
        </w:tc>
        <w:tc>
          <w:tcPr>
            <w:tcW w:w="425" w:type="dxa"/>
            <w:vMerge w:val="restart"/>
            <w:hideMark/>
          </w:tcPr>
          <w:p w14:paraId="1EC1A28A"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05854641" w14:textId="77777777" w:rsidR="00DE0E54" w:rsidRPr="00DE0E54" w:rsidRDefault="00DE0E54">
            <w:pPr>
              <w:rPr>
                <w:rFonts w:cstheme="minorHAnsi"/>
                <w:sz w:val="16"/>
                <w:szCs w:val="16"/>
              </w:rPr>
            </w:pPr>
            <w:r w:rsidRPr="00DE0E54">
              <w:rPr>
                <w:rFonts w:cstheme="minorHAnsi"/>
                <w:sz w:val="16"/>
                <w:szCs w:val="16"/>
              </w:rPr>
              <w:t> X</w:t>
            </w:r>
          </w:p>
        </w:tc>
        <w:tc>
          <w:tcPr>
            <w:tcW w:w="1039" w:type="dxa"/>
            <w:vMerge w:val="restart"/>
            <w:hideMark/>
          </w:tcPr>
          <w:p w14:paraId="64E4CEFA" w14:textId="77777777" w:rsidR="00DE0E54" w:rsidRPr="00DE0E54" w:rsidRDefault="00DE0E54">
            <w:pPr>
              <w:rPr>
                <w:rFonts w:cstheme="minorHAnsi"/>
                <w:sz w:val="16"/>
                <w:szCs w:val="16"/>
              </w:rPr>
            </w:pPr>
            <w:r w:rsidRPr="00DE0E54">
              <w:rPr>
                <w:rFonts w:cstheme="minorHAnsi"/>
                <w:sz w:val="16"/>
                <w:szCs w:val="16"/>
              </w:rPr>
              <w:t xml:space="preserve">Convenio de colaboración entre la Universidad del Azuay y el GAD Municipal de Cuenca, con renovación cada 2 años </w:t>
            </w:r>
          </w:p>
        </w:tc>
        <w:tc>
          <w:tcPr>
            <w:tcW w:w="938" w:type="dxa"/>
            <w:hideMark/>
          </w:tcPr>
          <w:p w14:paraId="38E542D5" w14:textId="77777777" w:rsidR="00DE0E54" w:rsidRPr="00DE0E54" w:rsidRDefault="00DE0E54">
            <w:pPr>
              <w:rPr>
                <w:rFonts w:cstheme="minorHAnsi"/>
                <w:sz w:val="16"/>
                <w:szCs w:val="16"/>
              </w:rPr>
            </w:pPr>
            <w:r w:rsidRPr="00DE0E54">
              <w:rPr>
                <w:rFonts w:cstheme="minorHAnsi"/>
                <w:sz w:val="16"/>
                <w:szCs w:val="16"/>
              </w:rPr>
              <w:t>Instituto de Estudios de Régimen Seccional del Ecuador - IERSE de la Universidad del Azuay</w:t>
            </w:r>
          </w:p>
        </w:tc>
        <w:tc>
          <w:tcPr>
            <w:tcW w:w="1708" w:type="dxa"/>
            <w:hideMark/>
          </w:tcPr>
          <w:p w14:paraId="4E41C270" w14:textId="77777777" w:rsidR="00DE0E54" w:rsidRPr="00DE0E54" w:rsidRDefault="00DE0E54" w:rsidP="00DE0E54">
            <w:pPr>
              <w:rPr>
                <w:rFonts w:cstheme="minorHAnsi"/>
                <w:sz w:val="16"/>
                <w:szCs w:val="16"/>
              </w:rPr>
            </w:pPr>
            <w:r w:rsidRPr="00DE0E54">
              <w:rPr>
                <w:rFonts w:cstheme="minorHAnsi"/>
                <w:sz w:val="16"/>
                <w:szCs w:val="16"/>
              </w:rPr>
              <w:t xml:space="preserve">Monitoreo permanente  de la calidad de aire en tiempo real, desde el año 2009, mediante La Red de Monitoreo de la Calidad de Aire de Cuenca.  </w:t>
            </w:r>
          </w:p>
        </w:tc>
        <w:tc>
          <w:tcPr>
            <w:tcW w:w="567" w:type="dxa"/>
            <w:vMerge w:val="restart"/>
            <w:hideMark/>
          </w:tcPr>
          <w:p w14:paraId="4BCD3374" w14:textId="77777777" w:rsidR="00DE0E54" w:rsidRPr="00DE0E54" w:rsidRDefault="00DE0E54">
            <w:pPr>
              <w:rPr>
                <w:rFonts w:cstheme="minorHAnsi"/>
                <w:sz w:val="16"/>
                <w:szCs w:val="16"/>
              </w:rPr>
            </w:pPr>
            <w:r w:rsidRPr="00DE0E54">
              <w:rPr>
                <w:rFonts w:cstheme="minorHAnsi"/>
                <w:sz w:val="16"/>
                <w:szCs w:val="16"/>
              </w:rPr>
              <w:t> X</w:t>
            </w:r>
          </w:p>
        </w:tc>
        <w:tc>
          <w:tcPr>
            <w:tcW w:w="709" w:type="dxa"/>
            <w:vMerge w:val="restart"/>
            <w:hideMark/>
          </w:tcPr>
          <w:p w14:paraId="1A3BD125" w14:textId="77777777" w:rsidR="00DE0E54" w:rsidRPr="00DE0E54" w:rsidRDefault="00DE0E54">
            <w:pPr>
              <w:rPr>
                <w:rFonts w:cstheme="minorHAnsi"/>
                <w:sz w:val="16"/>
                <w:szCs w:val="16"/>
              </w:rPr>
            </w:pPr>
            <w:r w:rsidRPr="00DE0E54">
              <w:rPr>
                <w:rFonts w:cstheme="minorHAnsi"/>
                <w:sz w:val="16"/>
                <w:szCs w:val="16"/>
              </w:rPr>
              <w:t> Urbano</w:t>
            </w:r>
          </w:p>
        </w:tc>
        <w:tc>
          <w:tcPr>
            <w:tcW w:w="709" w:type="dxa"/>
            <w:vMerge w:val="restart"/>
            <w:hideMark/>
          </w:tcPr>
          <w:p w14:paraId="03D3306B" w14:textId="77777777" w:rsidR="00DE0E54" w:rsidRPr="00DE0E54" w:rsidRDefault="00DE0E54" w:rsidP="00DE0E54">
            <w:pPr>
              <w:rPr>
                <w:rFonts w:cstheme="minorHAnsi"/>
                <w:sz w:val="16"/>
                <w:szCs w:val="16"/>
              </w:rPr>
            </w:pPr>
            <w:r w:rsidRPr="00DE0E54">
              <w:rPr>
                <w:rFonts w:cstheme="minorHAnsi"/>
                <w:sz w:val="16"/>
                <w:szCs w:val="16"/>
              </w:rPr>
              <w:t>X</w:t>
            </w:r>
          </w:p>
        </w:tc>
        <w:tc>
          <w:tcPr>
            <w:tcW w:w="567" w:type="dxa"/>
            <w:vMerge w:val="restart"/>
            <w:hideMark/>
          </w:tcPr>
          <w:p w14:paraId="57F52048" w14:textId="77777777" w:rsidR="00DE0E54" w:rsidRPr="00DE0E54" w:rsidRDefault="00DE0E54" w:rsidP="00DE0E54">
            <w:pPr>
              <w:rPr>
                <w:rFonts w:cstheme="minorHAnsi"/>
                <w:sz w:val="16"/>
                <w:szCs w:val="16"/>
              </w:rPr>
            </w:pPr>
            <w:r w:rsidRPr="00DE0E54">
              <w:rPr>
                <w:rFonts w:cstheme="minorHAnsi"/>
                <w:sz w:val="16"/>
                <w:szCs w:val="16"/>
              </w:rPr>
              <w:t> </w:t>
            </w:r>
          </w:p>
        </w:tc>
        <w:tc>
          <w:tcPr>
            <w:tcW w:w="708" w:type="dxa"/>
            <w:vMerge w:val="restart"/>
            <w:hideMark/>
          </w:tcPr>
          <w:p w14:paraId="71E458D3" w14:textId="77777777" w:rsidR="00DE0E54" w:rsidRPr="00DE0E54" w:rsidRDefault="00DE0E54" w:rsidP="00DE0E54">
            <w:pPr>
              <w:rPr>
                <w:rFonts w:cstheme="minorHAnsi"/>
                <w:sz w:val="16"/>
                <w:szCs w:val="16"/>
              </w:rPr>
            </w:pPr>
            <w:r w:rsidRPr="00DE0E54">
              <w:rPr>
                <w:rFonts w:cstheme="minorHAnsi"/>
                <w:sz w:val="16"/>
                <w:szCs w:val="16"/>
              </w:rPr>
              <w:t> </w:t>
            </w:r>
          </w:p>
        </w:tc>
      </w:tr>
      <w:tr w:rsidR="006F16CE" w:rsidRPr="00DE0E54" w14:paraId="40A432E2" w14:textId="77777777" w:rsidTr="006F16CE">
        <w:trPr>
          <w:trHeight w:val="1125"/>
        </w:trPr>
        <w:tc>
          <w:tcPr>
            <w:tcW w:w="337" w:type="dxa"/>
            <w:vMerge/>
            <w:hideMark/>
          </w:tcPr>
          <w:p w14:paraId="3EF930B2" w14:textId="77777777" w:rsidR="00DE0E54" w:rsidRPr="00DE0E54" w:rsidRDefault="00DE0E54">
            <w:pPr>
              <w:rPr>
                <w:rFonts w:cstheme="minorHAnsi"/>
                <w:sz w:val="16"/>
                <w:szCs w:val="16"/>
              </w:rPr>
            </w:pPr>
          </w:p>
        </w:tc>
        <w:tc>
          <w:tcPr>
            <w:tcW w:w="937" w:type="dxa"/>
            <w:vMerge/>
            <w:hideMark/>
          </w:tcPr>
          <w:p w14:paraId="78CDDFF2" w14:textId="77777777" w:rsidR="00DE0E54" w:rsidRPr="00DE0E54" w:rsidRDefault="00DE0E54">
            <w:pPr>
              <w:rPr>
                <w:rFonts w:cstheme="minorHAnsi"/>
                <w:sz w:val="16"/>
                <w:szCs w:val="16"/>
              </w:rPr>
            </w:pPr>
          </w:p>
        </w:tc>
        <w:tc>
          <w:tcPr>
            <w:tcW w:w="853" w:type="dxa"/>
            <w:vMerge/>
            <w:hideMark/>
          </w:tcPr>
          <w:p w14:paraId="0D154B77" w14:textId="77777777" w:rsidR="00DE0E54" w:rsidRPr="00DE0E54" w:rsidRDefault="00DE0E54">
            <w:pPr>
              <w:rPr>
                <w:rFonts w:cstheme="minorHAnsi"/>
                <w:sz w:val="16"/>
                <w:szCs w:val="16"/>
              </w:rPr>
            </w:pPr>
          </w:p>
        </w:tc>
        <w:tc>
          <w:tcPr>
            <w:tcW w:w="992" w:type="dxa"/>
            <w:hideMark/>
          </w:tcPr>
          <w:p w14:paraId="04FCD426" w14:textId="77777777" w:rsidR="00DE0E54" w:rsidRPr="00DE0E54" w:rsidRDefault="00DE0E54" w:rsidP="00DE0E54">
            <w:pPr>
              <w:rPr>
                <w:rFonts w:cstheme="minorHAnsi"/>
                <w:sz w:val="16"/>
                <w:szCs w:val="16"/>
              </w:rPr>
            </w:pPr>
            <w:r w:rsidRPr="00DE0E54">
              <w:rPr>
                <w:rFonts w:cstheme="minorHAnsi"/>
                <w:sz w:val="16"/>
                <w:szCs w:val="16"/>
              </w:rPr>
              <w:t>Objetivo específico 5: fomentar sistemas de movilidad urbana sostenible</w:t>
            </w:r>
          </w:p>
        </w:tc>
        <w:tc>
          <w:tcPr>
            <w:tcW w:w="425" w:type="dxa"/>
            <w:vMerge/>
            <w:hideMark/>
          </w:tcPr>
          <w:p w14:paraId="726366F4" w14:textId="77777777" w:rsidR="00DE0E54" w:rsidRPr="00DE0E54" w:rsidRDefault="00DE0E54">
            <w:pPr>
              <w:rPr>
                <w:rFonts w:cstheme="minorHAnsi"/>
                <w:sz w:val="16"/>
                <w:szCs w:val="16"/>
              </w:rPr>
            </w:pPr>
          </w:p>
        </w:tc>
        <w:tc>
          <w:tcPr>
            <w:tcW w:w="426" w:type="dxa"/>
            <w:vMerge/>
            <w:hideMark/>
          </w:tcPr>
          <w:p w14:paraId="6A71A4D6" w14:textId="77777777" w:rsidR="00DE0E54" w:rsidRPr="00DE0E54" w:rsidRDefault="00DE0E54">
            <w:pPr>
              <w:rPr>
                <w:rFonts w:cstheme="minorHAnsi"/>
                <w:sz w:val="16"/>
                <w:szCs w:val="16"/>
              </w:rPr>
            </w:pPr>
          </w:p>
        </w:tc>
        <w:tc>
          <w:tcPr>
            <w:tcW w:w="1039" w:type="dxa"/>
            <w:vMerge/>
            <w:hideMark/>
          </w:tcPr>
          <w:p w14:paraId="24CD8BDF" w14:textId="77777777" w:rsidR="00DE0E54" w:rsidRPr="00DE0E54" w:rsidRDefault="00DE0E54">
            <w:pPr>
              <w:rPr>
                <w:rFonts w:cstheme="minorHAnsi"/>
                <w:sz w:val="16"/>
                <w:szCs w:val="16"/>
              </w:rPr>
            </w:pPr>
          </w:p>
        </w:tc>
        <w:tc>
          <w:tcPr>
            <w:tcW w:w="938" w:type="dxa"/>
            <w:hideMark/>
          </w:tcPr>
          <w:p w14:paraId="7C7BB397" w14:textId="77777777" w:rsidR="00DE0E54" w:rsidRPr="00DE0E54" w:rsidRDefault="00DE0E54">
            <w:pPr>
              <w:rPr>
                <w:rFonts w:cstheme="minorHAnsi"/>
                <w:sz w:val="16"/>
                <w:szCs w:val="16"/>
              </w:rPr>
            </w:pPr>
            <w:r w:rsidRPr="00DE0E54">
              <w:rPr>
                <w:rFonts w:cstheme="minorHAnsi"/>
                <w:sz w:val="16"/>
                <w:szCs w:val="16"/>
              </w:rPr>
              <w:t xml:space="preserve">EMOV EP y la Comisión de Gestión Ambiental - CGA del Municipio de Cuenca. </w:t>
            </w:r>
          </w:p>
        </w:tc>
        <w:tc>
          <w:tcPr>
            <w:tcW w:w="1708" w:type="dxa"/>
            <w:hideMark/>
          </w:tcPr>
          <w:p w14:paraId="30A58FEF" w14:textId="77777777" w:rsidR="00DE0E54" w:rsidRPr="00DE0E54" w:rsidRDefault="00DE0E54" w:rsidP="00DE0E54">
            <w:pPr>
              <w:rPr>
                <w:rFonts w:cstheme="minorHAnsi"/>
                <w:sz w:val="16"/>
                <w:szCs w:val="16"/>
              </w:rPr>
            </w:pPr>
            <w:r w:rsidRPr="00DE0E54">
              <w:rPr>
                <w:rFonts w:cstheme="minorHAnsi"/>
                <w:sz w:val="16"/>
                <w:szCs w:val="16"/>
              </w:rPr>
              <w:t>La Universidad pública los datos cada año en el mes de abril.</w:t>
            </w:r>
          </w:p>
        </w:tc>
        <w:tc>
          <w:tcPr>
            <w:tcW w:w="567" w:type="dxa"/>
            <w:vMerge/>
            <w:hideMark/>
          </w:tcPr>
          <w:p w14:paraId="5A8F82D6" w14:textId="77777777" w:rsidR="00DE0E54" w:rsidRPr="00DE0E54" w:rsidRDefault="00DE0E54">
            <w:pPr>
              <w:rPr>
                <w:rFonts w:cstheme="minorHAnsi"/>
                <w:sz w:val="16"/>
                <w:szCs w:val="16"/>
              </w:rPr>
            </w:pPr>
          </w:p>
        </w:tc>
        <w:tc>
          <w:tcPr>
            <w:tcW w:w="709" w:type="dxa"/>
            <w:vMerge/>
            <w:hideMark/>
          </w:tcPr>
          <w:p w14:paraId="4E9B42BA" w14:textId="77777777" w:rsidR="00DE0E54" w:rsidRPr="00DE0E54" w:rsidRDefault="00DE0E54">
            <w:pPr>
              <w:rPr>
                <w:rFonts w:cstheme="minorHAnsi"/>
                <w:sz w:val="16"/>
                <w:szCs w:val="16"/>
              </w:rPr>
            </w:pPr>
          </w:p>
        </w:tc>
        <w:tc>
          <w:tcPr>
            <w:tcW w:w="709" w:type="dxa"/>
            <w:vMerge/>
            <w:hideMark/>
          </w:tcPr>
          <w:p w14:paraId="355BC47E" w14:textId="77777777" w:rsidR="00DE0E54" w:rsidRPr="00DE0E54" w:rsidRDefault="00DE0E54">
            <w:pPr>
              <w:rPr>
                <w:rFonts w:cstheme="minorHAnsi"/>
                <w:sz w:val="16"/>
                <w:szCs w:val="16"/>
              </w:rPr>
            </w:pPr>
          </w:p>
        </w:tc>
        <w:tc>
          <w:tcPr>
            <w:tcW w:w="567" w:type="dxa"/>
            <w:vMerge/>
            <w:hideMark/>
          </w:tcPr>
          <w:p w14:paraId="1C8DF755" w14:textId="77777777" w:rsidR="00DE0E54" w:rsidRPr="00DE0E54" w:rsidRDefault="00DE0E54">
            <w:pPr>
              <w:rPr>
                <w:rFonts w:cstheme="minorHAnsi"/>
                <w:sz w:val="16"/>
                <w:szCs w:val="16"/>
              </w:rPr>
            </w:pPr>
          </w:p>
        </w:tc>
        <w:tc>
          <w:tcPr>
            <w:tcW w:w="708" w:type="dxa"/>
            <w:vMerge/>
            <w:hideMark/>
          </w:tcPr>
          <w:p w14:paraId="0D563E64" w14:textId="77777777" w:rsidR="00DE0E54" w:rsidRPr="00DE0E54" w:rsidRDefault="00DE0E54">
            <w:pPr>
              <w:rPr>
                <w:rFonts w:cstheme="minorHAnsi"/>
                <w:sz w:val="16"/>
                <w:szCs w:val="16"/>
              </w:rPr>
            </w:pPr>
          </w:p>
        </w:tc>
      </w:tr>
      <w:tr w:rsidR="006F16CE" w:rsidRPr="00DE0E54" w14:paraId="032BE3F7" w14:textId="77777777" w:rsidTr="006F16CE">
        <w:trPr>
          <w:trHeight w:val="1350"/>
        </w:trPr>
        <w:tc>
          <w:tcPr>
            <w:tcW w:w="337" w:type="dxa"/>
            <w:vMerge/>
            <w:hideMark/>
          </w:tcPr>
          <w:p w14:paraId="7640D68C" w14:textId="77777777" w:rsidR="00DE0E54" w:rsidRPr="00DE0E54" w:rsidRDefault="00DE0E54">
            <w:pPr>
              <w:rPr>
                <w:rFonts w:cstheme="minorHAnsi"/>
                <w:sz w:val="16"/>
                <w:szCs w:val="16"/>
              </w:rPr>
            </w:pPr>
          </w:p>
        </w:tc>
        <w:tc>
          <w:tcPr>
            <w:tcW w:w="937" w:type="dxa"/>
            <w:vMerge/>
            <w:hideMark/>
          </w:tcPr>
          <w:p w14:paraId="3073BFE2" w14:textId="77777777" w:rsidR="00DE0E54" w:rsidRPr="00DE0E54" w:rsidRDefault="00DE0E54">
            <w:pPr>
              <w:rPr>
                <w:rFonts w:cstheme="minorHAnsi"/>
                <w:sz w:val="16"/>
                <w:szCs w:val="16"/>
              </w:rPr>
            </w:pPr>
          </w:p>
        </w:tc>
        <w:tc>
          <w:tcPr>
            <w:tcW w:w="853" w:type="dxa"/>
            <w:vMerge/>
            <w:hideMark/>
          </w:tcPr>
          <w:p w14:paraId="639500DD" w14:textId="77777777" w:rsidR="00DE0E54" w:rsidRPr="00DE0E54" w:rsidRDefault="00DE0E54">
            <w:pPr>
              <w:rPr>
                <w:rFonts w:cstheme="minorHAnsi"/>
                <w:sz w:val="16"/>
                <w:szCs w:val="16"/>
              </w:rPr>
            </w:pPr>
          </w:p>
        </w:tc>
        <w:tc>
          <w:tcPr>
            <w:tcW w:w="992" w:type="dxa"/>
            <w:hideMark/>
          </w:tcPr>
          <w:p w14:paraId="664F0E3A"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01E1AF26" w14:textId="77777777" w:rsidR="00DE0E54" w:rsidRPr="00DE0E54" w:rsidRDefault="00DE0E54">
            <w:pPr>
              <w:rPr>
                <w:rFonts w:cstheme="minorHAnsi"/>
                <w:sz w:val="16"/>
                <w:szCs w:val="16"/>
              </w:rPr>
            </w:pPr>
          </w:p>
        </w:tc>
        <w:tc>
          <w:tcPr>
            <w:tcW w:w="426" w:type="dxa"/>
            <w:vMerge/>
            <w:hideMark/>
          </w:tcPr>
          <w:p w14:paraId="4A0903BF" w14:textId="77777777" w:rsidR="00DE0E54" w:rsidRPr="00DE0E54" w:rsidRDefault="00DE0E54">
            <w:pPr>
              <w:rPr>
                <w:rFonts w:cstheme="minorHAnsi"/>
                <w:sz w:val="16"/>
                <w:szCs w:val="16"/>
              </w:rPr>
            </w:pPr>
          </w:p>
        </w:tc>
        <w:tc>
          <w:tcPr>
            <w:tcW w:w="1039" w:type="dxa"/>
            <w:vMerge/>
            <w:hideMark/>
          </w:tcPr>
          <w:p w14:paraId="56E1800B" w14:textId="77777777" w:rsidR="00DE0E54" w:rsidRPr="00DE0E54" w:rsidRDefault="00DE0E54">
            <w:pPr>
              <w:rPr>
                <w:rFonts w:cstheme="minorHAnsi"/>
                <w:sz w:val="16"/>
                <w:szCs w:val="16"/>
              </w:rPr>
            </w:pPr>
          </w:p>
        </w:tc>
        <w:tc>
          <w:tcPr>
            <w:tcW w:w="938" w:type="dxa"/>
            <w:hideMark/>
          </w:tcPr>
          <w:p w14:paraId="23FA05AE" w14:textId="77777777" w:rsidR="00DE0E54" w:rsidRPr="00DE0E54" w:rsidRDefault="00DE0E54">
            <w:pPr>
              <w:rPr>
                <w:rFonts w:cstheme="minorHAnsi"/>
                <w:sz w:val="16"/>
                <w:szCs w:val="16"/>
              </w:rPr>
            </w:pPr>
            <w:r w:rsidRPr="00DE0E54">
              <w:rPr>
                <w:rFonts w:cstheme="minorHAnsi"/>
                <w:sz w:val="16"/>
                <w:szCs w:val="16"/>
              </w:rPr>
              <w:t> </w:t>
            </w:r>
          </w:p>
        </w:tc>
        <w:tc>
          <w:tcPr>
            <w:tcW w:w="1708" w:type="dxa"/>
            <w:hideMark/>
          </w:tcPr>
          <w:p w14:paraId="49B8BC54" w14:textId="77777777" w:rsidR="00DE0E54" w:rsidRPr="00DE0E54" w:rsidRDefault="00DE0E54" w:rsidP="00DE0E54">
            <w:pPr>
              <w:rPr>
                <w:rFonts w:cstheme="minorHAnsi"/>
                <w:sz w:val="16"/>
                <w:szCs w:val="16"/>
              </w:rPr>
            </w:pPr>
            <w:r w:rsidRPr="00DE0E54">
              <w:rPr>
                <w:rFonts w:cstheme="minorHAnsi"/>
                <w:sz w:val="16"/>
                <w:szCs w:val="16"/>
              </w:rPr>
              <w:t xml:space="preserve">Se ha generado un espacios de colaboración de largo plazo entre que funciona incluso más allá de la disponibilidad de recursos económicos. </w:t>
            </w:r>
            <w:r w:rsidRPr="00DE0E54">
              <w:rPr>
                <w:rFonts w:cstheme="minorHAnsi"/>
                <w:sz w:val="16"/>
                <w:szCs w:val="16"/>
              </w:rPr>
              <w:lastRenderedPageBreak/>
              <w:t>El municipio hace las mediciones y la Universidad procesa los datos.</w:t>
            </w:r>
          </w:p>
        </w:tc>
        <w:tc>
          <w:tcPr>
            <w:tcW w:w="567" w:type="dxa"/>
            <w:vMerge/>
            <w:hideMark/>
          </w:tcPr>
          <w:p w14:paraId="4F1DAD5E" w14:textId="77777777" w:rsidR="00DE0E54" w:rsidRPr="00DE0E54" w:rsidRDefault="00DE0E54">
            <w:pPr>
              <w:rPr>
                <w:rFonts w:cstheme="minorHAnsi"/>
                <w:sz w:val="16"/>
                <w:szCs w:val="16"/>
              </w:rPr>
            </w:pPr>
          </w:p>
        </w:tc>
        <w:tc>
          <w:tcPr>
            <w:tcW w:w="709" w:type="dxa"/>
            <w:vMerge/>
            <w:hideMark/>
          </w:tcPr>
          <w:p w14:paraId="4090DA99" w14:textId="77777777" w:rsidR="00DE0E54" w:rsidRPr="00DE0E54" w:rsidRDefault="00DE0E54">
            <w:pPr>
              <w:rPr>
                <w:rFonts w:cstheme="minorHAnsi"/>
                <w:sz w:val="16"/>
                <w:szCs w:val="16"/>
              </w:rPr>
            </w:pPr>
          </w:p>
        </w:tc>
        <w:tc>
          <w:tcPr>
            <w:tcW w:w="709" w:type="dxa"/>
            <w:vMerge/>
            <w:hideMark/>
          </w:tcPr>
          <w:p w14:paraId="101EE532" w14:textId="77777777" w:rsidR="00DE0E54" w:rsidRPr="00DE0E54" w:rsidRDefault="00DE0E54">
            <w:pPr>
              <w:rPr>
                <w:rFonts w:cstheme="minorHAnsi"/>
                <w:sz w:val="16"/>
                <w:szCs w:val="16"/>
              </w:rPr>
            </w:pPr>
          </w:p>
        </w:tc>
        <w:tc>
          <w:tcPr>
            <w:tcW w:w="567" w:type="dxa"/>
            <w:vMerge/>
            <w:hideMark/>
          </w:tcPr>
          <w:p w14:paraId="0C4B58D4" w14:textId="77777777" w:rsidR="00DE0E54" w:rsidRPr="00DE0E54" w:rsidRDefault="00DE0E54">
            <w:pPr>
              <w:rPr>
                <w:rFonts w:cstheme="minorHAnsi"/>
                <w:sz w:val="16"/>
                <w:szCs w:val="16"/>
              </w:rPr>
            </w:pPr>
          </w:p>
        </w:tc>
        <w:tc>
          <w:tcPr>
            <w:tcW w:w="708" w:type="dxa"/>
            <w:vMerge/>
            <w:hideMark/>
          </w:tcPr>
          <w:p w14:paraId="419B7031" w14:textId="77777777" w:rsidR="00DE0E54" w:rsidRPr="00DE0E54" w:rsidRDefault="00DE0E54">
            <w:pPr>
              <w:rPr>
                <w:rFonts w:cstheme="minorHAnsi"/>
                <w:sz w:val="16"/>
                <w:szCs w:val="16"/>
              </w:rPr>
            </w:pPr>
          </w:p>
        </w:tc>
      </w:tr>
      <w:tr w:rsidR="006F16CE" w:rsidRPr="00DE0E54" w14:paraId="4EAC810C" w14:textId="77777777" w:rsidTr="006F16CE">
        <w:trPr>
          <w:trHeight w:val="465"/>
        </w:trPr>
        <w:tc>
          <w:tcPr>
            <w:tcW w:w="337" w:type="dxa"/>
            <w:vMerge/>
            <w:hideMark/>
          </w:tcPr>
          <w:p w14:paraId="45D53E3E" w14:textId="77777777" w:rsidR="00DE0E54" w:rsidRPr="00DE0E54" w:rsidRDefault="00DE0E54">
            <w:pPr>
              <w:rPr>
                <w:rFonts w:cstheme="minorHAnsi"/>
                <w:sz w:val="16"/>
                <w:szCs w:val="16"/>
              </w:rPr>
            </w:pPr>
          </w:p>
        </w:tc>
        <w:tc>
          <w:tcPr>
            <w:tcW w:w="937" w:type="dxa"/>
            <w:vMerge/>
            <w:hideMark/>
          </w:tcPr>
          <w:p w14:paraId="20C19D41" w14:textId="77777777" w:rsidR="00DE0E54" w:rsidRPr="00DE0E54" w:rsidRDefault="00DE0E54">
            <w:pPr>
              <w:rPr>
                <w:rFonts w:cstheme="minorHAnsi"/>
                <w:sz w:val="16"/>
                <w:szCs w:val="16"/>
              </w:rPr>
            </w:pPr>
          </w:p>
        </w:tc>
        <w:tc>
          <w:tcPr>
            <w:tcW w:w="853" w:type="dxa"/>
            <w:vMerge/>
            <w:hideMark/>
          </w:tcPr>
          <w:p w14:paraId="3EBA9118" w14:textId="77777777" w:rsidR="00DE0E54" w:rsidRPr="00DE0E54" w:rsidRDefault="00DE0E54">
            <w:pPr>
              <w:rPr>
                <w:rFonts w:cstheme="minorHAnsi"/>
                <w:sz w:val="16"/>
                <w:szCs w:val="16"/>
              </w:rPr>
            </w:pPr>
          </w:p>
        </w:tc>
        <w:tc>
          <w:tcPr>
            <w:tcW w:w="992" w:type="dxa"/>
            <w:hideMark/>
          </w:tcPr>
          <w:p w14:paraId="165D0E54"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0AFB605F" w14:textId="77777777" w:rsidR="00DE0E54" w:rsidRPr="00DE0E54" w:rsidRDefault="00DE0E54">
            <w:pPr>
              <w:rPr>
                <w:rFonts w:cstheme="minorHAnsi"/>
                <w:sz w:val="16"/>
                <w:szCs w:val="16"/>
              </w:rPr>
            </w:pPr>
          </w:p>
        </w:tc>
        <w:tc>
          <w:tcPr>
            <w:tcW w:w="426" w:type="dxa"/>
            <w:vMerge/>
            <w:hideMark/>
          </w:tcPr>
          <w:p w14:paraId="68ACC44C" w14:textId="77777777" w:rsidR="00DE0E54" w:rsidRPr="00DE0E54" w:rsidRDefault="00DE0E54">
            <w:pPr>
              <w:rPr>
                <w:rFonts w:cstheme="minorHAnsi"/>
                <w:sz w:val="16"/>
                <w:szCs w:val="16"/>
              </w:rPr>
            </w:pPr>
          </w:p>
        </w:tc>
        <w:tc>
          <w:tcPr>
            <w:tcW w:w="1039" w:type="dxa"/>
            <w:vMerge/>
            <w:hideMark/>
          </w:tcPr>
          <w:p w14:paraId="46F382C2" w14:textId="77777777" w:rsidR="00DE0E54" w:rsidRPr="00DE0E54" w:rsidRDefault="00DE0E54">
            <w:pPr>
              <w:rPr>
                <w:rFonts w:cstheme="minorHAnsi"/>
                <w:sz w:val="16"/>
                <w:szCs w:val="16"/>
              </w:rPr>
            </w:pPr>
          </w:p>
        </w:tc>
        <w:tc>
          <w:tcPr>
            <w:tcW w:w="938" w:type="dxa"/>
            <w:hideMark/>
          </w:tcPr>
          <w:p w14:paraId="06EC1C94" w14:textId="77777777" w:rsidR="00DE0E54" w:rsidRPr="00DE0E54" w:rsidRDefault="00DE0E54">
            <w:pPr>
              <w:rPr>
                <w:rFonts w:cstheme="minorHAnsi"/>
                <w:sz w:val="16"/>
                <w:szCs w:val="16"/>
              </w:rPr>
            </w:pPr>
            <w:r w:rsidRPr="00DE0E54">
              <w:rPr>
                <w:rFonts w:cstheme="minorHAnsi"/>
                <w:sz w:val="16"/>
                <w:szCs w:val="16"/>
              </w:rPr>
              <w:t> </w:t>
            </w:r>
          </w:p>
        </w:tc>
        <w:tc>
          <w:tcPr>
            <w:tcW w:w="1708" w:type="dxa"/>
            <w:hideMark/>
          </w:tcPr>
          <w:p w14:paraId="2B1113E9" w14:textId="77777777" w:rsidR="00DE0E54" w:rsidRPr="00DE0E54" w:rsidRDefault="00DE0E54" w:rsidP="00DE0E54">
            <w:pPr>
              <w:rPr>
                <w:rFonts w:cstheme="minorHAnsi"/>
                <w:sz w:val="16"/>
                <w:szCs w:val="16"/>
              </w:rPr>
            </w:pPr>
            <w:r w:rsidRPr="00DE0E54">
              <w:rPr>
                <w:rFonts w:cstheme="minorHAnsi"/>
                <w:sz w:val="16"/>
                <w:szCs w:val="16"/>
              </w:rPr>
              <w:t>Es información que está disponible a la ciudadanía.</w:t>
            </w:r>
          </w:p>
        </w:tc>
        <w:tc>
          <w:tcPr>
            <w:tcW w:w="567" w:type="dxa"/>
            <w:vMerge/>
            <w:hideMark/>
          </w:tcPr>
          <w:p w14:paraId="4935A9AF" w14:textId="77777777" w:rsidR="00DE0E54" w:rsidRPr="00DE0E54" w:rsidRDefault="00DE0E54">
            <w:pPr>
              <w:rPr>
                <w:rFonts w:cstheme="minorHAnsi"/>
                <w:sz w:val="16"/>
                <w:szCs w:val="16"/>
              </w:rPr>
            </w:pPr>
          </w:p>
        </w:tc>
        <w:tc>
          <w:tcPr>
            <w:tcW w:w="709" w:type="dxa"/>
            <w:vMerge/>
            <w:hideMark/>
          </w:tcPr>
          <w:p w14:paraId="2ABB88D3" w14:textId="77777777" w:rsidR="00DE0E54" w:rsidRPr="00DE0E54" w:rsidRDefault="00DE0E54">
            <w:pPr>
              <w:rPr>
                <w:rFonts w:cstheme="minorHAnsi"/>
                <w:sz w:val="16"/>
                <w:szCs w:val="16"/>
              </w:rPr>
            </w:pPr>
          </w:p>
        </w:tc>
        <w:tc>
          <w:tcPr>
            <w:tcW w:w="709" w:type="dxa"/>
            <w:vMerge/>
            <w:hideMark/>
          </w:tcPr>
          <w:p w14:paraId="777CCFDB" w14:textId="77777777" w:rsidR="00DE0E54" w:rsidRPr="00DE0E54" w:rsidRDefault="00DE0E54">
            <w:pPr>
              <w:rPr>
                <w:rFonts w:cstheme="minorHAnsi"/>
                <w:sz w:val="16"/>
                <w:szCs w:val="16"/>
              </w:rPr>
            </w:pPr>
          </w:p>
        </w:tc>
        <w:tc>
          <w:tcPr>
            <w:tcW w:w="567" w:type="dxa"/>
            <w:vMerge/>
            <w:hideMark/>
          </w:tcPr>
          <w:p w14:paraId="0A3EF029" w14:textId="77777777" w:rsidR="00DE0E54" w:rsidRPr="00DE0E54" w:rsidRDefault="00DE0E54">
            <w:pPr>
              <w:rPr>
                <w:rFonts w:cstheme="minorHAnsi"/>
                <w:sz w:val="16"/>
                <w:szCs w:val="16"/>
              </w:rPr>
            </w:pPr>
          </w:p>
        </w:tc>
        <w:tc>
          <w:tcPr>
            <w:tcW w:w="708" w:type="dxa"/>
            <w:vMerge/>
            <w:hideMark/>
          </w:tcPr>
          <w:p w14:paraId="2B900214" w14:textId="77777777" w:rsidR="00DE0E54" w:rsidRPr="00DE0E54" w:rsidRDefault="00DE0E54">
            <w:pPr>
              <w:rPr>
                <w:rFonts w:cstheme="minorHAnsi"/>
                <w:sz w:val="16"/>
                <w:szCs w:val="16"/>
              </w:rPr>
            </w:pPr>
          </w:p>
        </w:tc>
      </w:tr>
      <w:tr w:rsidR="006F16CE" w:rsidRPr="00DE0E54" w14:paraId="25D486A9" w14:textId="77777777" w:rsidTr="006F16CE">
        <w:trPr>
          <w:trHeight w:val="960"/>
        </w:trPr>
        <w:tc>
          <w:tcPr>
            <w:tcW w:w="337" w:type="dxa"/>
            <w:vMerge w:val="restart"/>
            <w:hideMark/>
          </w:tcPr>
          <w:p w14:paraId="4ADF83A6" w14:textId="77777777" w:rsidR="00DE0E54" w:rsidRPr="00DE0E54" w:rsidRDefault="00DE0E54" w:rsidP="00DE0E54">
            <w:pPr>
              <w:rPr>
                <w:rFonts w:cstheme="minorHAnsi"/>
                <w:sz w:val="16"/>
                <w:szCs w:val="16"/>
              </w:rPr>
            </w:pPr>
            <w:r w:rsidRPr="00DE0E54">
              <w:rPr>
                <w:rFonts w:cstheme="minorHAnsi"/>
                <w:sz w:val="16"/>
                <w:szCs w:val="16"/>
              </w:rPr>
              <w:t>3</w:t>
            </w:r>
          </w:p>
        </w:tc>
        <w:tc>
          <w:tcPr>
            <w:tcW w:w="937" w:type="dxa"/>
            <w:vMerge w:val="restart"/>
            <w:hideMark/>
          </w:tcPr>
          <w:p w14:paraId="7BCA4C6B" w14:textId="77777777" w:rsidR="00DE0E54" w:rsidRPr="00DE0E54" w:rsidRDefault="00DE0E54" w:rsidP="00DE0E54">
            <w:pPr>
              <w:rPr>
                <w:rFonts w:cstheme="minorHAnsi"/>
                <w:sz w:val="16"/>
                <w:szCs w:val="16"/>
              </w:rPr>
            </w:pPr>
            <w:r w:rsidRPr="00DE0E54">
              <w:rPr>
                <w:rFonts w:cstheme="minorHAnsi"/>
                <w:sz w:val="16"/>
                <w:szCs w:val="16"/>
              </w:rPr>
              <w:t xml:space="preserve">La bicicleta pública Cuenca, iniciativa para ofrecer un transporte sostenible, saludable y no contaminante. </w:t>
            </w:r>
          </w:p>
        </w:tc>
        <w:tc>
          <w:tcPr>
            <w:tcW w:w="853" w:type="dxa"/>
            <w:vMerge w:val="restart"/>
            <w:hideMark/>
          </w:tcPr>
          <w:p w14:paraId="1AE2B243" w14:textId="77777777" w:rsidR="00DE0E54" w:rsidRPr="00DE0E54" w:rsidRDefault="00DE0E54" w:rsidP="00DE0E54">
            <w:pPr>
              <w:rPr>
                <w:rFonts w:cstheme="minorHAnsi"/>
                <w:sz w:val="16"/>
                <w:szCs w:val="16"/>
              </w:rPr>
            </w:pPr>
            <w:r w:rsidRPr="00DE0E54">
              <w:rPr>
                <w:rFonts w:cstheme="minorHAnsi"/>
                <w:sz w:val="16"/>
                <w:szCs w:val="16"/>
              </w:rPr>
              <w:t>2. Desarrollo de instrumentos locales de política pública para la acción climática, que prioricen medidas de adaptación frente a los riesgos climáticos.</w:t>
            </w:r>
          </w:p>
        </w:tc>
        <w:tc>
          <w:tcPr>
            <w:tcW w:w="992" w:type="dxa"/>
            <w:hideMark/>
          </w:tcPr>
          <w:p w14:paraId="05DD84E4"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1E3FDC6C" w14:textId="77777777" w:rsidR="00DE0E54" w:rsidRPr="00DE0E54" w:rsidRDefault="00DE0E54">
            <w:pPr>
              <w:rPr>
                <w:rFonts w:cstheme="minorHAnsi"/>
                <w:sz w:val="16"/>
                <w:szCs w:val="16"/>
              </w:rPr>
            </w:pPr>
            <w:r w:rsidRPr="00DE0E54">
              <w:rPr>
                <w:rFonts w:cstheme="minorHAnsi"/>
                <w:sz w:val="16"/>
                <w:szCs w:val="16"/>
              </w:rPr>
              <w:t>X</w:t>
            </w:r>
          </w:p>
        </w:tc>
        <w:tc>
          <w:tcPr>
            <w:tcW w:w="426" w:type="dxa"/>
            <w:vMerge w:val="restart"/>
            <w:hideMark/>
          </w:tcPr>
          <w:p w14:paraId="12F7DA8D" w14:textId="77777777" w:rsidR="00DE0E54" w:rsidRPr="00DE0E54" w:rsidRDefault="00DE0E54">
            <w:pPr>
              <w:rPr>
                <w:rFonts w:cstheme="minorHAnsi"/>
                <w:sz w:val="16"/>
                <w:szCs w:val="16"/>
              </w:rPr>
            </w:pPr>
            <w:r w:rsidRPr="00DE0E54">
              <w:rPr>
                <w:rFonts w:cstheme="minorHAnsi"/>
                <w:sz w:val="16"/>
                <w:szCs w:val="16"/>
              </w:rPr>
              <w:t> X</w:t>
            </w:r>
          </w:p>
        </w:tc>
        <w:tc>
          <w:tcPr>
            <w:tcW w:w="1039" w:type="dxa"/>
            <w:vMerge w:val="restart"/>
            <w:hideMark/>
          </w:tcPr>
          <w:p w14:paraId="4988195B" w14:textId="77777777" w:rsidR="00DE0E54" w:rsidRPr="00DE0E54" w:rsidRDefault="00DE0E54">
            <w:pPr>
              <w:rPr>
                <w:rFonts w:cstheme="minorHAnsi"/>
                <w:sz w:val="16"/>
                <w:szCs w:val="16"/>
              </w:rPr>
            </w:pPr>
            <w:r w:rsidRPr="00DE0E54">
              <w:rPr>
                <w:rFonts w:cstheme="minorHAnsi"/>
                <w:sz w:val="16"/>
                <w:szCs w:val="16"/>
              </w:rPr>
              <w:t>Convenio de colaboración entre la Universidad de Cuenca y el GAD Municipal de Cuenca</w:t>
            </w:r>
          </w:p>
        </w:tc>
        <w:tc>
          <w:tcPr>
            <w:tcW w:w="938" w:type="dxa"/>
            <w:vMerge w:val="restart"/>
            <w:hideMark/>
          </w:tcPr>
          <w:p w14:paraId="05419280" w14:textId="77777777" w:rsidR="00DE0E54" w:rsidRPr="00DE0E54" w:rsidRDefault="00DE0E54">
            <w:pPr>
              <w:rPr>
                <w:rFonts w:cstheme="minorHAnsi"/>
                <w:sz w:val="16"/>
                <w:szCs w:val="16"/>
              </w:rPr>
            </w:pPr>
            <w:r w:rsidRPr="00DE0E54">
              <w:rPr>
                <w:rFonts w:cstheme="minorHAnsi"/>
                <w:sz w:val="16"/>
                <w:szCs w:val="16"/>
              </w:rPr>
              <w:t xml:space="preserve">EMOV EP del GAD Municipal de Cuenca y </w:t>
            </w:r>
            <w:proofErr w:type="spellStart"/>
            <w:r w:rsidRPr="00DE0E54">
              <w:rPr>
                <w:rFonts w:cstheme="minorHAnsi"/>
                <w:sz w:val="16"/>
                <w:szCs w:val="16"/>
              </w:rPr>
              <w:t>LlactaLab</w:t>
            </w:r>
            <w:proofErr w:type="spellEnd"/>
            <w:r w:rsidRPr="00DE0E54">
              <w:rPr>
                <w:rFonts w:cstheme="minorHAnsi"/>
                <w:sz w:val="16"/>
                <w:szCs w:val="16"/>
              </w:rPr>
              <w:t xml:space="preserve"> de la Universidad de Cuenca, Laboratorio Urbano.</w:t>
            </w:r>
          </w:p>
        </w:tc>
        <w:tc>
          <w:tcPr>
            <w:tcW w:w="1708" w:type="dxa"/>
            <w:vMerge w:val="restart"/>
            <w:hideMark/>
          </w:tcPr>
          <w:p w14:paraId="3F9DF531" w14:textId="77777777" w:rsidR="00DE0E54" w:rsidRPr="00DE0E54" w:rsidRDefault="00DE0E54" w:rsidP="00DE0E54">
            <w:pPr>
              <w:rPr>
                <w:rFonts w:cstheme="minorHAnsi"/>
                <w:sz w:val="16"/>
                <w:szCs w:val="16"/>
              </w:rPr>
            </w:pPr>
            <w:r w:rsidRPr="00DE0E54">
              <w:rPr>
                <w:rFonts w:cstheme="minorHAnsi"/>
                <w:sz w:val="16"/>
                <w:szCs w:val="16"/>
              </w:rPr>
              <w:t xml:space="preserve">Posicionar que es posible el uso del espacio público compartido entre los distintos medios de transporte, y generar evidencia para avanzar hacia un plan integral de movilidad </w:t>
            </w:r>
          </w:p>
        </w:tc>
        <w:tc>
          <w:tcPr>
            <w:tcW w:w="567" w:type="dxa"/>
            <w:vMerge w:val="restart"/>
            <w:hideMark/>
          </w:tcPr>
          <w:p w14:paraId="29D43796" w14:textId="77777777" w:rsidR="00DE0E54" w:rsidRPr="00DE0E54" w:rsidRDefault="00DE0E54">
            <w:pPr>
              <w:rPr>
                <w:rFonts w:cstheme="minorHAnsi"/>
                <w:sz w:val="16"/>
                <w:szCs w:val="16"/>
              </w:rPr>
            </w:pPr>
            <w:r w:rsidRPr="00DE0E54">
              <w:rPr>
                <w:rFonts w:cstheme="minorHAnsi"/>
                <w:sz w:val="16"/>
                <w:szCs w:val="16"/>
              </w:rPr>
              <w:t> X</w:t>
            </w:r>
          </w:p>
        </w:tc>
        <w:tc>
          <w:tcPr>
            <w:tcW w:w="709" w:type="dxa"/>
            <w:vMerge w:val="restart"/>
            <w:hideMark/>
          </w:tcPr>
          <w:p w14:paraId="4D6546B7" w14:textId="77777777" w:rsidR="00DE0E54" w:rsidRPr="00DE0E54" w:rsidRDefault="00DE0E54">
            <w:pPr>
              <w:rPr>
                <w:rFonts w:cstheme="minorHAnsi"/>
                <w:sz w:val="16"/>
                <w:szCs w:val="16"/>
              </w:rPr>
            </w:pPr>
            <w:r w:rsidRPr="00DE0E54">
              <w:rPr>
                <w:rFonts w:cstheme="minorHAnsi"/>
                <w:sz w:val="16"/>
                <w:szCs w:val="16"/>
              </w:rPr>
              <w:t> Urbano</w:t>
            </w:r>
          </w:p>
        </w:tc>
        <w:tc>
          <w:tcPr>
            <w:tcW w:w="709" w:type="dxa"/>
            <w:vMerge w:val="restart"/>
            <w:hideMark/>
          </w:tcPr>
          <w:p w14:paraId="4156B06C" w14:textId="77777777" w:rsidR="00DE0E54" w:rsidRPr="00DE0E54" w:rsidRDefault="00DE0E54" w:rsidP="00DE0E54">
            <w:pPr>
              <w:rPr>
                <w:rFonts w:cstheme="minorHAnsi"/>
                <w:sz w:val="16"/>
                <w:szCs w:val="16"/>
              </w:rPr>
            </w:pPr>
            <w:r w:rsidRPr="00DE0E54">
              <w:rPr>
                <w:rFonts w:cstheme="minorHAnsi"/>
                <w:sz w:val="16"/>
                <w:szCs w:val="16"/>
              </w:rPr>
              <w:t>X</w:t>
            </w:r>
          </w:p>
        </w:tc>
        <w:tc>
          <w:tcPr>
            <w:tcW w:w="567" w:type="dxa"/>
            <w:vMerge w:val="restart"/>
            <w:hideMark/>
          </w:tcPr>
          <w:p w14:paraId="35BB0630" w14:textId="77777777" w:rsidR="00DE0E54" w:rsidRPr="00DE0E54" w:rsidRDefault="00DE0E54" w:rsidP="00DE0E54">
            <w:pPr>
              <w:rPr>
                <w:rFonts w:cstheme="minorHAnsi"/>
                <w:sz w:val="16"/>
                <w:szCs w:val="16"/>
              </w:rPr>
            </w:pPr>
            <w:r w:rsidRPr="00DE0E54">
              <w:rPr>
                <w:rFonts w:cstheme="minorHAnsi"/>
                <w:sz w:val="16"/>
                <w:szCs w:val="16"/>
              </w:rPr>
              <w:t> </w:t>
            </w:r>
          </w:p>
        </w:tc>
        <w:tc>
          <w:tcPr>
            <w:tcW w:w="708" w:type="dxa"/>
            <w:vMerge w:val="restart"/>
            <w:hideMark/>
          </w:tcPr>
          <w:p w14:paraId="62E928F1" w14:textId="77777777" w:rsidR="00DE0E54" w:rsidRPr="00DE0E54" w:rsidRDefault="00DE0E54" w:rsidP="00DE0E54">
            <w:pPr>
              <w:rPr>
                <w:rFonts w:cstheme="minorHAnsi"/>
                <w:sz w:val="16"/>
                <w:szCs w:val="16"/>
              </w:rPr>
            </w:pPr>
            <w:r w:rsidRPr="00DE0E54">
              <w:rPr>
                <w:rFonts w:cstheme="minorHAnsi"/>
                <w:sz w:val="16"/>
                <w:szCs w:val="16"/>
              </w:rPr>
              <w:t> </w:t>
            </w:r>
          </w:p>
        </w:tc>
      </w:tr>
      <w:tr w:rsidR="006F16CE" w:rsidRPr="00DE0E54" w14:paraId="280F746F" w14:textId="77777777" w:rsidTr="006F16CE">
        <w:trPr>
          <w:trHeight w:val="450"/>
        </w:trPr>
        <w:tc>
          <w:tcPr>
            <w:tcW w:w="337" w:type="dxa"/>
            <w:vMerge/>
            <w:hideMark/>
          </w:tcPr>
          <w:p w14:paraId="653EC474" w14:textId="77777777" w:rsidR="00DE0E54" w:rsidRPr="00DE0E54" w:rsidRDefault="00DE0E54">
            <w:pPr>
              <w:rPr>
                <w:rFonts w:cstheme="minorHAnsi"/>
                <w:sz w:val="16"/>
                <w:szCs w:val="16"/>
              </w:rPr>
            </w:pPr>
          </w:p>
        </w:tc>
        <w:tc>
          <w:tcPr>
            <w:tcW w:w="937" w:type="dxa"/>
            <w:vMerge/>
            <w:hideMark/>
          </w:tcPr>
          <w:p w14:paraId="340385C9" w14:textId="77777777" w:rsidR="00DE0E54" w:rsidRPr="00DE0E54" w:rsidRDefault="00DE0E54">
            <w:pPr>
              <w:rPr>
                <w:rFonts w:cstheme="minorHAnsi"/>
                <w:sz w:val="16"/>
                <w:szCs w:val="16"/>
              </w:rPr>
            </w:pPr>
          </w:p>
        </w:tc>
        <w:tc>
          <w:tcPr>
            <w:tcW w:w="853" w:type="dxa"/>
            <w:vMerge/>
            <w:hideMark/>
          </w:tcPr>
          <w:p w14:paraId="06303C3A" w14:textId="77777777" w:rsidR="00DE0E54" w:rsidRPr="00DE0E54" w:rsidRDefault="00DE0E54">
            <w:pPr>
              <w:rPr>
                <w:rFonts w:cstheme="minorHAnsi"/>
                <w:sz w:val="16"/>
                <w:szCs w:val="16"/>
              </w:rPr>
            </w:pPr>
          </w:p>
        </w:tc>
        <w:tc>
          <w:tcPr>
            <w:tcW w:w="992" w:type="dxa"/>
            <w:hideMark/>
          </w:tcPr>
          <w:p w14:paraId="03832623" w14:textId="77777777" w:rsidR="00DE0E54" w:rsidRPr="00DE0E54" w:rsidRDefault="00DE0E54" w:rsidP="00DE0E54">
            <w:pPr>
              <w:rPr>
                <w:rFonts w:cstheme="minorHAnsi"/>
                <w:sz w:val="16"/>
                <w:szCs w:val="16"/>
              </w:rPr>
            </w:pPr>
            <w:r w:rsidRPr="00DE0E54">
              <w:rPr>
                <w:rFonts w:cstheme="minorHAnsi"/>
                <w:sz w:val="16"/>
                <w:szCs w:val="16"/>
              </w:rPr>
              <w:t>Objetivo específico 5: fomentar sistemas de movilidad urbana sostenible.</w:t>
            </w:r>
          </w:p>
        </w:tc>
        <w:tc>
          <w:tcPr>
            <w:tcW w:w="425" w:type="dxa"/>
            <w:vMerge/>
            <w:hideMark/>
          </w:tcPr>
          <w:p w14:paraId="595AAE82" w14:textId="77777777" w:rsidR="00DE0E54" w:rsidRPr="00DE0E54" w:rsidRDefault="00DE0E54">
            <w:pPr>
              <w:rPr>
                <w:rFonts w:cstheme="minorHAnsi"/>
                <w:sz w:val="16"/>
                <w:szCs w:val="16"/>
              </w:rPr>
            </w:pPr>
          </w:p>
        </w:tc>
        <w:tc>
          <w:tcPr>
            <w:tcW w:w="426" w:type="dxa"/>
            <w:vMerge/>
            <w:hideMark/>
          </w:tcPr>
          <w:p w14:paraId="06E587FF" w14:textId="77777777" w:rsidR="00DE0E54" w:rsidRPr="00DE0E54" w:rsidRDefault="00DE0E54">
            <w:pPr>
              <w:rPr>
                <w:rFonts w:cstheme="minorHAnsi"/>
                <w:sz w:val="16"/>
                <w:szCs w:val="16"/>
              </w:rPr>
            </w:pPr>
          </w:p>
        </w:tc>
        <w:tc>
          <w:tcPr>
            <w:tcW w:w="1039" w:type="dxa"/>
            <w:vMerge/>
            <w:hideMark/>
          </w:tcPr>
          <w:p w14:paraId="2E9F0227" w14:textId="77777777" w:rsidR="00DE0E54" w:rsidRPr="00DE0E54" w:rsidRDefault="00DE0E54">
            <w:pPr>
              <w:rPr>
                <w:rFonts w:cstheme="minorHAnsi"/>
                <w:sz w:val="16"/>
                <w:szCs w:val="16"/>
              </w:rPr>
            </w:pPr>
          </w:p>
        </w:tc>
        <w:tc>
          <w:tcPr>
            <w:tcW w:w="938" w:type="dxa"/>
            <w:vMerge/>
            <w:hideMark/>
          </w:tcPr>
          <w:p w14:paraId="252254B5" w14:textId="77777777" w:rsidR="00DE0E54" w:rsidRPr="00DE0E54" w:rsidRDefault="00DE0E54">
            <w:pPr>
              <w:rPr>
                <w:rFonts w:cstheme="minorHAnsi"/>
                <w:sz w:val="16"/>
                <w:szCs w:val="16"/>
              </w:rPr>
            </w:pPr>
          </w:p>
        </w:tc>
        <w:tc>
          <w:tcPr>
            <w:tcW w:w="1708" w:type="dxa"/>
            <w:vMerge/>
            <w:hideMark/>
          </w:tcPr>
          <w:p w14:paraId="3118629F" w14:textId="77777777" w:rsidR="00DE0E54" w:rsidRPr="00DE0E54" w:rsidRDefault="00DE0E54">
            <w:pPr>
              <w:rPr>
                <w:rFonts w:cstheme="minorHAnsi"/>
                <w:sz w:val="16"/>
                <w:szCs w:val="16"/>
              </w:rPr>
            </w:pPr>
          </w:p>
        </w:tc>
        <w:tc>
          <w:tcPr>
            <w:tcW w:w="567" w:type="dxa"/>
            <w:vMerge/>
            <w:hideMark/>
          </w:tcPr>
          <w:p w14:paraId="0F8C3074" w14:textId="77777777" w:rsidR="00DE0E54" w:rsidRPr="00DE0E54" w:rsidRDefault="00DE0E54">
            <w:pPr>
              <w:rPr>
                <w:rFonts w:cstheme="minorHAnsi"/>
                <w:sz w:val="16"/>
                <w:szCs w:val="16"/>
              </w:rPr>
            </w:pPr>
          </w:p>
        </w:tc>
        <w:tc>
          <w:tcPr>
            <w:tcW w:w="709" w:type="dxa"/>
            <w:vMerge/>
            <w:hideMark/>
          </w:tcPr>
          <w:p w14:paraId="102B7895" w14:textId="77777777" w:rsidR="00DE0E54" w:rsidRPr="00DE0E54" w:rsidRDefault="00DE0E54">
            <w:pPr>
              <w:rPr>
                <w:rFonts w:cstheme="minorHAnsi"/>
                <w:sz w:val="16"/>
                <w:szCs w:val="16"/>
              </w:rPr>
            </w:pPr>
          </w:p>
        </w:tc>
        <w:tc>
          <w:tcPr>
            <w:tcW w:w="709" w:type="dxa"/>
            <w:vMerge/>
            <w:hideMark/>
          </w:tcPr>
          <w:p w14:paraId="6EBDA692" w14:textId="77777777" w:rsidR="00DE0E54" w:rsidRPr="00DE0E54" w:rsidRDefault="00DE0E54">
            <w:pPr>
              <w:rPr>
                <w:rFonts w:cstheme="minorHAnsi"/>
                <w:sz w:val="16"/>
                <w:szCs w:val="16"/>
              </w:rPr>
            </w:pPr>
          </w:p>
        </w:tc>
        <w:tc>
          <w:tcPr>
            <w:tcW w:w="567" w:type="dxa"/>
            <w:vMerge/>
            <w:hideMark/>
          </w:tcPr>
          <w:p w14:paraId="7CAC22F3" w14:textId="77777777" w:rsidR="00DE0E54" w:rsidRPr="00DE0E54" w:rsidRDefault="00DE0E54">
            <w:pPr>
              <w:rPr>
                <w:rFonts w:cstheme="minorHAnsi"/>
                <w:sz w:val="16"/>
                <w:szCs w:val="16"/>
              </w:rPr>
            </w:pPr>
          </w:p>
        </w:tc>
        <w:tc>
          <w:tcPr>
            <w:tcW w:w="708" w:type="dxa"/>
            <w:vMerge/>
            <w:hideMark/>
          </w:tcPr>
          <w:p w14:paraId="72C5C47A" w14:textId="77777777" w:rsidR="00DE0E54" w:rsidRPr="00DE0E54" w:rsidRDefault="00DE0E54">
            <w:pPr>
              <w:rPr>
                <w:rFonts w:cstheme="minorHAnsi"/>
                <w:sz w:val="16"/>
                <w:szCs w:val="16"/>
              </w:rPr>
            </w:pPr>
          </w:p>
        </w:tc>
      </w:tr>
      <w:tr w:rsidR="006F16CE" w:rsidRPr="00DE0E54" w14:paraId="4E54D13B" w14:textId="77777777" w:rsidTr="006F16CE">
        <w:trPr>
          <w:trHeight w:val="300"/>
        </w:trPr>
        <w:tc>
          <w:tcPr>
            <w:tcW w:w="337" w:type="dxa"/>
            <w:vMerge/>
            <w:hideMark/>
          </w:tcPr>
          <w:p w14:paraId="73F28064" w14:textId="77777777" w:rsidR="00DE0E54" w:rsidRPr="00DE0E54" w:rsidRDefault="00DE0E54">
            <w:pPr>
              <w:rPr>
                <w:rFonts w:cstheme="minorHAnsi"/>
                <w:sz w:val="16"/>
                <w:szCs w:val="16"/>
              </w:rPr>
            </w:pPr>
          </w:p>
        </w:tc>
        <w:tc>
          <w:tcPr>
            <w:tcW w:w="937" w:type="dxa"/>
            <w:vMerge/>
            <w:hideMark/>
          </w:tcPr>
          <w:p w14:paraId="393473C4" w14:textId="77777777" w:rsidR="00DE0E54" w:rsidRPr="00DE0E54" w:rsidRDefault="00DE0E54">
            <w:pPr>
              <w:rPr>
                <w:rFonts w:cstheme="minorHAnsi"/>
                <w:sz w:val="16"/>
                <w:szCs w:val="16"/>
              </w:rPr>
            </w:pPr>
          </w:p>
        </w:tc>
        <w:tc>
          <w:tcPr>
            <w:tcW w:w="853" w:type="dxa"/>
            <w:vMerge/>
            <w:hideMark/>
          </w:tcPr>
          <w:p w14:paraId="2C49EE5C" w14:textId="77777777" w:rsidR="00DE0E54" w:rsidRPr="00DE0E54" w:rsidRDefault="00DE0E54">
            <w:pPr>
              <w:rPr>
                <w:rFonts w:cstheme="minorHAnsi"/>
                <w:sz w:val="16"/>
                <w:szCs w:val="16"/>
              </w:rPr>
            </w:pPr>
          </w:p>
        </w:tc>
        <w:tc>
          <w:tcPr>
            <w:tcW w:w="992" w:type="dxa"/>
            <w:hideMark/>
          </w:tcPr>
          <w:p w14:paraId="2B4A1631"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54421650" w14:textId="77777777" w:rsidR="00DE0E54" w:rsidRPr="00DE0E54" w:rsidRDefault="00DE0E54">
            <w:pPr>
              <w:rPr>
                <w:rFonts w:cstheme="minorHAnsi"/>
                <w:sz w:val="16"/>
                <w:szCs w:val="16"/>
              </w:rPr>
            </w:pPr>
          </w:p>
        </w:tc>
        <w:tc>
          <w:tcPr>
            <w:tcW w:w="426" w:type="dxa"/>
            <w:vMerge/>
            <w:hideMark/>
          </w:tcPr>
          <w:p w14:paraId="065EE3F7" w14:textId="77777777" w:rsidR="00DE0E54" w:rsidRPr="00DE0E54" w:rsidRDefault="00DE0E54">
            <w:pPr>
              <w:rPr>
                <w:rFonts w:cstheme="minorHAnsi"/>
                <w:sz w:val="16"/>
                <w:szCs w:val="16"/>
              </w:rPr>
            </w:pPr>
          </w:p>
        </w:tc>
        <w:tc>
          <w:tcPr>
            <w:tcW w:w="1039" w:type="dxa"/>
            <w:vMerge/>
            <w:hideMark/>
          </w:tcPr>
          <w:p w14:paraId="015C3999" w14:textId="77777777" w:rsidR="00DE0E54" w:rsidRPr="00DE0E54" w:rsidRDefault="00DE0E54">
            <w:pPr>
              <w:rPr>
                <w:rFonts w:cstheme="minorHAnsi"/>
                <w:sz w:val="16"/>
                <w:szCs w:val="16"/>
              </w:rPr>
            </w:pPr>
          </w:p>
        </w:tc>
        <w:tc>
          <w:tcPr>
            <w:tcW w:w="938" w:type="dxa"/>
            <w:vMerge/>
            <w:hideMark/>
          </w:tcPr>
          <w:p w14:paraId="4A1A6545" w14:textId="77777777" w:rsidR="00DE0E54" w:rsidRPr="00DE0E54" w:rsidRDefault="00DE0E54">
            <w:pPr>
              <w:rPr>
                <w:rFonts w:cstheme="minorHAnsi"/>
                <w:sz w:val="16"/>
                <w:szCs w:val="16"/>
              </w:rPr>
            </w:pPr>
          </w:p>
        </w:tc>
        <w:tc>
          <w:tcPr>
            <w:tcW w:w="1708" w:type="dxa"/>
            <w:vMerge/>
            <w:hideMark/>
          </w:tcPr>
          <w:p w14:paraId="71ABD4DE" w14:textId="77777777" w:rsidR="00DE0E54" w:rsidRPr="00DE0E54" w:rsidRDefault="00DE0E54">
            <w:pPr>
              <w:rPr>
                <w:rFonts w:cstheme="minorHAnsi"/>
                <w:sz w:val="16"/>
                <w:szCs w:val="16"/>
              </w:rPr>
            </w:pPr>
          </w:p>
        </w:tc>
        <w:tc>
          <w:tcPr>
            <w:tcW w:w="567" w:type="dxa"/>
            <w:vMerge/>
            <w:hideMark/>
          </w:tcPr>
          <w:p w14:paraId="681234EB" w14:textId="77777777" w:rsidR="00DE0E54" w:rsidRPr="00DE0E54" w:rsidRDefault="00DE0E54">
            <w:pPr>
              <w:rPr>
                <w:rFonts w:cstheme="minorHAnsi"/>
                <w:sz w:val="16"/>
                <w:szCs w:val="16"/>
              </w:rPr>
            </w:pPr>
          </w:p>
        </w:tc>
        <w:tc>
          <w:tcPr>
            <w:tcW w:w="709" w:type="dxa"/>
            <w:vMerge/>
            <w:hideMark/>
          </w:tcPr>
          <w:p w14:paraId="1D850758" w14:textId="77777777" w:rsidR="00DE0E54" w:rsidRPr="00DE0E54" w:rsidRDefault="00DE0E54">
            <w:pPr>
              <w:rPr>
                <w:rFonts w:cstheme="minorHAnsi"/>
                <w:sz w:val="16"/>
                <w:szCs w:val="16"/>
              </w:rPr>
            </w:pPr>
          </w:p>
        </w:tc>
        <w:tc>
          <w:tcPr>
            <w:tcW w:w="709" w:type="dxa"/>
            <w:vMerge/>
            <w:hideMark/>
          </w:tcPr>
          <w:p w14:paraId="13778AFF" w14:textId="77777777" w:rsidR="00DE0E54" w:rsidRPr="00DE0E54" w:rsidRDefault="00DE0E54">
            <w:pPr>
              <w:rPr>
                <w:rFonts w:cstheme="minorHAnsi"/>
                <w:sz w:val="16"/>
                <w:szCs w:val="16"/>
              </w:rPr>
            </w:pPr>
          </w:p>
        </w:tc>
        <w:tc>
          <w:tcPr>
            <w:tcW w:w="567" w:type="dxa"/>
            <w:vMerge/>
            <w:hideMark/>
          </w:tcPr>
          <w:p w14:paraId="6C1C0BCF" w14:textId="77777777" w:rsidR="00DE0E54" w:rsidRPr="00DE0E54" w:rsidRDefault="00DE0E54">
            <w:pPr>
              <w:rPr>
                <w:rFonts w:cstheme="minorHAnsi"/>
                <w:sz w:val="16"/>
                <w:szCs w:val="16"/>
              </w:rPr>
            </w:pPr>
          </w:p>
        </w:tc>
        <w:tc>
          <w:tcPr>
            <w:tcW w:w="708" w:type="dxa"/>
            <w:vMerge/>
            <w:hideMark/>
          </w:tcPr>
          <w:p w14:paraId="0AFE06BA" w14:textId="77777777" w:rsidR="00DE0E54" w:rsidRPr="00DE0E54" w:rsidRDefault="00DE0E54">
            <w:pPr>
              <w:rPr>
                <w:rFonts w:cstheme="minorHAnsi"/>
                <w:sz w:val="16"/>
                <w:szCs w:val="16"/>
              </w:rPr>
            </w:pPr>
          </w:p>
        </w:tc>
      </w:tr>
      <w:tr w:rsidR="006F16CE" w:rsidRPr="00DE0E54" w14:paraId="0BC80E28" w14:textId="77777777" w:rsidTr="006F16CE">
        <w:trPr>
          <w:trHeight w:val="300"/>
        </w:trPr>
        <w:tc>
          <w:tcPr>
            <w:tcW w:w="337" w:type="dxa"/>
            <w:vMerge/>
            <w:hideMark/>
          </w:tcPr>
          <w:p w14:paraId="26EB9F19" w14:textId="77777777" w:rsidR="00DE0E54" w:rsidRPr="00DE0E54" w:rsidRDefault="00DE0E54">
            <w:pPr>
              <w:rPr>
                <w:rFonts w:cstheme="minorHAnsi"/>
                <w:sz w:val="16"/>
                <w:szCs w:val="16"/>
              </w:rPr>
            </w:pPr>
          </w:p>
        </w:tc>
        <w:tc>
          <w:tcPr>
            <w:tcW w:w="937" w:type="dxa"/>
            <w:vMerge/>
            <w:hideMark/>
          </w:tcPr>
          <w:p w14:paraId="384353AE" w14:textId="77777777" w:rsidR="00DE0E54" w:rsidRPr="00DE0E54" w:rsidRDefault="00DE0E54">
            <w:pPr>
              <w:rPr>
                <w:rFonts w:cstheme="minorHAnsi"/>
                <w:sz w:val="16"/>
                <w:szCs w:val="16"/>
              </w:rPr>
            </w:pPr>
          </w:p>
        </w:tc>
        <w:tc>
          <w:tcPr>
            <w:tcW w:w="853" w:type="dxa"/>
            <w:vMerge/>
            <w:hideMark/>
          </w:tcPr>
          <w:p w14:paraId="09EE0CA3" w14:textId="77777777" w:rsidR="00DE0E54" w:rsidRPr="00DE0E54" w:rsidRDefault="00DE0E54">
            <w:pPr>
              <w:rPr>
                <w:rFonts w:cstheme="minorHAnsi"/>
                <w:sz w:val="16"/>
                <w:szCs w:val="16"/>
              </w:rPr>
            </w:pPr>
          </w:p>
        </w:tc>
        <w:tc>
          <w:tcPr>
            <w:tcW w:w="992" w:type="dxa"/>
            <w:hideMark/>
          </w:tcPr>
          <w:p w14:paraId="0C677534"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7807F0E7" w14:textId="77777777" w:rsidR="00DE0E54" w:rsidRPr="00DE0E54" w:rsidRDefault="00DE0E54">
            <w:pPr>
              <w:rPr>
                <w:rFonts w:cstheme="minorHAnsi"/>
                <w:sz w:val="16"/>
                <w:szCs w:val="16"/>
              </w:rPr>
            </w:pPr>
          </w:p>
        </w:tc>
        <w:tc>
          <w:tcPr>
            <w:tcW w:w="426" w:type="dxa"/>
            <w:vMerge/>
            <w:hideMark/>
          </w:tcPr>
          <w:p w14:paraId="63B1C3C7" w14:textId="77777777" w:rsidR="00DE0E54" w:rsidRPr="00DE0E54" w:rsidRDefault="00DE0E54">
            <w:pPr>
              <w:rPr>
                <w:rFonts w:cstheme="minorHAnsi"/>
                <w:sz w:val="16"/>
                <w:szCs w:val="16"/>
              </w:rPr>
            </w:pPr>
          </w:p>
        </w:tc>
        <w:tc>
          <w:tcPr>
            <w:tcW w:w="1039" w:type="dxa"/>
            <w:vMerge/>
            <w:hideMark/>
          </w:tcPr>
          <w:p w14:paraId="35B09EDB" w14:textId="77777777" w:rsidR="00DE0E54" w:rsidRPr="00DE0E54" w:rsidRDefault="00DE0E54">
            <w:pPr>
              <w:rPr>
                <w:rFonts w:cstheme="minorHAnsi"/>
                <w:sz w:val="16"/>
                <w:szCs w:val="16"/>
              </w:rPr>
            </w:pPr>
          </w:p>
        </w:tc>
        <w:tc>
          <w:tcPr>
            <w:tcW w:w="938" w:type="dxa"/>
            <w:vMerge/>
            <w:hideMark/>
          </w:tcPr>
          <w:p w14:paraId="53CB112C" w14:textId="77777777" w:rsidR="00DE0E54" w:rsidRPr="00DE0E54" w:rsidRDefault="00DE0E54">
            <w:pPr>
              <w:rPr>
                <w:rFonts w:cstheme="minorHAnsi"/>
                <w:sz w:val="16"/>
                <w:szCs w:val="16"/>
              </w:rPr>
            </w:pPr>
          </w:p>
        </w:tc>
        <w:tc>
          <w:tcPr>
            <w:tcW w:w="1708" w:type="dxa"/>
            <w:vMerge/>
            <w:hideMark/>
          </w:tcPr>
          <w:p w14:paraId="305EA81E" w14:textId="77777777" w:rsidR="00DE0E54" w:rsidRPr="00DE0E54" w:rsidRDefault="00DE0E54">
            <w:pPr>
              <w:rPr>
                <w:rFonts w:cstheme="minorHAnsi"/>
                <w:sz w:val="16"/>
                <w:szCs w:val="16"/>
              </w:rPr>
            </w:pPr>
          </w:p>
        </w:tc>
        <w:tc>
          <w:tcPr>
            <w:tcW w:w="567" w:type="dxa"/>
            <w:vMerge/>
            <w:hideMark/>
          </w:tcPr>
          <w:p w14:paraId="3A64464A" w14:textId="77777777" w:rsidR="00DE0E54" w:rsidRPr="00DE0E54" w:rsidRDefault="00DE0E54">
            <w:pPr>
              <w:rPr>
                <w:rFonts w:cstheme="minorHAnsi"/>
                <w:sz w:val="16"/>
                <w:szCs w:val="16"/>
              </w:rPr>
            </w:pPr>
          </w:p>
        </w:tc>
        <w:tc>
          <w:tcPr>
            <w:tcW w:w="709" w:type="dxa"/>
            <w:vMerge/>
            <w:hideMark/>
          </w:tcPr>
          <w:p w14:paraId="33E951FC" w14:textId="77777777" w:rsidR="00DE0E54" w:rsidRPr="00DE0E54" w:rsidRDefault="00DE0E54">
            <w:pPr>
              <w:rPr>
                <w:rFonts w:cstheme="minorHAnsi"/>
                <w:sz w:val="16"/>
                <w:szCs w:val="16"/>
              </w:rPr>
            </w:pPr>
          </w:p>
        </w:tc>
        <w:tc>
          <w:tcPr>
            <w:tcW w:w="709" w:type="dxa"/>
            <w:vMerge/>
            <w:hideMark/>
          </w:tcPr>
          <w:p w14:paraId="18FB06DE" w14:textId="77777777" w:rsidR="00DE0E54" w:rsidRPr="00DE0E54" w:rsidRDefault="00DE0E54">
            <w:pPr>
              <w:rPr>
                <w:rFonts w:cstheme="minorHAnsi"/>
                <w:sz w:val="16"/>
                <w:szCs w:val="16"/>
              </w:rPr>
            </w:pPr>
          </w:p>
        </w:tc>
        <w:tc>
          <w:tcPr>
            <w:tcW w:w="567" w:type="dxa"/>
            <w:vMerge/>
            <w:hideMark/>
          </w:tcPr>
          <w:p w14:paraId="71432FB6" w14:textId="77777777" w:rsidR="00DE0E54" w:rsidRPr="00DE0E54" w:rsidRDefault="00DE0E54">
            <w:pPr>
              <w:rPr>
                <w:rFonts w:cstheme="minorHAnsi"/>
                <w:sz w:val="16"/>
                <w:szCs w:val="16"/>
              </w:rPr>
            </w:pPr>
          </w:p>
        </w:tc>
        <w:tc>
          <w:tcPr>
            <w:tcW w:w="708" w:type="dxa"/>
            <w:vMerge/>
            <w:hideMark/>
          </w:tcPr>
          <w:p w14:paraId="398A5ABE" w14:textId="77777777" w:rsidR="00DE0E54" w:rsidRPr="00DE0E54" w:rsidRDefault="00DE0E54">
            <w:pPr>
              <w:rPr>
                <w:rFonts w:cstheme="minorHAnsi"/>
                <w:sz w:val="16"/>
                <w:szCs w:val="16"/>
              </w:rPr>
            </w:pPr>
          </w:p>
        </w:tc>
      </w:tr>
      <w:tr w:rsidR="006F16CE" w:rsidRPr="00DE0E54" w14:paraId="3F2F708C" w14:textId="77777777" w:rsidTr="006F16CE">
        <w:trPr>
          <w:trHeight w:val="315"/>
        </w:trPr>
        <w:tc>
          <w:tcPr>
            <w:tcW w:w="337" w:type="dxa"/>
            <w:vMerge/>
            <w:hideMark/>
          </w:tcPr>
          <w:p w14:paraId="14D3D3EC" w14:textId="77777777" w:rsidR="00DE0E54" w:rsidRPr="00DE0E54" w:rsidRDefault="00DE0E54">
            <w:pPr>
              <w:rPr>
                <w:rFonts w:cstheme="minorHAnsi"/>
                <w:sz w:val="16"/>
                <w:szCs w:val="16"/>
              </w:rPr>
            </w:pPr>
          </w:p>
        </w:tc>
        <w:tc>
          <w:tcPr>
            <w:tcW w:w="937" w:type="dxa"/>
            <w:vMerge/>
            <w:hideMark/>
          </w:tcPr>
          <w:p w14:paraId="1D75D1D7" w14:textId="77777777" w:rsidR="00DE0E54" w:rsidRPr="00DE0E54" w:rsidRDefault="00DE0E54">
            <w:pPr>
              <w:rPr>
                <w:rFonts w:cstheme="minorHAnsi"/>
                <w:sz w:val="16"/>
                <w:szCs w:val="16"/>
              </w:rPr>
            </w:pPr>
          </w:p>
        </w:tc>
        <w:tc>
          <w:tcPr>
            <w:tcW w:w="853" w:type="dxa"/>
            <w:vMerge/>
            <w:hideMark/>
          </w:tcPr>
          <w:p w14:paraId="4BFFD50F" w14:textId="77777777" w:rsidR="00DE0E54" w:rsidRPr="00DE0E54" w:rsidRDefault="00DE0E54">
            <w:pPr>
              <w:rPr>
                <w:rFonts w:cstheme="minorHAnsi"/>
                <w:sz w:val="16"/>
                <w:szCs w:val="16"/>
              </w:rPr>
            </w:pPr>
          </w:p>
        </w:tc>
        <w:tc>
          <w:tcPr>
            <w:tcW w:w="992" w:type="dxa"/>
            <w:hideMark/>
          </w:tcPr>
          <w:p w14:paraId="309D83E1"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25D92A01" w14:textId="77777777" w:rsidR="00DE0E54" w:rsidRPr="00DE0E54" w:rsidRDefault="00DE0E54">
            <w:pPr>
              <w:rPr>
                <w:rFonts w:cstheme="minorHAnsi"/>
                <w:sz w:val="16"/>
                <w:szCs w:val="16"/>
              </w:rPr>
            </w:pPr>
          </w:p>
        </w:tc>
        <w:tc>
          <w:tcPr>
            <w:tcW w:w="426" w:type="dxa"/>
            <w:vMerge/>
            <w:hideMark/>
          </w:tcPr>
          <w:p w14:paraId="172D24FC" w14:textId="77777777" w:rsidR="00DE0E54" w:rsidRPr="00DE0E54" w:rsidRDefault="00DE0E54">
            <w:pPr>
              <w:rPr>
                <w:rFonts w:cstheme="minorHAnsi"/>
                <w:sz w:val="16"/>
                <w:szCs w:val="16"/>
              </w:rPr>
            </w:pPr>
          </w:p>
        </w:tc>
        <w:tc>
          <w:tcPr>
            <w:tcW w:w="1039" w:type="dxa"/>
            <w:vMerge/>
            <w:hideMark/>
          </w:tcPr>
          <w:p w14:paraId="39F08900" w14:textId="77777777" w:rsidR="00DE0E54" w:rsidRPr="00DE0E54" w:rsidRDefault="00DE0E54">
            <w:pPr>
              <w:rPr>
                <w:rFonts w:cstheme="minorHAnsi"/>
                <w:sz w:val="16"/>
                <w:szCs w:val="16"/>
              </w:rPr>
            </w:pPr>
          </w:p>
        </w:tc>
        <w:tc>
          <w:tcPr>
            <w:tcW w:w="938" w:type="dxa"/>
            <w:vMerge/>
            <w:hideMark/>
          </w:tcPr>
          <w:p w14:paraId="5BC49A58" w14:textId="77777777" w:rsidR="00DE0E54" w:rsidRPr="00DE0E54" w:rsidRDefault="00DE0E54">
            <w:pPr>
              <w:rPr>
                <w:rFonts w:cstheme="minorHAnsi"/>
                <w:sz w:val="16"/>
                <w:szCs w:val="16"/>
              </w:rPr>
            </w:pPr>
          </w:p>
        </w:tc>
        <w:tc>
          <w:tcPr>
            <w:tcW w:w="1708" w:type="dxa"/>
            <w:vMerge/>
            <w:hideMark/>
          </w:tcPr>
          <w:p w14:paraId="2061F78A" w14:textId="77777777" w:rsidR="00DE0E54" w:rsidRPr="00DE0E54" w:rsidRDefault="00DE0E54">
            <w:pPr>
              <w:rPr>
                <w:rFonts w:cstheme="minorHAnsi"/>
                <w:sz w:val="16"/>
                <w:szCs w:val="16"/>
              </w:rPr>
            </w:pPr>
          </w:p>
        </w:tc>
        <w:tc>
          <w:tcPr>
            <w:tcW w:w="567" w:type="dxa"/>
            <w:vMerge/>
            <w:hideMark/>
          </w:tcPr>
          <w:p w14:paraId="69622D3E" w14:textId="77777777" w:rsidR="00DE0E54" w:rsidRPr="00DE0E54" w:rsidRDefault="00DE0E54">
            <w:pPr>
              <w:rPr>
                <w:rFonts w:cstheme="minorHAnsi"/>
                <w:sz w:val="16"/>
                <w:szCs w:val="16"/>
              </w:rPr>
            </w:pPr>
          </w:p>
        </w:tc>
        <w:tc>
          <w:tcPr>
            <w:tcW w:w="709" w:type="dxa"/>
            <w:vMerge/>
            <w:hideMark/>
          </w:tcPr>
          <w:p w14:paraId="766E81A1" w14:textId="77777777" w:rsidR="00DE0E54" w:rsidRPr="00DE0E54" w:rsidRDefault="00DE0E54">
            <w:pPr>
              <w:rPr>
                <w:rFonts w:cstheme="minorHAnsi"/>
                <w:sz w:val="16"/>
                <w:szCs w:val="16"/>
              </w:rPr>
            </w:pPr>
          </w:p>
        </w:tc>
        <w:tc>
          <w:tcPr>
            <w:tcW w:w="709" w:type="dxa"/>
            <w:vMerge/>
            <w:hideMark/>
          </w:tcPr>
          <w:p w14:paraId="08700317" w14:textId="77777777" w:rsidR="00DE0E54" w:rsidRPr="00DE0E54" w:rsidRDefault="00DE0E54">
            <w:pPr>
              <w:rPr>
                <w:rFonts w:cstheme="minorHAnsi"/>
                <w:sz w:val="16"/>
                <w:szCs w:val="16"/>
              </w:rPr>
            </w:pPr>
          </w:p>
        </w:tc>
        <w:tc>
          <w:tcPr>
            <w:tcW w:w="567" w:type="dxa"/>
            <w:vMerge/>
            <w:hideMark/>
          </w:tcPr>
          <w:p w14:paraId="4C3337BC" w14:textId="77777777" w:rsidR="00DE0E54" w:rsidRPr="00DE0E54" w:rsidRDefault="00DE0E54">
            <w:pPr>
              <w:rPr>
                <w:rFonts w:cstheme="minorHAnsi"/>
                <w:sz w:val="16"/>
                <w:szCs w:val="16"/>
              </w:rPr>
            </w:pPr>
          </w:p>
        </w:tc>
        <w:tc>
          <w:tcPr>
            <w:tcW w:w="708" w:type="dxa"/>
            <w:vMerge/>
            <w:hideMark/>
          </w:tcPr>
          <w:p w14:paraId="63EE11D8" w14:textId="77777777" w:rsidR="00DE0E54" w:rsidRPr="00DE0E54" w:rsidRDefault="00DE0E54">
            <w:pPr>
              <w:rPr>
                <w:rFonts w:cstheme="minorHAnsi"/>
                <w:sz w:val="16"/>
                <w:szCs w:val="16"/>
              </w:rPr>
            </w:pPr>
          </w:p>
        </w:tc>
      </w:tr>
      <w:tr w:rsidR="006F16CE" w:rsidRPr="00DE0E54" w14:paraId="4A19A178" w14:textId="77777777" w:rsidTr="006F16CE">
        <w:trPr>
          <w:trHeight w:val="300"/>
        </w:trPr>
        <w:tc>
          <w:tcPr>
            <w:tcW w:w="337" w:type="dxa"/>
            <w:vMerge w:val="restart"/>
            <w:hideMark/>
          </w:tcPr>
          <w:p w14:paraId="19FD85FA" w14:textId="77777777" w:rsidR="00DE0E54" w:rsidRPr="00DE0E54" w:rsidRDefault="00DE0E54" w:rsidP="00DE0E54">
            <w:pPr>
              <w:rPr>
                <w:rFonts w:cstheme="minorHAnsi"/>
                <w:sz w:val="16"/>
                <w:szCs w:val="16"/>
              </w:rPr>
            </w:pPr>
            <w:r w:rsidRPr="00DE0E54">
              <w:rPr>
                <w:rFonts w:cstheme="minorHAnsi"/>
                <w:sz w:val="16"/>
                <w:szCs w:val="16"/>
              </w:rPr>
              <w:t>4</w:t>
            </w:r>
          </w:p>
        </w:tc>
        <w:tc>
          <w:tcPr>
            <w:tcW w:w="937" w:type="dxa"/>
            <w:vMerge w:val="restart"/>
            <w:hideMark/>
          </w:tcPr>
          <w:p w14:paraId="2E097681" w14:textId="77777777" w:rsidR="00DE0E54" w:rsidRPr="00DE0E54" w:rsidRDefault="00DE0E54" w:rsidP="00DE0E54">
            <w:pPr>
              <w:rPr>
                <w:rFonts w:cstheme="minorHAnsi"/>
                <w:sz w:val="16"/>
                <w:szCs w:val="16"/>
              </w:rPr>
            </w:pPr>
            <w:r w:rsidRPr="00DE0E54">
              <w:rPr>
                <w:rFonts w:cstheme="minorHAnsi"/>
                <w:sz w:val="16"/>
                <w:szCs w:val="16"/>
              </w:rPr>
              <w:t xml:space="preserve">Movilidad sustentable: estudio integral de los costos operativos, los ingresos y otras condiciones del servicio de transporte </w:t>
            </w:r>
            <w:proofErr w:type="spellStart"/>
            <w:r w:rsidRPr="00DE0E54">
              <w:rPr>
                <w:rFonts w:cstheme="minorHAnsi"/>
                <w:sz w:val="16"/>
                <w:szCs w:val="16"/>
              </w:rPr>
              <w:t>intercantonal</w:t>
            </w:r>
            <w:proofErr w:type="spellEnd"/>
            <w:r w:rsidRPr="00DE0E54">
              <w:rPr>
                <w:rFonts w:cstheme="minorHAnsi"/>
                <w:sz w:val="16"/>
                <w:szCs w:val="16"/>
              </w:rPr>
              <w:t xml:space="preserve"> o urbano en el cantón Cuenca.  </w:t>
            </w:r>
          </w:p>
        </w:tc>
        <w:tc>
          <w:tcPr>
            <w:tcW w:w="853" w:type="dxa"/>
            <w:vMerge w:val="restart"/>
            <w:hideMark/>
          </w:tcPr>
          <w:p w14:paraId="3C13EC8F" w14:textId="77777777" w:rsidR="00DE0E54" w:rsidRPr="00DE0E54" w:rsidRDefault="00DE0E54" w:rsidP="00DE0E54">
            <w:pPr>
              <w:rPr>
                <w:rFonts w:cstheme="minorHAnsi"/>
                <w:sz w:val="16"/>
                <w:szCs w:val="16"/>
              </w:rPr>
            </w:pPr>
            <w:r w:rsidRPr="00DE0E54">
              <w:rPr>
                <w:rFonts w:cstheme="minorHAnsi"/>
                <w:sz w:val="16"/>
                <w:szCs w:val="16"/>
              </w:rPr>
              <w:t>2. Desarrollo de instrumentos locales de política pública para la acción climática, que prioricen medidas de adaptación frente a los riesgos climáticos.</w:t>
            </w:r>
          </w:p>
        </w:tc>
        <w:tc>
          <w:tcPr>
            <w:tcW w:w="992" w:type="dxa"/>
            <w:hideMark/>
          </w:tcPr>
          <w:p w14:paraId="6366FE8B"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013FF71D"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0DF7B422" w14:textId="77777777" w:rsidR="00DE0E54" w:rsidRPr="00DE0E54" w:rsidRDefault="00DE0E54">
            <w:pPr>
              <w:rPr>
                <w:rFonts w:cstheme="minorHAnsi"/>
                <w:sz w:val="16"/>
                <w:szCs w:val="16"/>
              </w:rPr>
            </w:pPr>
            <w:r w:rsidRPr="00DE0E54">
              <w:rPr>
                <w:rFonts w:cstheme="minorHAnsi"/>
                <w:sz w:val="16"/>
                <w:szCs w:val="16"/>
              </w:rPr>
              <w:t> X</w:t>
            </w:r>
          </w:p>
        </w:tc>
        <w:tc>
          <w:tcPr>
            <w:tcW w:w="1039" w:type="dxa"/>
            <w:vMerge w:val="restart"/>
            <w:hideMark/>
          </w:tcPr>
          <w:p w14:paraId="72C6305A" w14:textId="77777777" w:rsidR="00DE0E54" w:rsidRPr="00DE0E54" w:rsidRDefault="00DE0E54">
            <w:pPr>
              <w:rPr>
                <w:rFonts w:cstheme="minorHAnsi"/>
                <w:sz w:val="16"/>
                <w:szCs w:val="16"/>
              </w:rPr>
            </w:pPr>
            <w:r w:rsidRPr="00DE0E54">
              <w:rPr>
                <w:rFonts w:cstheme="minorHAnsi"/>
                <w:sz w:val="16"/>
                <w:szCs w:val="16"/>
              </w:rPr>
              <w:t xml:space="preserve">Contrato </w:t>
            </w:r>
          </w:p>
        </w:tc>
        <w:tc>
          <w:tcPr>
            <w:tcW w:w="938" w:type="dxa"/>
            <w:vMerge w:val="restart"/>
            <w:hideMark/>
          </w:tcPr>
          <w:p w14:paraId="3839D449" w14:textId="77777777" w:rsidR="00DE0E54" w:rsidRPr="00DE0E54" w:rsidRDefault="00DE0E54">
            <w:pPr>
              <w:rPr>
                <w:rFonts w:cstheme="minorHAnsi"/>
                <w:sz w:val="16"/>
                <w:szCs w:val="16"/>
              </w:rPr>
            </w:pPr>
            <w:r w:rsidRPr="00DE0E54">
              <w:rPr>
                <w:rFonts w:cstheme="minorHAnsi"/>
                <w:sz w:val="16"/>
                <w:szCs w:val="16"/>
              </w:rPr>
              <w:t xml:space="preserve">U Cuenca EP y Empresa Pública Municipal de Movilidad, Tránsito y Transporte de Cuenca – EMOVC EP. </w:t>
            </w:r>
          </w:p>
        </w:tc>
        <w:tc>
          <w:tcPr>
            <w:tcW w:w="1708" w:type="dxa"/>
            <w:hideMark/>
          </w:tcPr>
          <w:p w14:paraId="1D91BFD3" w14:textId="77777777" w:rsidR="00DE0E54" w:rsidRPr="00DE0E54" w:rsidRDefault="00DE0E54" w:rsidP="00DE0E54">
            <w:pPr>
              <w:rPr>
                <w:rFonts w:cstheme="minorHAnsi"/>
                <w:sz w:val="16"/>
                <w:szCs w:val="16"/>
              </w:rPr>
            </w:pPr>
            <w:r w:rsidRPr="00DE0E54">
              <w:rPr>
                <w:rFonts w:cstheme="minorHAnsi"/>
                <w:sz w:val="16"/>
                <w:szCs w:val="16"/>
              </w:rPr>
              <w:t> Costes de tarifas de transporte público.</w:t>
            </w:r>
          </w:p>
        </w:tc>
        <w:tc>
          <w:tcPr>
            <w:tcW w:w="567" w:type="dxa"/>
            <w:vMerge w:val="restart"/>
            <w:hideMark/>
          </w:tcPr>
          <w:p w14:paraId="7B78CA2E" w14:textId="77777777" w:rsidR="00DE0E54" w:rsidRPr="00DE0E54" w:rsidRDefault="00DE0E54">
            <w:pPr>
              <w:rPr>
                <w:rFonts w:cstheme="minorHAnsi"/>
                <w:sz w:val="16"/>
                <w:szCs w:val="16"/>
              </w:rPr>
            </w:pPr>
            <w:r w:rsidRPr="00DE0E54">
              <w:rPr>
                <w:rFonts w:cstheme="minorHAnsi"/>
                <w:sz w:val="16"/>
                <w:szCs w:val="16"/>
              </w:rPr>
              <w:t> </w:t>
            </w:r>
          </w:p>
        </w:tc>
        <w:tc>
          <w:tcPr>
            <w:tcW w:w="709" w:type="dxa"/>
            <w:vMerge w:val="restart"/>
            <w:hideMark/>
          </w:tcPr>
          <w:p w14:paraId="63F14051" w14:textId="77777777" w:rsidR="00DE0E54" w:rsidRPr="00DE0E54" w:rsidRDefault="00DE0E54">
            <w:pPr>
              <w:rPr>
                <w:rFonts w:cstheme="minorHAnsi"/>
                <w:sz w:val="16"/>
                <w:szCs w:val="16"/>
              </w:rPr>
            </w:pPr>
            <w:r w:rsidRPr="00DE0E54">
              <w:rPr>
                <w:rFonts w:cstheme="minorHAnsi"/>
                <w:sz w:val="16"/>
                <w:szCs w:val="16"/>
              </w:rPr>
              <w:t> Urbano -Rural</w:t>
            </w:r>
          </w:p>
        </w:tc>
        <w:tc>
          <w:tcPr>
            <w:tcW w:w="709" w:type="dxa"/>
            <w:vMerge w:val="restart"/>
            <w:hideMark/>
          </w:tcPr>
          <w:p w14:paraId="393D5C23" w14:textId="77777777" w:rsidR="00DE0E54" w:rsidRPr="00DE0E54" w:rsidRDefault="00DE0E54" w:rsidP="00DE0E54">
            <w:pPr>
              <w:rPr>
                <w:rFonts w:cstheme="minorHAnsi"/>
                <w:sz w:val="16"/>
                <w:szCs w:val="16"/>
              </w:rPr>
            </w:pPr>
            <w:r w:rsidRPr="00DE0E54">
              <w:rPr>
                <w:rFonts w:cstheme="minorHAnsi"/>
                <w:sz w:val="16"/>
                <w:szCs w:val="16"/>
              </w:rPr>
              <w:t>X</w:t>
            </w:r>
          </w:p>
        </w:tc>
        <w:tc>
          <w:tcPr>
            <w:tcW w:w="567" w:type="dxa"/>
            <w:vMerge w:val="restart"/>
            <w:hideMark/>
          </w:tcPr>
          <w:p w14:paraId="02047619" w14:textId="77777777" w:rsidR="00DE0E54" w:rsidRPr="00DE0E54" w:rsidRDefault="00DE0E54" w:rsidP="00DE0E54">
            <w:pPr>
              <w:rPr>
                <w:rFonts w:cstheme="minorHAnsi"/>
                <w:sz w:val="16"/>
                <w:szCs w:val="16"/>
              </w:rPr>
            </w:pPr>
            <w:r w:rsidRPr="00DE0E54">
              <w:rPr>
                <w:rFonts w:cstheme="minorHAnsi"/>
                <w:sz w:val="16"/>
                <w:szCs w:val="16"/>
              </w:rPr>
              <w:t> </w:t>
            </w:r>
          </w:p>
        </w:tc>
        <w:tc>
          <w:tcPr>
            <w:tcW w:w="708" w:type="dxa"/>
            <w:vMerge w:val="restart"/>
            <w:hideMark/>
          </w:tcPr>
          <w:p w14:paraId="00334639" w14:textId="77777777" w:rsidR="00DE0E54" w:rsidRPr="00DE0E54" w:rsidRDefault="00DE0E54" w:rsidP="00DE0E54">
            <w:pPr>
              <w:rPr>
                <w:rFonts w:cstheme="minorHAnsi"/>
                <w:sz w:val="16"/>
                <w:szCs w:val="16"/>
              </w:rPr>
            </w:pPr>
            <w:r w:rsidRPr="00DE0E54">
              <w:rPr>
                <w:rFonts w:cstheme="minorHAnsi"/>
                <w:sz w:val="16"/>
                <w:szCs w:val="16"/>
              </w:rPr>
              <w:t> </w:t>
            </w:r>
          </w:p>
        </w:tc>
      </w:tr>
      <w:tr w:rsidR="006F16CE" w:rsidRPr="00DE0E54" w14:paraId="633F6352" w14:textId="77777777" w:rsidTr="006F16CE">
        <w:trPr>
          <w:trHeight w:val="675"/>
        </w:trPr>
        <w:tc>
          <w:tcPr>
            <w:tcW w:w="337" w:type="dxa"/>
            <w:vMerge/>
            <w:hideMark/>
          </w:tcPr>
          <w:p w14:paraId="5454623C" w14:textId="77777777" w:rsidR="00DE0E54" w:rsidRPr="00DE0E54" w:rsidRDefault="00DE0E54">
            <w:pPr>
              <w:rPr>
                <w:rFonts w:cstheme="minorHAnsi"/>
                <w:sz w:val="16"/>
                <w:szCs w:val="16"/>
              </w:rPr>
            </w:pPr>
          </w:p>
        </w:tc>
        <w:tc>
          <w:tcPr>
            <w:tcW w:w="937" w:type="dxa"/>
            <w:vMerge/>
            <w:hideMark/>
          </w:tcPr>
          <w:p w14:paraId="44498C16" w14:textId="77777777" w:rsidR="00DE0E54" w:rsidRPr="00DE0E54" w:rsidRDefault="00DE0E54">
            <w:pPr>
              <w:rPr>
                <w:rFonts w:cstheme="minorHAnsi"/>
                <w:sz w:val="16"/>
                <w:szCs w:val="16"/>
              </w:rPr>
            </w:pPr>
          </w:p>
        </w:tc>
        <w:tc>
          <w:tcPr>
            <w:tcW w:w="853" w:type="dxa"/>
            <w:vMerge/>
            <w:hideMark/>
          </w:tcPr>
          <w:p w14:paraId="548FFE3C" w14:textId="77777777" w:rsidR="00DE0E54" w:rsidRPr="00DE0E54" w:rsidRDefault="00DE0E54">
            <w:pPr>
              <w:rPr>
                <w:rFonts w:cstheme="minorHAnsi"/>
                <w:sz w:val="16"/>
                <w:szCs w:val="16"/>
              </w:rPr>
            </w:pPr>
          </w:p>
        </w:tc>
        <w:tc>
          <w:tcPr>
            <w:tcW w:w="992" w:type="dxa"/>
            <w:hideMark/>
          </w:tcPr>
          <w:p w14:paraId="33192042" w14:textId="77777777" w:rsidR="00DE0E54" w:rsidRPr="00DE0E54" w:rsidRDefault="00DE0E54" w:rsidP="00DE0E54">
            <w:pPr>
              <w:rPr>
                <w:rFonts w:cstheme="minorHAnsi"/>
                <w:sz w:val="16"/>
                <w:szCs w:val="16"/>
              </w:rPr>
            </w:pPr>
            <w:r w:rsidRPr="00DE0E54">
              <w:rPr>
                <w:rFonts w:cstheme="minorHAnsi"/>
                <w:sz w:val="16"/>
                <w:szCs w:val="16"/>
              </w:rPr>
              <w:t>Objetivo específico 5: fomentar sistemas de movilidad urbana sostenible.</w:t>
            </w:r>
          </w:p>
        </w:tc>
        <w:tc>
          <w:tcPr>
            <w:tcW w:w="425" w:type="dxa"/>
            <w:vMerge/>
            <w:hideMark/>
          </w:tcPr>
          <w:p w14:paraId="65F7635C" w14:textId="77777777" w:rsidR="00DE0E54" w:rsidRPr="00DE0E54" w:rsidRDefault="00DE0E54">
            <w:pPr>
              <w:rPr>
                <w:rFonts w:cstheme="minorHAnsi"/>
                <w:sz w:val="16"/>
                <w:szCs w:val="16"/>
              </w:rPr>
            </w:pPr>
          </w:p>
        </w:tc>
        <w:tc>
          <w:tcPr>
            <w:tcW w:w="426" w:type="dxa"/>
            <w:vMerge/>
            <w:hideMark/>
          </w:tcPr>
          <w:p w14:paraId="5EABA307" w14:textId="77777777" w:rsidR="00DE0E54" w:rsidRPr="00DE0E54" w:rsidRDefault="00DE0E54">
            <w:pPr>
              <w:rPr>
                <w:rFonts w:cstheme="minorHAnsi"/>
                <w:sz w:val="16"/>
                <w:szCs w:val="16"/>
              </w:rPr>
            </w:pPr>
          </w:p>
        </w:tc>
        <w:tc>
          <w:tcPr>
            <w:tcW w:w="1039" w:type="dxa"/>
            <w:vMerge/>
            <w:hideMark/>
          </w:tcPr>
          <w:p w14:paraId="799A1EE1" w14:textId="77777777" w:rsidR="00DE0E54" w:rsidRPr="00DE0E54" w:rsidRDefault="00DE0E54">
            <w:pPr>
              <w:rPr>
                <w:rFonts w:cstheme="minorHAnsi"/>
                <w:sz w:val="16"/>
                <w:szCs w:val="16"/>
              </w:rPr>
            </w:pPr>
          </w:p>
        </w:tc>
        <w:tc>
          <w:tcPr>
            <w:tcW w:w="938" w:type="dxa"/>
            <w:vMerge/>
            <w:hideMark/>
          </w:tcPr>
          <w:p w14:paraId="289F87B0" w14:textId="77777777" w:rsidR="00DE0E54" w:rsidRPr="00DE0E54" w:rsidRDefault="00DE0E54">
            <w:pPr>
              <w:rPr>
                <w:rFonts w:cstheme="minorHAnsi"/>
                <w:sz w:val="16"/>
                <w:szCs w:val="16"/>
              </w:rPr>
            </w:pPr>
          </w:p>
        </w:tc>
        <w:tc>
          <w:tcPr>
            <w:tcW w:w="1708" w:type="dxa"/>
            <w:hideMark/>
          </w:tcPr>
          <w:p w14:paraId="0B253EC9" w14:textId="77777777" w:rsidR="00DE0E54" w:rsidRPr="00DE0E54" w:rsidRDefault="00DE0E54" w:rsidP="00DE0E54">
            <w:pPr>
              <w:rPr>
                <w:rFonts w:cstheme="minorHAnsi"/>
                <w:sz w:val="16"/>
                <w:szCs w:val="16"/>
              </w:rPr>
            </w:pPr>
            <w:r w:rsidRPr="00DE0E54">
              <w:rPr>
                <w:rFonts w:cstheme="minorHAnsi"/>
                <w:sz w:val="16"/>
                <w:szCs w:val="16"/>
              </w:rPr>
              <w:t>Conocimiento de atractores de la ciudad: rutas de circulación para el empleo, para el comercio.</w:t>
            </w:r>
          </w:p>
        </w:tc>
        <w:tc>
          <w:tcPr>
            <w:tcW w:w="567" w:type="dxa"/>
            <w:vMerge/>
            <w:hideMark/>
          </w:tcPr>
          <w:p w14:paraId="2EE66250" w14:textId="77777777" w:rsidR="00DE0E54" w:rsidRPr="00DE0E54" w:rsidRDefault="00DE0E54">
            <w:pPr>
              <w:rPr>
                <w:rFonts w:cstheme="minorHAnsi"/>
                <w:sz w:val="16"/>
                <w:szCs w:val="16"/>
              </w:rPr>
            </w:pPr>
          </w:p>
        </w:tc>
        <w:tc>
          <w:tcPr>
            <w:tcW w:w="709" w:type="dxa"/>
            <w:vMerge/>
            <w:hideMark/>
          </w:tcPr>
          <w:p w14:paraId="575660DE" w14:textId="77777777" w:rsidR="00DE0E54" w:rsidRPr="00DE0E54" w:rsidRDefault="00DE0E54">
            <w:pPr>
              <w:rPr>
                <w:rFonts w:cstheme="minorHAnsi"/>
                <w:sz w:val="16"/>
                <w:szCs w:val="16"/>
              </w:rPr>
            </w:pPr>
          </w:p>
        </w:tc>
        <w:tc>
          <w:tcPr>
            <w:tcW w:w="709" w:type="dxa"/>
            <w:vMerge/>
            <w:hideMark/>
          </w:tcPr>
          <w:p w14:paraId="27CEFB44" w14:textId="77777777" w:rsidR="00DE0E54" w:rsidRPr="00DE0E54" w:rsidRDefault="00DE0E54">
            <w:pPr>
              <w:rPr>
                <w:rFonts w:cstheme="minorHAnsi"/>
                <w:sz w:val="16"/>
                <w:szCs w:val="16"/>
              </w:rPr>
            </w:pPr>
          </w:p>
        </w:tc>
        <w:tc>
          <w:tcPr>
            <w:tcW w:w="567" w:type="dxa"/>
            <w:vMerge/>
            <w:hideMark/>
          </w:tcPr>
          <w:p w14:paraId="4A8A38A5" w14:textId="77777777" w:rsidR="00DE0E54" w:rsidRPr="00DE0E54" w:rsidRDefault="00DE0E54">
            <w:pPr>
              <w:rPr>
                <w:rFonts w:cstheme="minorHAnsi"/>
                <w:sz w:val="16"/>
                <w:szCs w:val="16"/>
              </w:rPr>
            </w:pPr>
          </w:p>
        </w:tc>
        <w:tc>
          <w:tcPr>
            <w:tcW w:w="708" w:type="dxa"/>
            <w:vMerge/>
            <w:hideMark/>
          </w:tcPr>
          <w:p w14:paraId="33ABDCB9" w14:textId="77777777" w:rsidR="00DE0E54" w:rsidRPr="00DE0E54" w:rsidRDefault="00DE0E54">
            <w:pPr>
              <w:rPr>
                <w:rFonts w:cstheme="minorHAnsi"/>
                <w:sz w:val="16"/>
                <w:szCs w:val="16"/>
              </w:rPr>
            </w:pPr>
          </w:p>
        </w:tc>
      </w:tr>
      <w:tr w:rsidR="006F16CE" w:rsidRPr="00DE0E54" w14:paraId="00B866E8" w14:textId="77777777" w:rsidTr="006F16CE">
        <w:trPr>
          <w:trHeight w:val="465"/>
        </w:trPr>
        <w:tc>
          <w:tcPr>
            <w:tcW w:w="337" w:type="dxa"/>
            <w:vMerge/>
            <w:hideMark/>
          </w:tcPr>
          <w:p w14:paraId="11D230E3" w14:textId="77777777" w:rsidR="00DE0E54" w:rsidRPr="00DE0E54" w:rsidRDefault="00DE0E54">
            <w:pPr>
              <w:rPr>
                <w:rFonts w:cstheme="minorHAnsi"/>
                <w:sz w:val="16"/>
                <w:szCs w:val="16"/>
              </w:rPr>
            </w:pPr>
          </w:p>
        </w:tc>
        <w:tc>
          <w:tcPr>
            <w:tcW w:w="937" w:type="dxa"/>
            <w:vMerge/>
            <w:hideMark/>
          </w:tcPr>
          <w:p w14:paraId="47AA1DC0" w14:textId="77777777" w:rsidR="00DE0E54" w:rsidRPr="00DE0E54" w:rsidRDefault="00DE0E54">
            <w:pPr>
              <w:rPr>
                <w:rFonts w:cstheme="minorHAnsi"/>
                <w:sz w:val="16"/>
                <w:szCs w:val="16"/>
              </w:rPr>
            </w:pPr>
          </w:p>
        </w:tc>
        <w:tc>
          <w:tcPr>
            <w:tcW w:w="853" w:type="dxa"/>
            <w:vMerge/>
            <w:hideMark/>
          </w:tcPr>
          <w:p w14:paraId="64442BCF" w14:textId="77777777" w:rsidR="00DE0E54" w:rsidRPr="00DE0E54" w:rsidRDefault="00DE0E54">
            <w:pPr>
              <w:rPr>
                <w:rFonts w:cstheme="minorHAnsi"/>
                <w:sz w:val="16"/>
                <w:szCs w:val="16"/>
              </w:rPr>
            </w:pPr>
          </w:p>
        </w:tc>
        <w:tc>
          <w:tcPr>
            <w:tcW w:w="992" w:type="dxa"/>
            <w:hideMark/>
          </w:tcPr>
          <w:p w14:paraId="265194F8"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22CCAFBC" w14:textId="77777777" w:rsidR="00DE0E54" w:rsidRPr="00DE0E54" w:rsidRDefault="00DE0E54">
            <w:pPr>
              <w:rPr>
                <w:rFonts w:cstheme="minorHAnsi"/>
                <w:sz w:val="16"/>
                <w:szCs w:val="16"/>
              </w:rPr>
            </w:pPr>
          </w:p>
        </w:tc>
        <w:tc>
          <w:tcPr>
            <w:tcW w:w="426" w:type="dxa"/>
            <w:vMerge/>
            <w:hideMark/>
          </w:tcPr>
          <w:p w14:paraId="217E7745" w14:textId="77777777" w:rsidR="00DE0E54" w:rsidRPr="00DE0E54" w:rsidRDefault="00DE0E54">
            <w:pPr>
              <w:rPr>
                <w:rFonts w:cstheme="minorHAnsi"/>
                <w:sz w:val="16"/>
                <w:szCs w:val="16"/>
              </w:rPr>
            </w:pPr>
          </w:p>
        </w:tc>
        <w:tc>
          <w:tcPr>
            <w:tcW w:w="1039" w:type="dxa"/>
            <w:vMerge/>
            <w:hideMark/>
          </w:tcPr>
          <w:p w14:paraId="0BB25FD8" w14:textId="77777777" w:rsidR="00DE0E54" w:rsidRPr="00DE0E54" w:rsidRDefault="00DE0E54">
            <w:pPr>
              <w:rPr>
                <w:rFonts w:cstheme="minorHAnsi"/>
                <w:sz w:val="16"/>
                <w:szCs w:val="16"/>
              </w:rPr>
            </w:pPr>
          </w:p>
        </w:tc>
        <w:tc>
          <w:tcPr>
            <w:tcW w:w="938" w:type="dxa"/>
            <w:vMerge/>
            <w:hideMark/>
          </w:tcPr>
          <w:p w14:paraId="5513A9C6" w14:textId="77777777" w:rsidR="00DE0E54" w:rsidRPr="00DE0E54" w:rsidRDefault="00DE0E54">
            <w:pPr>
              <w:rPr>
                <w:rFonts w:cstheme="minorHAnsi"/>
                <w:sz w:val="16"/>
                <w:szCs w:val="16"/>
              </w:rPr>
            </w:pPr>
          </w:p>
        </w:tc>
        <w:tc>
          <w:tcPr>
            <w:tcW w:w="1708" w:type="dxa"/>
            <w:hideMark/>
          </w:tcPr>
          <w:p w14:paraId="6E64F5A1" w14:textId="77777777" w:rsidR="00DE0E54" w:rsidRPr="00DE0E54" w:rsidRDefault="00DE0E54" w:rsidP="00DE0E54">
            <w:pPr>
              <w:rPr>
                <w:rFonts w:cstheme="minorHAnsi"/>
                <w:sz w:val="16"/>
                <w:szCs w:val="16"/>
              </w:rPr>
            </w:pPr>
            <w:r w:rsidRPr="00DE0E54">
              <w:rPr>
                <w:rFonts w:cstheme="minorHAnsi"/>
                <w:sz w:val="16"/>
                <w:szCs w:val="16"/>
              </w:rPr>
              <w:t>Modelaje del sistema de transporte sustentable.</w:t>
            </w:r>
          </w:p>
        </w:tc>
        <w:tc>
          <w:tcPr>
            <w:tcW w:w="567" w:type="dxa"/>
            <w:vMerge/>
            <w:hideMark/>
          </w:tcPr>
          <w:p w14:paraId="3230267D" w14:textId="77777777" w:rsidR="00DE0E54" w:rsidRPr="00DE0E54" w:rsidRDefault="00DE0E54">
            <w:pPr>
              <w:rPr>
                <w:rFonts w:cstheme="minorHAnsi"/>
                <w:sz w:val="16"/>
                <w:szCs w:val="16"/>
              </w:rPr>
            </w:pPr>
          </w:p>
        </w:tc>
        <w:tc>
          <w:tcPr>
            <w:tcW w:w="709" w:type="dxa"/>
            <w:vMerge/>
            <w:hideMark/>
          </w:tcPr>
          <w:p w14:paraId="7C414CC4" w14:textId="77777777" w:rsidR="00DE0E54" w:rsidRPr="00DE0E54" w:rsidRDefault="00DE0E54">
            <w:pPr>
              <w:rPr>
                <w:rFonts w:cstheme="minorHAnsi"/>
                <w:sz w:val="16"/>
                <w:szCs w:val="16"/>
              </w:rPr>
            </w:pPr>
          </w:p>
        </w:tc>
        <w:tc>
          <w:tcPr>
            <w:tcW w:w="709" w:type="dxa"/>
            <w:vMerge/>
            <w:hideMark/>
          </w:tcPr>
          <w:p w14:paraId="702B06B8" w14:textId="77777777" w:rsidR="00DE0E54" w:rsidRPr="00DE0E54" w:rsidRDefault="00DE0E54">
            <w:pPr>
              <w:rPr>
                <w:rFonts w:cstheme="minorHAnsi"/>
                <w:sz w:val="16"/>
                <w:szCs w:val="16"/>
              </w:rPr>
            </w:pPr>
          </w:p>
        </w:tc>
        <w:tc>
          <w:tcPr>
            <w:tcW w:w="567" w:type="dxa"/>
            <w:vMerge/>
            <w:hideMark/>
          </w:tcPr>
          <w:p w14:paraId="3DADA313" w14:textId="77777777" w:rsidR="00DE0E54" w:rsidRPr="00DE0E54" w:rsidRDefault="00DE0E54">
            <w:pPr>
              <w:rPr>
                <w:rFonts w:cstheme="minorHAnsi"/>
                <w:sz w:val="16"/>
                <w:szCs w:val="16"/>
              </w:rPr>
            </w:pPr>
          </w:p>
        </w:tc>
        <w:tc>
          <w:tcPr>
            <w:tcW w:w="708" w:type="dxa"/>
            <w:vMerge/>
            <w:hideMark/>
          </w:tcPr>
          <w:p w14:paraId="4955EED6" w14:textId="77777777" w:rsidR="00DE0E54" w:rsidRPr="00DE0E54" w:rsidRDefault="00DE0E54">
            <w:pPr>
              <w:rPr>
                <w:rFonts w:cstheme="minorHAnsi"/>
                <w:sz w:val="16"/>
                <w:szCs w:val="16"/>
              </w:rPr>
            </w:pPr>
          </w:p>
        </w:tc>
      </w:tr>
      <w:tr w:rsidR="00DE0E54" w:rsidRPr="00DE0E54" w14:paraId="2AE167F2" w14:textId="77777777" w:rsidTr="006F16CE">
        <w:trPr>
          <w:trHeight w:val="900"/>
        </w:trPr>
        <w:tc>
          <w:tcPr>
            <w:tcW w:w="337" w:type="dxa"/>
            <w:vMerge w:val="restart"/>
            <w:hideMark/>
          </w:tcPr>
          <w:p w14:paraId="3D50799E" w14:textId="77777777" w:rsidR="00DE0E54" w:rsidRPr="00DE0E54" w:rsidRDefault="00DE0E54" w:rsidP="00DE0E54">
            <w:pPr>
              <w:rPr>
                <w:rFonts w:cstheme="minorHAnsi"/>
                <w:sz w:val="16"/>
                <w:szCs w:val="16"/>
              </w:rPr>
            </w:pPr>
            <w:r w:rsidRPr="00DE0E54">
              <w:rPr>
                <w:rFonts w:cstheme="minorHAnsi"/>
                <w:sz w:val="16"/>
                <w:szCs w:val="16"/>
              </w:rPr>
              <w:t>5</w:t>
            </w:r>
          </w:p>
        </w:tc>
        <w:tc>
          <w:tcPr>
            <w:tcW w:w="937" w:type="dxa"/>
            <w:vMerge w:val="restart"/>
            <w:hideMark/>
          </w:tcPr>
          <w:p w14:paraId="53568A19" w14:textId="77777777" w:rsidR="00DE0E54" w:rsidRPr="00DE0E54" w:rsidRDefault="00DE0E54" w:rsidP="00DE0E54">
            <w:pPr>
              <w:rPr>
                <w:rFonts w:cstheme="minorHAnsi"/>
                <w:sz w:val="16"/>
                <w:szCs w:val="16"/>
              </w:rPr>
            </w:pPr>
            <w:r w:rsidRPr="00DE0E54">
              <w:rPr>
                <w:rFonts w:cstheme="minorHAnsi"/>
                <w:sz w:val="16"/>
                <w:szCs w:val="16"/>
              </w:rPr>
              <w:t xml:space="preserve">Comité Consultivo Cuenca 20-70 para construir un Plan de Desarrollo Sustentable de Cuenca (proyección de 50 años). </w:t>
            </w:r>
          </w:p>
        </w:tc>
        <w:tc>
          <w:tcPr>
            <w:tcW w:w="853" w:type="dxa"/>
            <w:vMerge w:val="restart"/>
            <w:hideMark/>
          </w:tcPr>
          <w:p w14:paraId="39FCD55F" w14:textId="77777777" w:rsidR="00DE0E54" w:rsidRPr="00DE0E54" w:rsidRDefault="00DE0E54" w:rsidP="00DE0E54">
            <w:pPr>
              <w:rPr>
                <w:rFonts w:cstheme="minorHAnsi"/>
                <w:sz w:val="16"/>
                <w:szCs w:val="16"/>
              </w:rPr>
            </w:pPr>
            <w:r w:rsidRPr="00DE0E54">
              <w:rPr>
                <w:rFonts w:cstheme="minorHAnsi"/>
                <w:sz w:val="16"/>
                <w:szCs w:val="16"/>
              </w:rPr>
              <w:t xml:space="preserve">6.  Fortalecimiento de capacidades para la gobernanza multiactor y multinivel para </w:t>
            </w:r>
            <w:proofErr w:type="spellStart"/>
            <w:r w:rsidRPr="00DE0E54">
              <w:rPr>
                <w:rFonts w:cstheme="minorHAnsi"/>
                <w:sz w:val="16"/>
                <w:szCs w:val="16"/>
              </w:rPr>
              <w:t>lagestión</w:t>
            </w:r>
            <w:proofErr w:type="spellEnd"/>
            <w:r w:rsidRPr="00DE0E54">
              <w:rPr>
                <w:rFonts w:cstheme="minorHAnsi"/>
                <w:sz w:val="16"/>
                <w:szCs w:val="16"/>
              </w:rPr>
              <w:t xml:space="preserve"> del riesgo climático en los asentami</w:t>
            </w:r>
            <w:r w:rsidRPr="00DE0E54">
              <w:rPr>
                <w:rFonts w:cstheme="minorHAnsi"/>
                <w:sz w:val="16"/>
                <w:szCs w:val="16"/>
              </w:rPr>
              <w:lastRenderedPageBreak/>
              <w:t>entos humanos a nivel nacional y local, fomentando la participación de la sociedad civil.</w:t>
            </w:r>
          </w:p>
        </w:tc>
        <w:tc>
          <w:tcPr>
            <w:tcW w:w="992" w:type="dxa"/>
            <w:hideMark/>
          </w:tcPr>
          <w:p w14:paraId="339273C1" w14:textId="77777777" w:rsidR="00DE0E54" w:rsidRPr="00DE0E54" w:rsidRDefault="00DE0E54" w:rsidP="00DE0E54">
            <w:pPr>
              <w:rPr>
                <w:rFonts w:cstheme="minorHAnsi"/>
                <w:sz w:val="16"/>
                <w:szCs w:val="16"/>
              </w:rPr>
            </w:pPr>
            <w:r w:rsidRPr="00DE0E54">
              <w:rPr>
                <w:rFonts w:cstheme="minorHAnsi"/>
                <w:sz w:val="16"/>
                <w:szCs w:val="16"/>
              </w:rPr>
              <w:lastRenderedPageBreak/>
              <w:t>Eje 3: ciudades sustentables.</w:t>
            </w:r>
          </w:p>
        </w:tc>
        <w:tc>
          <w:tcPr>
            <w:tcW w:w="425" w:type="dxa"/>
            <w:vMerge w:val="restart"/>
            <w:hideMark/>
          </w:tcPr>
          <w:p w14:paraId="146F8F94"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16E3D9CA"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3E26D6A0" w14:textId="77777777" w:rsidR="00DE0E54" w:rsidRPr="00DE0E54" w:rsidRDefault="00DE0E54">
            <w:pPr>
              <w:rPr>
                <w:rFonts w:cstheme="minorHAnsi"/>
                <w:sz w:val="16"/>
                <w:szCs w:val="16"/>
              </w:rPr>
            </w:pPr>
            <w:r w:rsidRPr="00DE0E54">
              <w:rPr>
                <w:rFonts w:cstheme="minorHAnsi"/>
                <w:sz w:val="16"/>
                <w:szCs w:val="16"/>
              </w:rPr>
              <w:t xml:space="preserve">Está en una etapa inicial, conversaciones iniciales, por la pandemia tuvieron un retraso en avanzar en esta propuesta. </w:t>
            </w:r>
          </w:p>
        </w:tc>
        <w:tc>
          <w:tcPr>
            <w:tcW w:w="938" w:type="dxa"/>
            <w:hideMark/>
          </w:tcPr>
          <w:p w14:paraId="73049376" w14:textId="77777777" w:rsidR="00DE0E54" w:rsidRPr="00DE0E54" w:rsidRDefault="00DE0E54">
            <w:pPr>
              <w:rPr>
                <w:rFonts w:cstheme="minorHAnsi"/>
                <w:sz w:val="16"/>
                <w:szCs w:val="16"/>
              </w:rPr>
            </w:pPr>
            <w:r w:rsidRPr="00DE0E54">
              <w:rPr>
                <w:rFonts w:cstheme="minorHAnsi"/>
                <w:sz w:val="16"/>
                <w:szCs w:val="16"/>
              </w:rPr>
              <w:t>Universidad de Cuenca</w:t>
            </w:r>
          </w:p>
        </w:tc>
        <w:tc>
          <w:tcPr>
            <w:tcW w:w="1708" w:type="dxa"/>
            <w:hideMark/>
          </w:tcPr>
          <w:p w14:paraId="1199FFD2" w14:textId="77777777" w:rsidR="00DE0E54" w:rsidRPr="00DE0E54" w:rsidRDefault="00DE0E54" w:rsidP="00DE0E54">
            <w:pPr>
              <w:rPr>
                <w:rFonts w:cstheme="minorHAnsi"/>
                <w:sz w:val="16"/>
                <w:szCs w:val="16"/>
              </w:rPr>
            </w:pPr>
            <w:r w:rsidRPr="00DE0E54">
              <w:rPr>
                <w:rFonts w:cstheme="minorHAnsi"/>
                <w:sz w:val="16"/>
                <w:szCs w:val="16"/>
              </w:rPr>
              <w:t xml:space="preserve">Es un proceso inicial que está generando varios espacios de articulación multiactor entre GAD, Academia y Cámaras de la Producción. </w:t>
            </w:r>
          </w:p>
        </w:tc>
        <w:tc>
          <w:tcPr>
            <w:tcW w:w="567" w:type="dxa"/>
            <w:vMerge w:val="restart"/>
            <w:hideMark/>
          </w:tcPr>
          <w:p w14:paraId="5BF7C8C5" w14:textId="77777777" w:rsidR="00DE0E54" w:rsidRPr="00DE0E54" w:rsidRDefault="00DE0E54">
            <w:pPr>
              <w:rPr>
                <w:rFonts w:cstheme="minorHAnsi"/>
                <w:sz w:val="16"/>
                <w:szCs w:val="16"/>
              </w:rPr>
            </w:pPr>
            <w:r w:rsidRPr="00DE0E54">
              <w:rPr>
                <w:rFonts w:cstheme="minorHAnsi"/>
                <w:sz w:val="16"/>
                <w:szCs w:val="16"/>
              </w:rPr>
              <w:t> </w:t>
            </w:r>
          </w:p>
        </w:tc>
        <w:tc>
          <w:tcPr>
            <w:tcW w:w="709" w:type="dxa"/>
            <w:vMerge w:val="restart"/>
            <w:hideMark/>
          </w:tcPr>
          <w:p w14:paraId="4BDE1138" w14:textId="77777777" w:rsidR="00DE0E54" w:rsidRPr="00DE0E54" w:rsidRDefault="00DE0E54">
            <w:pPr>
              <w:rPr>
                <w:rFonts w:cstheme="minorHAnsi"/>
                <w:sz w:val="16"/>
                <w:szCs w:val="16"/>
              </w:rPr>
            </w:pPr>
            <w:r w:rsidRPr="00DE0E54">
              <w:rPr>
                <w:rFonts w:cstheme="minorHAnsi"/>
                <w:sz w:val="16"/>
                <w:szCs w:val="16"/>
              </w:rPr>
              <w:t xml:space="preserve"> Urbano – Rural </w:t>
            </w:r>
          </w:p>
        </w:tc>
        <w:tc>
          <w:tcPr>
            <w:tcW w:w="709" w:type="dxa"/>
            <w:vMerge w:val="restart"/>
            <w:hideMark/>
          </w:tcPr>
          <w:p w14:paraId="21478183"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4F405535" w14:textId="77777777" w:rsidR="00DE0E54" w:rsidRPr="00DE0E54" w:rsidRDefault="00DE0E54">
            <w:pPr>
              <w:rPr>
                <w:rFonts w:cstheme="minorHAnsi"/>
                <w:sz w:val="16"/>
                <w:szCs w:val="16"/>
              </w:rPr>
            </w:pPr>
            <w:r w:rsidRPr="00DE0E54">
              <w:rPr>
                <w:rFonts w:cstheme="minorHAnsi"/>
                <w:sz w:val="16"/>
                <w:szCs w:val="16"/>
              </w:rPr>
              <w:t> </w:t>
            </w:r>
          </w:p>
        </w:tc>
        <w:tc>
          <w:tcPr>
            <w:tcW w:w="708" w:type="dxa"/>
            <w:vMerge w:val="restart"/>
            <w:hideMark/>
          </w:tcPr>
          <w:p w14:paraId="7211AB31"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23D3DD74" w14:textId="77777777" w:rsidTr="006F16CE">
        <w:trPr>
          <w:trHeight w:val="900"/>
        </w:trPr>
        <w:tc>
          <w:tcPr>
            <w:tcW w:w="337" w:type="dxa"/>
            <w:vMerge/>
            <w:hideMark/>
          </w:tcPr>
          <w:p w14:paraId="245D6D2E" w14:textId="77777777" w:rsidR="00DE0E54" w:rsidRPr="00DE0E54" w:rsidRDefault="00DE0E54">
            <w:pPr>
              <w:rPr>
                <w:rFonts w:cstheme="minorHAnsi"/>
                <w:sz w:val="16"/>
                <w:szCs w:val="16"/>
              </w:rPr>
            </w:pPr>
          </w:p>
        </w:tc>
        <w:tc>
          <w:tcPr>
            <w:tcW w:w="937" w:type="dxa"/>
            <w:vMerge/>
            <w:hideMark/>
          </w:tcPr>
          <w:p w14:paraId="2F325561" w14:textId="77777777" w:rsidR="00DE0E54" w:rsidRPr="00DE0E54" w:rsidRDefault="00DE0E54">
            <w:pPr>
              <w:rPr>
                <w:rFonts w:cstheme="minorHAnsi"/>
                <w:sz w:val="16"/>
                <w:szCs w:val="16"/>
              </w:rPr>
            </w:pPr>
          </w:p>
        </w:tc>
        <w:tc>
          <w:tcPr>
            <w:tcW w:w="853" w:type="dxa"/>
            <w:vMerge/>
            <w:hideMark/>
          </w:tcPr>
          <w:p w14:paraId="390231A5" w14:textId="77777777" w:rsidR="00DE0E54" w:rsidRPr="00DE0E54" w:rsidRDefault="00DE0E54">
            <w:pPr>
              <w:rPr>
                <w:rFonts w:cstheme="minorHAnsi"/>
                <w:sz w:val="16"/>
                <w:szCs w:val="16"/>
              </w:rPr>
            </w:pPr>
          </w:p>
        </w:tc>
        <w:tc>
          <w:tcPr>
            <w:tcW w:w="992" w:type="dxa"/>
            <w:hideMark/>
          </w:tcPr>
          <w:p w14:paraId="243764C1" w14:textId="77777777" w:rsidR="00DE0E54" w:rsidRPr="00DE0E54" w:rsidRDefault="00DE0E54" w:rsidP="00DE0E54">
            <w:pPr>
              <w:rPr>
                <w:rFonts w:cstheme="minorHAnsi"/>
                <w:sz w:val="16"/>
                <w:szCs w:val="16"/>
              </w:rPr>
            </w:pPr>
            <w:r w:rsidRPr="00DE0E54">
              <w:rPr>
                <w:rFonts w:cstheme="minorHAnsi"/>
                <w:sz w:val="16"/>
                <w:szCs w:val="16"/>
              </w:rPr>
              <w:t>Objetivo específico 6: Planificar el territorio con un enfoque de mitigación y prevención de riesgos, reconocien</w:t>
            </w:r>
            <w:r w:rsidRPr="00DE0E54">
              <w:rPr>
                <w:rFonts w:cstheme="minorHAnsi"/>
                <w:sz w:val="16"/>
                <w:szCs w:val="16"/>
              </w:rPr>
              <w:lastRenderedPageBreak/>
              <w:t>do la vulnerabilidad de los territorios frente al Cambio Climático.</w:t>
            </w:r>
          </w:p>
        </w:tc>
        <w:tc>
          <w:tcPr>
            <w:tcW w:w="425" w:type="dxa"/>
            <w:vMerge/>
            <w:hideMark/>
          </w:tcPr>
          <w:p w14:paraId="7C210378" w14:textId="77777777" w:rsidR="00DE0E54" w:rsidRPr="00DE0E54" w:rsidRDefault="00DE0E54">
            <w:pPr>
              <w:rPr>
                <w:rFonts w:cstheme="minorHAnsi"/>
                <w:sz w:val="16"/>
                <w:szCs w:val="16"/>
              </w:rPr>
            </w:pPr>
          </w:p>
        </w:tc>
        <w:tc>
          <w:tcPr>
            <w:tcW w:w="426" w:type="dxa"/>
            <w:vMerge/>
            <w:hideMark/>
          </w:tcPr>
          <w:p w14:paraId="198F1E1D" w14:textId="77777777" w:rsidR="00DE0E54" w:rsidRPr="00DE0E54" w:rsidRDefault="00DE0E54">
            <w:pPr>
              <w:rPr>
                <w:rFonts w:cstheme="minorHAnsi"/>
                <w:sz w:val="16"/>
                <w:szCs w:val="16"/>
              </w:rPr>
            </w:pPr>
          </w:p>
        </w:tc>
        <w:tc>
          <w:tcPr>
            <w:tcW w:w="1039" w:type="dxa"/>
            <w:vMerge/>
            <w:hideMark/>
          </w:tcPr>
          <w:p w14:paraId="2282FA68" w14:textId="77777777" w:rsidR="00DE0E54" w:rsidRPr="00DE0E54" w:rsidRDefault="00DE0E54">
            <w:pPr>
              <w:rPr>
                <w:rFonts w:cstheme="minorHAnsi"/>
                <w:sz w:val="16"/>
                <w:szCs w:val="16"/>
              </w:rPr>
            </w:pPr>
          </w:p>
        </w:tc>
        <w:tc>
          <w:tcPr>
            <w:tcW w:w="938" w:type="dxa"/>
            <w:hideMark/>
          </w:tcPr>
          <w:p w14:paraId="15CD2048" w14:textId="77777777" w:rsidR="00DE0E54" w:rsidRPr="00DE0E54" w:rsidRDefault="00DE0E54">
            <w:pPr>
              <w:rPr>
                <w:rFonts w:cstheme="minorHAnsi"/>
                <w:sz w:val="16"/>
                <w:szCs w:val="16"/>
              </w:rPr>
            </w:pPr>
            <w:r w:rsidRPr="00DE0E54">
              <w:rPr>
                <w:rFonts w:cstheme="minorHAnsi"/>
                <w:sz w:val="16"/>
                <w:szCs w:val="16"/>
              </w:rPr>
              <w:t>Cámara de Industria</w:t>
            </w:r>
          </w:p>
        </w:tc>
        <w:tc>
          <w:tcPr>
            <w:tcW w:w="1708" w:type="dxa"/>
            <w:hideMark/>
          </w:tcPr>
          <w:p w14:paraId="795C1BFB" w14:textId="77777777" w:rsidR="00DE0E54" w:rsidRPr="00DE0E54" w:rsidRDefault="00DE0E54" w:rsidP="00DE0E54">
            <w:pPr>
              <w:rPr>
                <w:rFonts w:cstheme="minorHAnsi"/>
                <w:sz w:val="16"/>
                <w:szCs w:val="16"/>
              </w:rPr>
            </w:pPr>
            <w:r w:rsidRPr="00DE0E54">
              <w:rPr>
                <w:rFonts w:cstheme="minorHAnsi"/>
                <w:sz w:val="16"/>
                <w:szCs w:val="16"/>
              </w:rPr>
              <w:t>Plan de desarrollo tecnológico.</w:t>
            </w:r>
          </w:p>
        </w:tc>
        <w:tc>
          <w:tcPr>
            <w:tcW w:w="567" w:type="dxa"/>
            <w:vMerge/>
            <w:hideMark/>
          </w:tcPr>
          <w:p w14:paraId="5DAA645E" w14:textId="77777777" w:rsidR="00DE0E54" w:rsidRPr="00DE0E54" w:rsidRDefault="00DE0E54">
            <w:pPr>
              <w:rPr>
                <w:rFonts w:cstheme="minorHAnsi"/>
                <w:sz w:val="16"/>
                <w:szCs w:val="16"/>
              </w:rPr>
            </w:pPr>
          </w:p>
        </w:tc>
        <w:tc>
          <w:tcPr>
            <w:tcW w:w="709" w:type="dxa"/>
            <w:vMerge/>
            <w:hideMark/>
          </w:tcPr>
          <w:p w14:paraId="6CD95179" w14:textId="77777777" w:rsidR="00DE0E54" w:rsidRPr="00DE0E54" w:rsidRDefault="00DE0E54">
            <w:pPr>
              <w:rPr>
                <w:rFonts w:cstheme="minorHAnsi"/>
                <w:sz w:val="16"/>
                <w:szCs w:val="16"/>
              </w:rPr>
            </w:pPr>
          </w:p>
        </w:tc>
        <w:tc>
          <w:tcPr>
            <w:tcW w:w="709" w:type="dxa"/>
            <w:vMerge/>
            <w:hideMark/>
          </w:tcPr>
          <w:p w14:paraId="68177B4D" w14:textId="77777777" w:rsidR="00DE0E54" w:rsidRPr="00DE0E54" w:rsidRDefault="00DE0E54">
            <w:pPr>
              <w:rPr>
                <w:rFonts w:cstheme="minorHAnsi"/>
                <w:sz w:val="16"/>
                <w:szCs w:val="16"/>
              </w:rPr>
            </w:pPr>
          </w:p>
        </w:tc>
        <w:tc>
          <w:tcPr>
            <w:tcW w:w="567" w:type="dxa"/>
            <w:vMerge/>
            <w:hideMark/>
          </w:tcPr>
          <w:p w14:paraId="67E22BFC" w14:textId="77777777" w:rsidR="00DE0E54" w:rsidRPr="00DE0E54" w:rsidRDefault="00DE0E54">
            <w:pPr>
              <w:rPr>
                <w:rFonts w:cstheme="minorHAnsi"/>
                <w:sz w:val="16"/>
                <w:szCs w:val="16"/>
              </w:rPr>
            </w:pPr>
          </w:p>
        </w:tc>
        <w:tc>
          <w:tcPr>
            <w:tcW w:w="708" w:type="dxa"/>
            <w:vMerge/>
            <w:hideMark/>
          </w:tcPr>
          <w:p w14:paraId="6ABE5BC7" w14:textId="77777777" w:rsidR="00DE0E54" w:rsidRPr="00DE0E54" w:rsidRDefault="00DE0E54">
            <w:pPr>
              <w:rPr>
                <w:rFonts w:cstheme="minorHAnsi"/>
                <w:sz w:val="16"/>
                <w:szCs w:val="16"/>
              </w:rPr>
            </w:pPr>
          </w:p>
        </w:tc>
      </w:tr>
      <w:tr w:rsidR="006F16CE" w:rsidRPr="00DE0E54" w14:paraId="1756DC25" w14:textId="77777777" w:rsidTr="006F16CE">
        <w:trPr>
          <w:trHeight w:val="450"/>
        </w:trPr>
        <w:tc>
          <w:tcPr>
            <w:tcW w:w="337" w:type="dxa"/>
            <w:vMerge/>
            <w:hideMark/>
          </w:tcPr>
          <w:p w14:paraId="11E35DCC" w14:textId="77777777" w:rsidR="00DE0E54" w:rsidRPr="00DE0E54" w:rsidRDefault="00DE0E54">
            <w:pPr>
              <w:rPr>
                <w:rFonts w:cstheme="minorHAnsi"/>
                <w:sz w:val="16"/>
                <w:szCs w:val="16"/>
              </w:rPr>
            </w:pPr>
          </w:p>
        </w:tc>
        <w:tc>
          <w:tcPr>
            <w:tcW w:w="937" w:type="dxa"/>
            <w:vMerge/>
            <w:hideMark/>
          </w:tcPr>
          <w:p w14:paraId="5A92067E" w14:textId="77777777" w:rsidR="00DE0E54" w:rsidRPr="00DE0E54" w:rsidRDefault="00DE0E54">
            <w:pPr>
              <w:rPr>
                <w:rFonts w:cstheme="minorHAnsi"/>
                <w:sz w:val="16"/>
                <w:szCs w:val="16"/>
              </w:rPr>
            </w:pPr>
          </w:p>
        </w:tc>
        <w:tc>
          <w:tcPr>
            <w:tcW w:w="853" w:type="dxa"/>
            <w:vMerge/>
            <w:hideMark/>
          </w:tcPr>
          <w:p w14:paraId="2F0FF022" w14:textId="77777777" w:rsidR="00DE0E54" w:rsidRPr="00DE0E54" w:rsidRDefault="00DE0E54">
            <w:pPr>
              <w:rPr>
                <w:rFonts w:cstheme="minorHAnsi"/>
                <w:sz w:val="16"/>
                <w:szCs w:val="16"/>
              </w:rPr>
            </w:pPr>
          </w:p>
        </w:tc>
        <w:tc>
          <w:tcPr>
            <w:tcW w:w="992" w:type="dxa"/>
            <w:hideMark/>
          </w:tcPr>
          <w:p w14:paraId="117C1275" w14:textId="77777777" w:rsidR="00DE0E54" w:rsidRPr="00DE0E54" w:rsidRDefault="00DE0E54" w:rsidP="00DE0E54">
            <w:pPr>
              <w:rPr>
                <w:rFonts w:cstheme="minorHAnsi"/>
                <w:sz w:val="16"/>
                <w:szCs w:val="16"/>
              </w:rPr>
            </w:pPr>
            <w:r w:rsidRPr="00DE0E54">
              <w:rPr>
                <w:rFonts w:cstheme="minorHAnsi"/>
                <w:sz w:val="16"/>
                <w:szCs w:val="16"/>
              </w:rPr>
              <w:t> </w:t>
            </w:r>
          </w:p>
        </w:tc>
        <w:tc>
          <w:tcPr>
            <w:tcW w:w="425" w:type="dxa"/>
            <w:vMerge/>
            <w:hideMark/>
          </w:tcPr>
          <w:p w14:paraId="5FDCDEA1" w14:textId="77777777" w:rsidR="00DE0E54" w:rsidRPr="00DE0E54" w:rsidRDefault="00DE0E54">
            <w:pPr>
              <w:rPr>
                <w:rFonts w:cstheme="minorHAnsi"/>
                <w:sz w:val="16"/>
                <w:szCs w:val="16"/>
              </w:rPr>
            </w:pPr>
          </w:p>
        </w:tc>
        <w:tc>
          <w:tcPr>
            <w:tcW w:w="426" w:type="dxa"/>
            <w:vMerge/>
            <w:hideMark/>
          </w:tcPr>
          <w:p w14:paraId="3755B54F" w14:textId="77777777" w:rsidR="00DE0E54" w:rsidRPr="00DE0E54" w:rsidRDefault="00DE0E54">
            <w:pPr>
              <w:rPr>
                <w:rFonts w:cstheme="minorHAnsi"/>
                <w:sz w:val="16"/>
                <w:szCs w:val="16"/>
              </w:rPr>
            </w:pPr>
          </w:p>
        </w:tc>
        <w:tc>
          <w:tcPr>
            <w:tcW w:w="1039" w:type="dxa"/>
            <w:vMerge/>
            <w:hideMark/>
          </w:tcPr>
          <w:p w14:paraId="6E1963F9" w14:textId="77777777" w:rsidR="00DE0E54" w:rsidRPr="00DE0E54" w:rsidRDefault="00DE0E54">
            <w:pPr>
              <w:rPr>
                <w:rFonts w:cstheme="minorHAnsi"/>
                <w:sz w:val="16"/>
                <w:szCs w:val="16"/>
              </w:rPr>
            </w:pPr>
          </w:p>
        </w:tc>
        <w:tc>
          <w:tcPr>
            <w:tcW w:w="938" w:type="dxa"/>
            <w:hideMark/>
          </w:tcPr>
          <w:p w14:paraId="5F1D4436" w14:textId="77777777" w:rsidR="00DE0E54" w:rsidRPr="00DE0E54" w:rsidRDefault="00DE0E54">
            <w:pPr>
              <w:rPr>
                <w:rFonts w:cstheme="minorHAnsi"/>
                <w:sz w:val="16"/>
                <w:szCs w:val="16"/>
              </w:rPr>
            </w:pPr>
            <w:r w:rsidRPr="00DE0E54">
              <w:rPr>
                <w:rFonts w:cstheme="minorHAnsi"/>
                <w:sz w:val="16"/>
                <w:szCs w:val="16"/>
              </w:rPr>
              <w:t xml:space="preserve">GAD Municipal de Cuenca </w:t>
            </w:r>
          </w:p>
        </w:tc>
        <w:tc>
          <w:tcPr>
            <w:tcW w:w="1708" w:type="dxa"/>
            <w:hideMark/>
          </w:tcPr>
          <w:p w14:paraId="00CEB618" w14:textId="77777777" w:rsidR="00DE0E54" w:rsidRPr="00DE0E54" w:rsidRDefault="00DE0E54" w:rsidP="00DE0E54">
            <w:pPr>
              <w:rPr>
                <w:rFonts w:cstheme="minorHAnsi"/>
                <w:sz w:val="16"/>
                <w:szCs w:val="16"/>
              </w:rPr>
            </w:pPr>
            <w:r w:rsidRPr="00DE0E54">
              <w:rPr>
                <w:rFonts w:cstheme="minorHAnsi"/>
                <w:sz w:val="16"/>
                <w:szCs w:val="16"/>
              </w:rPr>
              <w:t xml:space="preserve">Conformación de un observatorio políticas ambientales </w:t>
            </w:r>
          </w:p>
        </w:tc>
        <w:tc>
          <w:tcPr>
            <w:tcW w:w="567" w:type="dxa"/>
            <w:vMerge/>
            <w:hideMark/>
          </w:tcPr>
          <w:p w14:paraId="152C6E78" w14:textId="77777777" w:rsidR="00DE0E54" w:rsidRPr="00DE0E54" w:rsidRDefault="00DE0E54">
            <w:pPr>
              <w:rPr>
                <w:rFonts w:cstheme="minorHAnsi"/>
                <w:sz w:val="16"/>
                <w:szCs w:val="16"/>
              </w:rPr>
            </w:pPr>
          </w:p>
        </w:tc>
        <w:tc>
          <w:tcPr>
            <w:tcW w:w="709" w:type="dxa"/>
            <w:vMerge/>
            <w:hideMark/>
          </w:tcPr>
          <w:p w14:paraId="6496AA77" w14:textId="77777777" w:rsidR="00DE0E54" w:rsidRPr="00DE0E54" w:rsidRDefault="00DE0E54">
            <w:pPr>
              <w:rPr>
                <w:rFonts w:cstheme="minorHAnsi"/>
                <w:sz w:val="16"/>
                <w:szCs w:val="16"/>
              </w:rPr>
            </w:pPr>
          </w:p>
        </w:tc>
        <w:tc>
          <w:tcPr>
            <w:tcW w:w="709" w:type="dxa"/>
            <w:vMerge/>
            <w:hideMark/>
          </w:tcPr>
          <w:p w14:paraId="03167768" w14:textId="77777777" w:rsidR="00DE0E54" w:rsidRPr="00DE0E54" w:rsidRDefault="00DE0E54">
            <w:pPr>
              <w:rPr>
                <w:rFonts w:cstheme="minorHAnsi"/>
                <w:sz w:val="16"/>
                <w:szCs w:val="16"/>
              </w:rPr>
            </w:pPr>
          </w:p>
        </w:tc>
        <w:tc>
          <w:tcPr>
            <w:tcW w:w="567" w:type="dxa"/>
            <w:vMerge/>
            <w:hideMark/>
          </w:tcPr>
          <w:p w14:paraId="0FEF7640" w14:textId="77777777" w:rsidR="00DE0E54" w:rsidRPr="00DE0E54" w:rsidRDefault="00DE0E54">
            <w:pPr>
              <w:rPr>
                <w:rFonts w:cstheme="minorHAnsi"/>
                <w:sz w:val="16"/>
                <w:szCs w:val="16"/>
              </w:rPr>
            </w:pPr>
          </w:p>
        </w:tc>
        <w:tc>
          <w:tcPr>
            <w:tcW w:w="708" w:type="dxa"/>
            <w:vMerge/>
            <w:hideMark/>
          </w:tcPr>
          <w:p w14:paraId="709821D5" w14:textId="77777777" w:rsidR="00DE0E54" w:rsidRPr="00DE0E54" w:rsidRDefault="00DE0E54">
            <w:pPr>
              <w:rPr>
                <w:rFonts w:cstheme="minorHAnsi"/>
                <w:sz w:val="16"/>
                <w:szCs w:val="16"/>
              </w:rPr>
            </w:pPr>
          </w:p>
        </w:tc>
      </w:tr>
      <w:tr w:rsidR="006F16CE" w:rsidRPr="00DE0E54" w14:paraId="5655F9F0" w14:textId="77777777" w:rsidTr="006F16CE">
        <w:trPr>
          <w:trHeight w:val="675"/>
        </w:trPr>
        <w:tc>
          <w:tcPr>
            <w:tcW w:w="337" w:type="dxa"/>
            <w:vMerge/>
            <w:hideMark/>
          </w:tcPr>
          <w:p w14:paraId="7A484357" w14:textId="77777777" w:rsidR="00DE0E54" w:rsidRPr="00DE0E54" w:rsidRDefault="00DE0E54">
            <w:pPr>
              <w:rPr>
                <w:rFonts w:cstheme="minorHAnsi"/>
                <w:sz w:val="16"/>
                <w:szCs w:val="16"/>
              </w:rPr>
            </w:pPr>
          </w:p>
        </w:tc>
        <w:tc>
          <w:tcPr>
            <w:tcW w:w="937" w:type="dxa"/>
            <w:vMerge/>
            <w:hideMark/>
          </w:tcPr>
          <w:p w14:paraId="414C60E2" w14:textId="77777777" w:rsidR="00DE0E54" w:rsidRPr="00DE0E54" w:rsidRDefault="00DE0E54">
            <w:pPr>
              <w:rPr>
                <w:rFonts w:cstheme="minorHAnsi"/>
                <w:sz w:val="16"/>
                <w:szCs w:val="16"/>
              </w:rPr>
            </w:pPr>
          </w:p>
        </w:tc>
        <w:tc>
          <w:tcPr>
            <w:tcW w:w="853" w:type="dxa"/>
            <w:vMerge/>
            <w:hideMark/>
          </w:tcPr>
          <w:p w14:paraId="2A2D96BE" w14:textId="77777777" w:rsidR="00DE0E54" w:rsidRPr="00DE0E54" w:rsidRDefault="00DE0E54">
            <w:pPr>
              <w:rPr>
                <w:rFonts w:cstheme="minorHAnsi"/>
                <w:sz w:val="16"/>
                <w:szCs w:val="16"/>
              </w:rPr>
            </w:pPr>
          </w:p>
        </w:tc>
        <w:tc>
          <w:tcPr>
            <w:tcW w:w="992" w:type="dxa"/>
            <w:hideMark/>
          </w:tcPr>
          <w:p w14:paraId="31FCCC4B" w14:textId="77777777" w:rsidR="00DE0E54" w:rsidRPr="00DE0E54" w:rsidRDefault="00DE0E54" w:rsidP="00DE0E54">
            <w:pPr>
              <w:rPr>
                <w:rFonts w:cstheme="minorHAnsi"/>
                <w:sz w:val="16"/>
                <w:szCs w:val="16"/>
              </w:rPr>
            </w:pPr>
            <w:r w:rsidRPr="00DE0E54">
              <w:rPr>
                <w:rFonts w:cstheme="minorHAnsi"/>
                <w:sz w:val="16"/>
                <w:szCs w:val="16"/>
              </w:rPr>
              <w:t xml:space="preserve">Eje 4: gobernanza: </w:t>
            </w:r>
          </w:p>
        </w:tc>
        <w:tc>
          <w:tcPr>
            <w:tcW w:w="425" w:type="dxa"/>
            <w:vMerge/>
            <w:hideMark/>
          </w:tcPr>
          <w:p w14:paraId="4A3627D8" w14:textId="77777777" w:rsidR="00DE0E54" w:rsidRPr="00DE0E54" w:rsidRDefault="00DE0E54">
            <w:pPr>
              <w:rPr>
                <w:rFonts w:cstheme="minorHAnsi"/>
                <w:sz w:val="16"/>
                <w:szCs w:val="16"/>
              </w:rPr>
            </w:pPr>
          </w:p>
        </w:tc>
        <w:tc>
          <w:tcPr>
            <w:tcW w:w="426" w:type="dxa"/>
            <w:vMerge/>
            <w:hideMark/>
          </w:tcPr>
          <w:p w14:paraId="1AA37811" w14:textId="77777777" w:rsidR="00DE0E54" w:rsidRPr="00DE0E54" w:rsidRDefault="00DE0E54">
            <w:pPr>
              <w:rPr>
                <w:rFonts w:cstheme="minorHAnsi"/>
                <w:sz w:val="16"/>
                <w:szCs w:val="16"/>
              </w:rPr>
            </w:pPr>
          </w:p>
        </w:tc>
        <w:tc>
          <w:tcPr>
            <w:tcW w:w="1039" w:type="dxa"/>
            <w:vMerge/>
            <w:hideMark/>
          </w:tcPr>
          <w:p w14:paraId="0C41DB8D" w14:textId="77777777" w:rsidR="00DE0E54" w:rsidRPr="00DE0E54" w:rsidRDefault="00DE0E54">
            <w:pPr>
              <w:rPr>
                <w:rFonts w:cstheme="minorHAnsi"/>
                <w:sz w:val="16"/>
                <w:szCs w:val="16"/>
              </w:rPr>
            </w:pPr>
          </w:p>
        </w:tc>
        <w:tc>
          <w:tcPr>
            <w:tcW w:w="938" w:type="dxa"/>
            <w:hideMark/>
          </w:tcPr>
          <w:p w14:paraId="55906C9D" w14:textId="77777777" w:rsidR="00DE0E54" w:rsidRPr="00DE0E54" w:rsidRDefault="00DE0E54">
            <w:pPr>
              <w:rPr>
                <w:rFonts w:cstheme="minorHAnsi"/>
                <w:sz w:val="16"/>
                <w:szCs w:val="16"/>
              </w:rPr>
            </w:pPr>
            <w:r w:rsidRPr="00DE0E54">
              <w:rPr>
                <w:rFonts w:cstheme="minorHAnsi"/>
                <w:sz w:val="16"/>
                <w:szCs w:val="16"/>
              </w:rPr>
              <w:t> </w:t>
            </w:r>
          </w:p>
        </w:tc>
        <w:tc>
          <w:tcPr>
            <w:tcW w:w="1708" w:type="dxa"/>
            <w:hideMark/>
          </w:tcPr>
          <w:p w14:paraId="20A3AC50" w14:textId="77777777" w:rsidR="00DE0E54" w:rsidRPr="00DE0E54" w:rsidRDefault="00DE0E54" w:rsidP="00DE0E54">
            <w:pPr>
              <w:rPr>
                <w:rFonts w:cstheme="minorHAnsi"/>
                <w:sz w:val="16"/>
                <w:szCs w:val="16"/>
              </w:rPr>
            </w:pPr>
            <w:r w:rsidRPr="00DE0E54">
              <w:rPr>
                <w:rFonts w:cstheme="minorHAnsi"/>
                <w:sz w:val="16"/>
                <w:szCs w:val="16"/>
              </w:rPr>
              <w:t>Debido a la pandemia se decidió primero trabajar en un plan de recuperación en los sectores social, económico y salud.</w:t>
            </w:r>
          </w:p>
        </w:tc>
        <w:tc>
          <w:tcPr>
            <w:tcW w:w="567" w:type="dxa"/>
            <w:vMerge/>
            <w:hideMark/>
          </w:tcPr>
          <w:p w14:paraId="42163468" w14:textId="77777777" w:rsidR="00DE0E54" w:rsidRPr="00DE0E54" w:rsidRDefault="00DE0E54">
            <w:pPr>
              <w:rPr>
                <w:rFonts w:cstheme="minorHAnsi"/>
                <w:sz w:val="16"/>
                <w:szCs w:val="16"/>
              </w:rPr>
            </w:pPr>
          </w:p>
        </w:tc>
        <w:tc>
          <w:tcPr>
            <w:tcW w:w="709" w:type="dxa"/>
            <w:vMerge/>
            <w:hideMark/>
          </w:tcPr>
          <w:p w14:paraId="68E54E39" w14:textId="77777777" w:rsidR="00DE0E54" w:rsidRPr="00DE0E54" w:rsidRDefault="00DE0E54">
            <w:pPr>
              <w:rPr>
                <w:rFonts w:cstheme="minorHAnsi"/>
                <w:sz w:val="16"/>
                <w:szCs w:val="16"/>
              </w:rPr>
            </w:pPr>
          </w:p>
        </w:tc>
        <w:tc>
          <w:tcPr>
            <w:tcW w:w="709" w:type="dxa"/>
            <w:vMerge/>
            <w:hideMark/>
          </w:tcPr>
          <w:p w14:paraId="3FF6D5BF" w14:textId="77777777" w:rsidR="00DE0E54" w:rsidRPr="00DE0E54" w:rsidRDefault="00DE0E54">
            <w:pPr>
              <w:rPr>
                <w:rFonts w:cstheme="minorHAnsi"/>
                <w:sz w:val="16"/>
                <w:szCs w:val="16"/>
              </w:rPr>
            </w:pPr>
          </w:p>
        </w:tc>
        <w:tc>
          <w:tcPr>
            <w:tcW w:w="567" w:type="dxa"/>
            <w:vMerge/>
            <w:hideMark/>
          </w:tcPr>
          <w:p w14:paraId="7B72CF95" w14:textId="77777777" w:rsidR="00DE0E54" w:rsidRPr="00DE0E54" w:rsidRDefault="00DE0E54">
            <w:pPr>
              <w:rPr>
                <w:rFonts w:cstheme="minorHAnsi"/>
                <w:sz w:val="16"/>
                <w:szCs w:val="16"/>
              </w:rPr>
            </w:pPr>
          </w:p>
        </w:tc>
        <w:tc>
          <w:tcPr>
            <w:tcW w:w="708" w:type="dxa"/>
            <w:vMerge/>
            <w:hideMark/>
          </w:tcPr>
          <w:p w14:paraId="7E92871A" w14:textId="77777777" w:rsidR="00DE0E54" w:rsidRPr="00DE0E54" w:rsidRDefault="00DE0E54">
            <w:pPr>
              <w:rPr>
                <w:rFonts w:cstheme="minorHAnsi"/>
                <w:sz w:val="16"/>
                <w:szCs w:val="16"/>
              </w:rPr>
            </w:pPr>
          </w:p>
        </w:tc>
      </w:tr>
      <w:tr w:rsidR="006F16CE" w:rsidRPr="00DE0E54" w14:paraId="7D4CC77F" w14:textId="77777777" w:rsidTr="006F16CE">
        <w:trPr>
          <w:trHeight w:val="690"/>
        </w:trPr>
        <w:tc>
          <w:tcPr>
            <w:tcW w:w="337" w:type="dxa"/>
            <w:vMerge/>
            <w:hideMark/>
          </w:tcPr>
          <w:p w14:paraId="3B625204" w14:textId="77777777" w:rsidR="00DE0E54" w:rsidRPr="00DE0E54" w:rsidRDefault="00DE0E54">
            <w:pPr>
              <w:rPr>
                <w:rFonts w:cstheme="minorHAnsi"/>
                <w:sz w:val="16"/>
                <w:szCs w:val="16"/>
              </w:rPr>
            </w:pPr>
          </w:p>
        </w:tc>
        <w:tc>
          <w:tcPr>
            <w:tcW w:w="937" w:type="dxa"/>
            <w:vMerge/>
            <w:hideMark/>
          </w:tcPr>
          <w:p w14:paraId="45F13786" w14:textId="77777777" w:rsidR="00DE0E54" w:rsidRPr="00DE0E54" w:rsidRDefault="00DE0E54">
            <w:pPr>
              <w:rPr>
                <w:rFonts w:cstheme="minorHAnsi"/>
                <w:sz w:val="16"/>
                <w:szCs w:val="16"/>
              </w:rPr>
            </w:pPr>
          </w:p>
        </w:tc>
        <w:tc>
          <w:tcPr>
            <w:tcW w:w="853" w:type="dxa"/>
            <w:vMerge/>
            <w:hideMark/>
          </w:tcPr>
          <w:p w14:paraId="51EBE1E0" w14:textId="77777777" w:rsidR="00DE0E54" w:rsidRPr="00DE0E54" w:rsidRDefault="00DE0E54">
            <w:pPr>
              <w:rPr>
                <w:rFonts w:cstheme="minorHAnsi"/>
                <w:sz w:val="16"/>
                <w:szCs w:val="16"/>
              </w:rPr>
            </w:pPr>
          </w:p>
        </w:tc>
        <w:tc>
          <w:tcPr>
            <w:tcW w:w="992" w:type="dxa"/>
            <w:hideMark/>
          </w:tcPr>
          <w:p w14:paraId="6145322E" w14:textId="77777777" w:rsidR="00DE0E54" w:rsidRPr="00DE0E54" w:rsidRDefault="00DE0E54" w:rsidP="00DE0E54">
            <w:pPr>
              <w:rPr>
                <w:rFonts w:cstheme="minorHAnsi"/>
                <w:sz w:val="16"/>
                <w:szCs w:val="16"/>
              </w:rPr>
            </w:pPr>
            <w:r w:rsidRPr="00DE0E54">
              <w:rPr>
                <w:rFonts w:cstheme="minorHAnsi"/>
                <w:sz w:val="16"/>
                <w:szCs w:val="16"/>
              </w:rPr>
              <w:t>Objetivo específico 4: promover la participación de la sociedad en las decisiones de desarrollo urbano.</w:t>
            </w:r>
          </w:p>
        </w:tc>
        <w:tc>
          <w:tcPr>
            <w:tcW w:w="425" w:type="dxa"/>
            <w:vMerge/>
            <w:hideMark/>
          </w:tcPr>
          <w:p w14:paraId="36A2E674" w14:textId="77777777" w:rsidR="00DE0E54" w:rsidRPr="00DE0E54" w:rsidRDefault="00DE0E54">
            <w:pPr>
              <w:rPr>
                <w:rFonts w:cstheme="minorHAnsi"/>
                <w:sz w:val="16"/>
                <w:szCs w:val="16"/>
              </w:rPr>
            </w:pPr>
          </w:p>
        </w:tc>
        <w:tc>
          <w:tcPr>
            <w:tcW w:w="426" w:type="dxa"/>
            <w:vMerge/>
            <w:hideMark/>
          </w:tcPr>
          <w:p w14:paraId="226FBE85" w14:textId="77777777" w:rsidR="00DE0E54" w:rsidRPr="00DE0E54" w:rsidRDefault="00DE0E54">
            <w:pPr>
              <w:rPr>
                <w:rFonts w:cstheme="minorHAnsi"/>
                <w:sz w:val="16"/>
                <w:szCs w:val="16"/>
              </w:rPr>
            </w:pPr>
          </w:p>
        </w:tc>
        <w:tc>
          <w:tcPr>
            <w:tcW w:w="1039" w:type="dxa"/>
            <w:vMerge/>
            <w:hideMark/>
          </w:tcPr>
          <w:p w14:paraId="33ECA7A5" w14:textId="77777777" w:rsidR="00DE0E54" w:rsidRPr="00DE0E54" w:rsidRDefault="00DE0E54">
            <w:pPr>
              <w:rPr>
                <w:rFonts w:cstheme="minorHAnsi"/>
                <w:sz w:val="16"/>
                <w:szCs w:val="16"/>
              </w:rPr>
            </w:pPr>
          </w:p>
        </w:tc>
        <w:tc>
          <w:tcPr>
            <w:tcW w:w="938" w:type="dxa"/>
            <w:hideMark/>
          </w:tcPr>
          <w:p w14:paraId="18E828AE" w14:textId="77777777" w:rsidR="00DE0E54" w:rsidRPr="00DE0E54" w:rsidRDefault="00DE0E54">
            <w:pPr>
              <w:rPr>
                <w:rFonts w:cstheme="minorHAnsi"/>
                <w:sz w:val="16"/>
                <w:szCs w:val="16"/>
              </w:rPr>
            </w:pPr>
            <w:r w:rsidRPr="00DE0E54">
              <w:rPr>
                <w:rFonts w:cstheme="minorHAnsi"/>
                <w:sz w:val="16"/>
                <w:szCs w:val="16"/>
              </w:rPr>
              <w:t> </w:t>
            </w:r>
          </w:p>
        </w:tc>
        <w:tc>
          <w:tcPr>
            <w:tcW w:w="1708" w:type="dxa"/>
            <w:hideMark/>
          </w:tcPr>
          <w:p w14:paraId="1D6D567B" w14:textId="77777777" w:rsidR="00DE0E54" w:rsidRPr="00DE0E54" w:rsidRDefault="00DE0E54" w:rsidP="00DE0E54">
            <w:pPr>
              <w:rPr>
                <w:rFonts w:cstheme="minorHAnsi"/>
                <w:sz w:val="16"/>
                <w:szCs w:val="16"/>
              </w:rPr>
            </w:pPr>
            <w:r w:rsidRPr="00DE0E54">
              <w:rPr>
                <w:rFonts w:cstheme="minorHAnsi"/>
                <w:sz w:val="16"/>
                <w:szCs w:val="16"/>
              </w:rPr>
              <w:t>Gestión de cooperación técnica y económica</w:t>
            </w:r>
          </w:p>
        </w:tc>
        <w:tc>
          <w:tcPr>
            <w:tcW w:w="567" w:type="dxa"/>
            <w:vMerge/>
            <w:hideMark/>
          </w:tcPr>
          <w:p w14:paraId="069B7A2A" w14:textId="77777777" w:rsidR="00DE0E54" w:rsidRPr="00DE0E54" w:rsidRDefault="00DE0E54">
            <w:pPr>
              <w:rPr>
                <w:rFonts w:cstheme="minorHAnsi"/>
                <w:sz w:val="16"/>
                <w:szCs w:val="16"/>
              </w:rPr>
            </w:pPr>
          </w:p>
        </w:tc>
        <w:tc>
          <w:tcPr>
            <w:tcW w:w="709" w:type="dxa"/>
            <w:vMerge/>
            <w:hideMark/>
          </w:tcPr>
          <w:p w14:paraId="15AA49B1" w14:textId="77777777" w:rsidR="00DE0E54" w:rsidRPr="00DE0E54" w:rsidRDefault="00DE0E54">
            <w:pPr>
              <w:rPr>
                <w:rFonts w:cstheme="minorHAnsi"/>
                <w:sz w:val="16"/>
                <w:szCs w:val="16"/>
              </w:rPr>
            </w:pPr>
          </w:p>
        </w:tc>
        <w:tc>
          <w:tcPr>
            <w:tcW w:w="709" w:type="dxa"/>
            <w:vMerge/>
            <w:hideMark/>
          </w:tcPr>
          <w:p w14:paraId="40D9DA20" w14:textId="77777777" w:rsidR="00DE0E54" w:rsidRPr="00DE0E54" w:rsidRDefault="00DE0E54">
            <w:pPr>
              <w:rPr>
                <w:rFonts w:cstheme="minorHAnsi"/>
                <w:sz w:val="16"/>
                <w:szCs w:val="16"/>
              </w:rPr>
            </w:pPr>
          </w:p>
        </w:tc>
        <w:tc>
          <w:tcPr>
            <w:tcW w:w="567" w:type="dxa"/>
            <w:vMerge/>
            <w:hideMark/>
          </w:tcPr>
          <w:p w14:paraId="0091DAC4" w14:textId="77777777" w:rsidR="00DE0E54" w:rsidRPr="00DE0E54" w:rsidRDefault="00DE0E54">
            <w:pPr>
              <w:rPr>
                <w:rFonts w:cstheme="minorHAnsi"/>
                <w:sz w:val="16"/>
                <w:szCs w:val="16"/>
              </w:rPr>
            </w:pPr>
          </w:p>
        </w:tc>
        <w:tc>
          <w:tcPr>
            <w:tcW w:w="708" w:type="dxa"/>
            <w:vMerge/>
            <w:hideMark/>
          </w:tcPr>
          <w:p w14:paraId="76823C35" w14:textId="77777777" w:rsidR="00DE0E54" w:rsidRPr="00DE0E54" w:rsidRDefault="00DE0E54">
            <w:pPr>
              <w:rPr>
                <w:rFonts w:cstheme="minorHAnsi"/>
                <w:sz w:val="16"/>
                <w:szCs w:val="16"/>
              </w:rPr>
            </w:pPr>
          </w:p>
        </w:tc>
      </w:tr>
      <w:tr w:rsidR="00DE0E54" w:rsidRPr="00DE0E54" w14:paraId="173176B5" w14:textId="77777777" w:rsidTr="006F16CE">
        <w:trPr>
          <w:trHeight w:val="1200"/>
        </w:trPr>
        <w:tc>
          <w:tcPr>
            <w:tcW w:w="337" w:type="dxa"/>
            <w:vMerge w:val="restart"/>
            <w:hideMark/>
          </w:tcPr>
          <w:p w14:paraId="058E3D77" w14:textId="77777777" w:rsidR="00DE0E54" w:rsidRPr="00DE0E54" w:rsidRDefault="00DE0E54" w:rsidP="00DE0E54">
            <w:pPr>
              <w:rPr>
                <w:rFonts w:cstheme="minorHAnsi"/>
                <w:sz w:val="16"/>
                <w:szCs w:val="16"/>
              </w:rPr>
            </w:pPr>
            <w:r w:rsidRPr="00DE0E54">
              <w:rPr>
                <w:rFonts w:cstheme="minorHAnsi"/>
                <w:sz w:val="16"/>
                <w:szCs w:val="16"/>
              </w:rPr>
              <w:t>6</w:t>
            </w:r>
          </w:p>
        </w:tc>
        <w:tc>
          <w:tcPr>
            <w:tcW w:w="937" w:type="dxa"/>
            <w:vMerge w:val="restart"/>
            <w:hideMark/>
          </w:tcPr>
          <w:p w14:paraId="3CD8A81E" w14:textId="77777777" w:rsidR="00DE0E54" w:rsidRPr="00DE0E54" w:rsidRDefault="00DE0E54" w:rsidP="00DE0E54">
            <w:pPr>
              <w:rPr>
                <w:rFonts w:cstheme="minorHAnsi"/>
                <w:sz w:val="16"/>
                <w:szCs w:val="16"/>
              </w:rPr>
            </w:pPr>
            <w:r w:rsidRPr="00DE0E54">
              <w:rPr>
                <w:rFonts w:cstheme="minorHAnsi"/>
                <w:sz w:val="16"/>
                <w:szCs w:val="16"/>
              </w:rPr>
              <w:t xml:space="preserve">Cooperación interinstitucional entre la facultad de Ciencias Agropecuarias de la Universidad de Cuenca y ETAPA EP., como apoyo al programa de manejo integrado de cuencas para la protección de fuentes de agua. </w:t>
            </w:r>
          </w:p>
        </w:tc>
        <w:tc>
          <w:tcPr>
            <w:tcW w:w="853" w:type="dxa"/>
            <w:vMerge w:val="restart"/>
            <w:hideMark/>
          </w:tcPr>
          <w:p w14:paraId="5EB64EFA" w14:textId="77777777" w:rsidR="00DE0E54" w:rsidRPr="00DE0E54" w:rsidRDefault="00DE0E54" w:rsidP="00DE0E54">
            <w:pPr>
              <w:rPr>
                <w:rFonts w:cstheme="minorHAnsi"/>
                <w:sz w:val="16"/>
                <w:szCs w:val="16"/>
              </w:rPr>
            </w:pPr>
            <w:r w:rsidRPr="00DE0E54">
              <w:rPr>
                <w:rFonts w:cstheme="minorHAnsi"/>
                <w:sz w:val="16"/>
                <w:szCs w:val="16"/>
              </w:rPr>
              <w:t xml:space="preserve">6.  Fortalecimiento de capacidades para la gobernanza multiactor y multinivel para </w:t>
            </w:r>
            <w:proofErr w:type="spellStart"/>
            <w:r w:rsidRPr="00DE0E54">
              <w:rPr>
                <w:rFonts w:cstheme="minorHAnsi"/>
                <w:sz w:val="16"/>
                <w:szCs w:val="16"/>
              </w:rPr>
              <w:t>lagestión</w:t>
            </w:r>
            <w:proofErr w:type="spellEnd"/>
            <w:r w:rsidRPr="00DE0E54">
              <w:rPr>
                <w:rFonts w:cstheme="minorHAnsi"/>
                <w:sz w:val="16"/>
                <w:szCs w:val="16"/>
              </w:rPr>
              <w:t xml:space="preserve"> del riesgo climático en los asentamientos humanos a nivel nacional y local, fomentando la participación de la sociedad civil.</w:t>
            </w:r>
          </w:p>
        </w:tc>
        <w:tc>
          <w:tcPr>
            <w:tcW w:w="992" w:type="dxa"/>
            <w:hideMark/>
          </w:tcPr>
          <w:p w14:paraId="1300C2FC"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1F45022F" w14:textId="77777777" w:rsidR="00DE0E54" w:rsidRPr="00DE0E54" w:rsidRDefault="00DE0E54">
            <w:pPr>
              <w:rPr>
                <w:rFonts w:cstheme="minorHAnsi"/>
                <w:sz w:val="16"/>
                <w:szCs w:val="16"/>
              </w:rPr>
            </w:pPr>
            <w:r w:rsidRPr="00DE0E54">
              <w:rPr>
                <w:rFonts w:cstheme="minorHAnsi"/>
                <w:sz w:val="16"/>
                <w:szCs w:val="16"/>
              </w:rPr>
              <w:t xml:space="preserve">X </w:t>
            </w:r>
          </w:p>
        </w:tc>
        <w:tc>
          <w:tcPr>
            <w:tcW w:w="426" w:type="dxa"/>
            <w:vMerge w:val="restart"/>
            <w:hideMark/>
          </w:tcPr>
          <w:p w14:paraId="3571873D" w14:textId="77777777" w:rsidR="00DE0E54" w:rsidRPr="00DE0E54" w:rsidRDefault="00DE0E54">
            <w:pPr>
              <w:rPr>
                <w:rFonts w:cstheme="minorHAnsi"/>
                <w:sz w:val="16"/>
                <w:szCs w:val="16"/>
              </w:rPr>
            </w:pPr>
            <w:r w:rsidRPr="00DE0E54">
              <w:rPr>
                <w:rFonts w:cstheme="minorHAnsi"/>
                <w:sz w:val="16"/>
                <w:szCs w:val="16"/>
              </w:rPr>
              <w:t> </w:t>
            </w:r>
          </w:p>
        </w:tc>
        <w:tc>
          <w:tcPr>
            <w:tcW w:w="1039" w:type="dxa"/>
            <w:vMerge w:val="restart"/>
            <w:hideMark/>
          </w:tcPr>
          <w:p w14:paraId="5F5DF18C" w14:textId="77777777" w:rsidR="00DE0E54" w:rsidRPr="00DE0E54" w:rsidRDefault="00DE0E54">
            <w:pPr>
              <w:rPr>
                <w:rFonts w:cstheme="minorHAnsi"/>
                <w:sz w:val="16"/>
                <w:szCs w:val="16"/>
              </w:rPr>
            </w:pPr>
            <w:r w:rsidRPr="00DE0E54">
              <w:rPr>
                <w:rFonts w:cstheme="minorHAnsi"/>
                <w:sz w:val="16"/>
                <w:szCs w:val="16"/>
              </w:rPr>
              <w:t>Convenio de vinculación con la Sociedad</w:t>
            </w:r>
          </w:p>
        </w:tc>
        <w:tc>
          <w:tcPr>
            <w:tcW w:w="938" w:type="dxa"/>
            <w:vMerge w:val="restart"/>
            <w:hideMark/>
          </w:tcPr>
          <w:p w14:paraId="32085F27" w14:textId="77777777" w:rsidR="00DE0E54" w:rsidRPr="00DE0E54" w:rsidRDefault="00DE0E54">
            <w:pPr>
              <w:rPr>
                <w:rFonts w:cstheme="minorHAnsi"/>
                <w:sz w:val="16"/>
                <w:szCs w:val="16"/>
              </w:rPr>
            </w:pPr>
            <w:r w:rsidRPr="00DE0E54">
              <w:rPr>
                <w:rFonts w:cstheme="minorHAnsi"/>
                <w:sz w:val="16"/>
                <w:szCs w:val="16"/>
              </w:rPr>
              <w:t>Carreras de la facultad de Ciencias Agropecuarias: Ingeniería Agronómica y Medicina Veterinaria y Zootecnia; ETAPA EP.</w:t>
            </w:r>
          </w:p>
        </w:tc>
        <w:tc>
          <w:tcPr>
            <w:tcW w:w="1708" w:type="dxa"/>
            <w:hideMark/>
          </w:tcPr>
          <w:p w14:paraId="0637261A" w14:textId="77777777" w:rsidR="00DE0E54" w:rsidRPr="00DE0E54" w:rsidRDefault="00DE0E54" w:rsidP="00DE0E54">
            <w:pPr>
              <w:rPr>
                <w:rFonts w:cstheme="minorHAnsi"/>
                <w:sz w:val="16"/>
                <w:szCs w:val="16"/>
              </w:rPr>
            </w:pPr>
            <w:r w:rsidRPr="00DE0E54">
              <w:rPr>
                <w:rFonts w:cstheme="minorHAnsi"/>
                <w:sz w:val="16"/>
                <w:szCs w:val="16"/>
              </w:rPr>
              <w:t>Desarrollo de propuestas dirigidas a mejorar el manejo racional del ecosistema, protección de fuentes de agua y cuidado de bosques.</w:t>
            </w:r>
          </w:p>
        </w:tc>
        <w:tc>
          <w:tcPr>
            <w:tcW w:w="567" w:type="dxa"/>
            <w:vMerge w:val="restart"/>
            <w:hideMark/>
          </w:tcPr>
          <w:p w14:paraId="0CBD5923" w14:textId="77777777" w:rsidR="00DE0E54" w:rsidRPr="00DE0E54" w:rsidRDefault="00DE0E54">
            <w:pPr>
              <w:rPr>
                <w:rFonts w:cstheme="minorHAnsi"/>
                <w:sz w:val="16"/>
                <w:szCs w:val="16"/>
              </w:rPr>
            </w:pPr>
            <w:r w:rsidRPr="00DE0E54">
              <w:rPr>
                <w:rFonts w:cstheme="minorHAnsi"/>
                <w:sz w:val="16"/>
                <w:szCs w:val="16"/>
              </w:rPr>
              <w:t>X</w:t>
            </w:r>
          </w:p>
        </w:tc>
        <w:tc>
          <w:tcPr>
            <w:tcW w:w="709" w:type="dxa"/>
            <w:vMerge w:val="restart"/>
            <w:hideMark/>
          </w:tcPr>
          <w:p w14:paraId="57115533" w14:textId="77777777" w:rsidR="00DE0E54" w:rsidRPr="00DE0E54" w:rsidRDefault="00DE0E54">
            <w:pPr>
              <w:rPr>
                <w:rFonts w:cstheme="minorHAnsi"/>
                <w:sz w:val="16"/>
                <w:szCs w:val="16"/>
              </w:rPr>
            </w:pPr>
            <w:r w:rsidRPr="00DE0E54">
              <w:rPr>
                <w:rFonts w:cstheme="minorHAnsi"/>
                <w:sz w:val="16"/>
                <w:szCs w:val="16"/>
              </w:rPr>
              <w:t>Rural</w:t>
            </w:r>
          </w:p>
        </w:tc>
        <w:tc>
          <w:tcPr>
            <w:tcW w:w="709" w:type="dxa"/>
            <w:vMerge w:val="restart"/>
            <w:hideMark/>
          </w:tcPr>
          <w:p w14:paraId="4EFE7C4A"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13F2F8E7"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6B437D79"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4415EC4A" w14:textId="77777777" w:rsidTr="006F16CE">
        <w:trPr>
          <w:trHeight w:val="1125"/>
        </w:trPr>
        <w:tc>
          <w:tcPr>
            <w:tcW w:w="337" w:type="dxa"/>
            <w:vMerge/>
            <w:hideMark/>
          </w:tcPr>
          <w:p w14:paraId="5FA3B905" w14:textId="77777777" w:rsidR="00DE0E54" w:rsidRPr="00DE0E54" w:rsidRDefault="00DE0E54">
            <w:pPr>
              <w:rPr>
                <w:rFonts w:cstheme="minorHAnsi"/>
                <w:sz w:val="16"/>
                <w:szCs w:val="16"/>
              </w:rPr>
            </w:pPr>
          </w:p>
        </w:tc>
        <w:tc>
          <w:tcPr>
            <w:tcW w:w="937" w:type="dxa"/>
            <w:vMerge/>
            <w:hideMark/>
          </w:tcPr>
          <w:p w14:paraId="26FDE8A8" w14:textId="77777777" w:rsidR="00DE0E54" w:rsidRPr="00DE0E54" w:rsidRDefault="00DE0E54">
            <w:pPr>
              <w:rPr>
                <w:rFonts w:cstheme="minorHAnsi"/>
                <w:sz w:val="16"/>
                <w:szCs w:val="16"/>
              </w:rPr>
            </w:pPr>
          </w:p>
        </w:tc>
        <w:tc>
          <w:tcPr>
            <w:tcW w:w="853" w:type="dxa"/>
            <w:vMerge/>
            <w:hideMark/>
          </w:tcPr>
          <w:p w14:paraId="75D347D3" w14:textId="77777777" w:rsidR="00DE0E54" w:rsidRPr="00DE0E54" w:rsidRDefault="00DE0E54">
            <w:pPr>
              <w:rPr>
                <w:rFonts w:cstheme="minorHAnsi"/>
                <w:sz w:val="16"/>
                <w:szCs w:val="16"/>
              </w:rPr>
            </w:pPr>
          </w:p>
        </w:tc>
        <w:tc>
          <w:tcPr>
            <w:tcW w:w="992" w:type="dxa"/>
            <w:hideMark/>
          </w:tcPr>
          <w:p w14:paraId="45775ED7" w14:textId="77777777" w:rsidR="00DE0E54" w:rsidRPr="00DE0E54" w:rsidRDefault="00DE0E54" w:rsidP="00DE0E54">
            <w:pPr>
              <w:rPr>
                <w:rFonts w:cstheme="minorHAnsi"/>
                <w:sz w:val="16"/>
                <w:szCs w:val="16"/>
              </w:rPr>
            </w:pPr>
            <w:r w:rsidRPr="00DE0E54">
              <w:rPr>
                <w:rFonts w:cstheme="minorHAnsi"/>
                <w:sz w:val="16"/>
                <w:szCs w:val="16"/>
              </w:rPr>
              <w:t>Objetivo específico 1: Promover el uso racional del suelo y los recursos para garantizar la sostenibilidad del medio ambiente, protección y conservación de los ecosistemas, sistemas hídricos, el hábitat y la biodiversidad</w:t>
            </w:r>
          </w:p>
        </w:tc>
        <w:tc>
          <w:tcPr>
            <w:tcW w:w="425" w:type="dxa"/>
            <w:vMerge/>
            <w:hideMark/>
          </w:tcPr>
          <w:p w14:paraId="0F7E3B3F" w14:textId="77777777" w:rsidR="00DE0E54" w:rsidRPr="00DE0E54" w:rsidRDefault="00DE0E54">
            <w:pPr>
              <w:rPr>
                <w:rFonts w:cstheme="minorHAnsi"/>
                <w:sz w:val="16"/>
                <w:szCs w:val="16"/>
              </w:rPr>
            </w:pPr>
          </w:p>
        </w:tc>
        <w:tc>
          <w:tcPr>
            <w:tcW w:w="426" w:type="dxa"/>
            <w:vMerge/>
            <w:hideMark/>
          </w:tcPr>
          <w:p w14:paraId="78B38AE4" w14:textId="77777777" w:rsidR="00DE0E54" w:rsidRPr="00DE0E54" w:rsidRDefault="00DE0E54">
            <w:pPr>
              <w:rPr>
                <w:rFonts w:cstheme="minorHAnsi"/>
                <w:sz w:val="16"/>
                <w:szCs w:val="16"/>
              </w:rPr>
            </w:pPr>
          </w:p>
        </w:tc>
        <w:tc>
          <w:tcPr>
            <w:tcW w:w="1039" w:type="dxa"/>
            <w:vMerge/>
            <w:hideMark/>
          </w:tcPr>
          <w:p w14:paraId="1AE45713" w14:textId="77777777" w:rsidR="00DE0E54" w:rsidRPr="00DE0E54" w:rsidRDefault="00DE0E54">
            <w:pPr>
              <w:rPr>
                <w:rFonts w:cstheme="minorHAnsi"/>
                <w:sz w:val="16"/>
                <w:szCs w:val="16"/>
              </w:rPr>
            </w:pPr>
          </w:p>
        </w:tc>
        <w:tc>
          <w:tcPr>
            <w:tcW w:w="938" w:type="dxa"/>
            <w:vMerge/>
            <w:hideMark/>
          </w:tcPr>
          <w:p w14:paraId="44ED2C53" w14:textId="77777777" w:rsidR="00DE0E54" w:rsidRPr="00DE0E54" w:rsidRDefault="00DE0E54">
            <w:pPr>
              <w:rPr>
                <w:rFonts w:cstheme="minorHAnsi"/>
                <w:sz w:val="16"/>
                <w:szCs w:val="16"/>
              </w:rPr>
            </w:pPr>
          </w:p>
        </w:tc>
        <w:tc>
          <w:tcPr>
            <w:tcW w:w="1708" w:type="dxa"/>
            <w:hideMark/>
          </w:tcPr>
          <w:p w14:paraId="59CA3D60" w14:textId="77777777" w:rsidR="00DE0E54" w:rsidRPr="00DE0E54" w:rsidRDefault="00DE0E54" w:rsidP="00DE0E54">
            <w:pPr>
              <w:rPr>
                <w:rFonts w:cstheme="minorHAnsi"/>
                <w:sz w:val="16"/>
                <w:szCs w:val="16"/>
              </w:rPr>
            </w:pPr>
            <w:r w:rsidRPr="00DE0E54">
              <w:rPr>
                <w:rFonts w:cstheme="minorHAnsi"/>
                <w:sz w:val="16"/>
                <w:szCs w:val="16"/>
              </w:rPr>
              <w:t>Desarrollo de capacitaciones a pequeños y medianos productores en protección de fuentes hídricas y medio ambiente</w:t>
            </w:r>
          </w:p>
        </w:tc>
        <w:tc>
          <w:tcPr>
            <w:tcW w:w="567" w:type="dxa"/>
            <w:vMerge/>
            <w:hideMark/>
          </w:tcPr>
          <w:p w14:paraId="3EA161D1" w14:textId="77777777" w:rsidR="00DE0E54" w:rsidRPr="00DE0E54" w:rsidRDefault="00DE0E54">
            <w:pPr>
              <w:rPr>
                <w:rFonts w:cstheme="minorHAnsi"/>
                <w:sz w:val="16"/>
                <w:szCs w:val="16"/>
              </w:rPr>
            </w:pPr>
          </w:p>
        </w:tc>
        <w:tc>
          <w:tcPr>
            <w:tcW w:w="709" w:type="dxa"/>
            <w:vMerge/>
            <w:hideMark/>
          </w:tcPr>
          <w:p w14:paraId="503275E0" w14:textId="77777777" w:rsidR="00DE0E54" w:rsidRPr="00DE0E54" w:rsidRDefault="00DE0E54">
            <w:pPr>
              <w:rPr>
                <w:rFonts w:cstheme="minorHAnsi"/>
                <w:sz w:val="16"/>
                <w:szCs w:val="16"/>
              </w:rPr>
            </w:pPr>
          </w:p>
        </w:tc>
        <w:tc>
          <w:tcPr>
            <w:tcW w:w="709" w:type="dxa"/>
            <w:vMerge/>
            <w:hideMark/>
          </w:tcPr>
          <w:p w14:paraId="3AE1023E" w14:textId="77777777" w:rsidR="00DE0E54" w:rsidRPr="00DE0E54" w:rsidRDefault="00DE0E54">
            <w:pPr>
              <w:rPr>
                <w:rFonts w:cstheme="minorHAnsi"/>
                <w:sz w:val="16"/>
                <w:szCs w:val="16"/>
              </w:rPr>
            </w:pPr>
          </w:p>
        </w:tc>
        <w:tc>
          <w:tcPr>
            <w:tcW w:w="567" w:type="dxa"/>
            <w:vMerge/>
            <w:hideMark/>
          </w:tcPr>
          <w:p w14:paraId="651FE5A1" w14:textId="77777777" w:rsidR="00DE0E54" w:rsidRPr="00DE0E54" w:rsidRDefault="00DE0E54">
            <w:pPr>
              <w:rPr>
                <w:rFonts w:cstheme="minorHAnsi"/>
                <w:sz w:val="16"/>
                <w:szCs w:val="16"/>
              </w:rPr>
            </w:pPr>
          </w:p>
        </w:tc>
        <w:tc>
          <w:tcPr>
            <w:tcW w:w="708" w:type="dxa"/>
            <w:vMerge/>
            <w:hideMark/>
          </w:tcPr>
          <w:p w14:paraId="13B93AEA" w14:textId="77777777" w:rsidR="00DE0E54" w:rsidRPr="00DE0E54" w:rsidRDefault="00DE0E54">
            <w:pPr>
              <w:rPr>
                <w:rFonts w:cstheme="minorHAnsi"/>
                <w:sz w:val="16"/>
                <w:szCs w:val="16"/>
              </w:rPr>
            </w:pPr>
          </w:p>
        </w:tc>
      </w:tr>
      <w:tr w:rsidR="006F16CE" w:rsidRPr="00DE0E54" w14:paraId="4C04893B" w14:textId="77777777" w:rsidTr="006F16CE">
        <w:trPr>
          <w:trHeight w:val="900"/>
        </w:trPr>
        <w:tc>
          <w:tcPr>
            <w:tcW w:w="337" w:type="dxa"/>
            <w:vMerge/>
            <w:hideMark/>
          </w:tcPr>
          <w:p w14:paraId="18169F16" w14:textId="77777777" w:rsidR="00DE0E54" w:rsidRPr="00DE0E54" w:rsidRDefault="00DE0E54">
            <w:pPr>
              <w:rPr>
                <w:rFonts w:cstheme="minorHAnsi"/>
                <w:sz w:val="16"/>
                <w:szCs w:val="16"/>
              </w:rPr>
            </w:pPr>
          </w:p>
        </w:tc>
        <w:tc>
          <w:tcPr>
            <w:tcW w:w="937" w:type="dxa"/>
            <w:vMerge/>
            <w:hideMark/>
          </w:tcPr>
          <w:p w14:paraId="36E1DE6B" w14:textId="77777777" w:rsidR="00DE0E54" w:rsidRPr="00DE0E54" w:rsidRDefault="00DE0E54">
            <w:pPr>
              <w:rPr>
                <w:rFonts w:cstheme="minorHAnsi"/>
                <w:sz w:val="16"/>
                <w:szCs w:val="16"/>
              </w:rPr>
            </w:pPr>
          </w:p>
        </w:tc>
        <w:tc>
          <w:tcPr>
            <w:tcW w:w="853" w:type="dxa"/>
            <w:vMerge/>
            <w:hideMark/>
          </w:tcPr>
          <w:p w14:paraId="121E7708" w14:textId="77777777" w:rsidR="00DE0E54" w:rsidRPr="00DE0E54" w:rsidRDefault="00DE0E54">
            <w:pPr>
              <w:rPr>
                <w:rFonts w:cstheme="minorHAnsi"/>
                <w:sz w:val="16"/>
                <w:szCs w:val="16"/>
              </w:rPr>
            </w:pPr>
          </w:p>
        </w:tc>
        <w:tc>
          <w:tcPr>
            <w:tcW w:w="992" w:type="dxa"/>
            <w:hideMark/>
          </w:tcPr>
          <w:p w14:paraId="35C91E50" w14:textId="77777777" w:rsidR="00DE0E54" w:rsidRPr="00DE0E54" w:rsidRDefault="00DE0E54" w:rsidP="00DE0E54">
            <w:pPr>
              <w:rPr>
                <w:rFonts w:cstheme="minorHAnsi"/>
                <w:sz w:val="16"/>
                <w:szCs w:val="16"/>
              </w:rPr>
            </w:pPr>
            <w:r w:rsidRPr="00DE0E54">
              <w:rPr>
                <w:rFonts w:cstheme="minorHAnsi"/>
                <w:sz w:val="16"/>
                <w:szCs w:val="16"/>
              </w:rPr>
              <w:t> </w:t>
            </w:r>
          </w:p>
        </w:tc>
        <w:tc>
          <w:tcPr>
            <w:tcW w:w="425" w:type="dxa"/>
            <w:vMerge/>
            <w:hideMark/>
          </w:tcPr>
          <w:p w14:paraId="7F9CA392" w14:textId="77777777" w:rsidR="00DE0E54" w:rsidRPr="00DE0E54" w:rsidRDefault="00DE0E54">
            <w:pPr>
              <w:rPr>
                <w:rFonts w:cstheme="minorHAnsi"/>
                <w:sz w:val="16"/>
                <w:szCs w:val="16"/>
              </w:rPr>
            </w:pPr>
          </w:p>
        </w:tc>
        <w:tc>
          <w:tcPr>
            <w:tcW w:w="426" w:type="dxa"/>
            <w:vMerge/>
            <w:hideMark/>
          </w:tcPr>
          <w:p w14:paraId="373C274E" w14:textId="77777777" w:rsidR="00DE0E54" w:rsidRPr="00DE0E54" w:rsidRDefault="00DE0E54">
            <w:pPr>
              <w:rPr>
                <w:rFonts w:cstheme="minorHAnsi"/>
                <w:sz w:val="16"/>
                <w:szCs w:val="16"/>
              </w:rPr>
            </w:pPr>
          </w:p>
        </w:tc>
        <w:tc>
          <w:tcPr>
            <w:tcW w:w="1039" w:type="dxa"/>
            <w:vMerge/>
            <w:hideMark/>
          </w:tcPr>
          <w:p w14:paraId="19BC9A34" w14:textId="77777777" w:rsidR="00DE0E54" w:rsidRPr="00DE0E54" w:rsidRDefault="00DE0E54">
            <w:pPr>
              <w:rPr>
                <w:rFonts w:cstheme="minorHAnsi"/>
                <w:sz w:val="16"/>
                <w:szCs w:val="16"/>
              </w:rPr>
            </w:pPr>
          </w:p>
        </w:tc>
        <w:tc>
          <w:tcPr>
            <w:tcW w:w="938" w:type="dxa"/>
            <w:vMerge/>
            <w:hideMark/>
          </w:tcPr>
          <w:p w14:paraId="73747F93" w14:textId="77777777" w:rsidR="00DE0E54" w:rsidRPr="00DE0E54" w:rsidRDefault="00DE0E54">
            <w:pPr>
              <w:rPr>
                <w:rFonts w:cstheme="minorHAnsi"/>
                <w:sz w:val="16"/>
                <w:szCs w:val="16"/>
              </w:rPr>
            </w:pPr>
          </w:p>
        </w:tc>
        <w:tc>
          <w:tcPr>
            <w:tcW w:w="1708" w:type="dxa"/>
            <w:hideMark/>
          </w:tcPr>
          <w:p w14:paraId="574F1D91" w14:textId="77777777" w:rsidR="00DE0E54" w:rsidRPr="00DE0E54" w:rsidRDefault="00DE0E54" w:rsidP="00DE0E54">
            <w:pPr>
              <w:rPr>
                <w:rFonts w:cstheme="minorHAnsi"/>
                <w:sz w:val="16"/>
                <w:szCs w:val="16"/>
              </w:rPr>
            </w:pPr>
            <w:r w:rsidRPr="00DE0E54">
              <w:rPr>
                <w:rFonts w:cstheme="minorHAnsi"/>
                <w:sz w:val="16"/>
                <w:szCs w:val="16"/>
              </w:rPr>
              <w:t>Acompañamiento a pequeños y medianos productores en procesos de propagación y siembra de plantas nativas en zonas degradadas.</w:t>
            </w:r>
          </w:p>
        </w:tc>
        <w:tc>
          <w:tcPr>
            <w:tcW w:w="567" w:type="dxa"/>
            <w:vMerge/>
            <w:hideMark/>
          </w:tcPr>
          <w:p w14:paraId="112E2490" w14:textId="77777777" w:rsidR="00DE0E54" w:rsidRPr="00DE0E54" w:rsidRDefault="00DE0E54">
            <w:pPr>
              <w:rPr>
                <w:rFonts w:cstheme="minorHAnsi"/>
                <w:sz w:val="16"/>
                <w:szCs w:val="16"/>
              </w:rPr>
            </w:pPr>
          </w:p>
        </w:tc>
        <w:tc>
          <w:tcPr>
            <w:tcW w:w="709" w:type="dxa"/>
            <w:vMerge/>
            <w:hideMark/>
          </w:tcPr>
          <w:p w14:paraId="323D5678" w14:textId="77777777" w:rsidR="00DE0E54" w:rsidRPr="00DE0E54" w:rsidRDefault="00DE0E54">
            <w:pPr>
              <w:rPr>
                <w:rFonts w:cstheme="minorHAnsi"/>
                <w:sz w:val="16"/>
                <w:szCs w:val="16"/>
              </w:rPr>
            </w:pPr>
          </w:p>
        </w:tc>
        <w:tc>
          <w:tcPr>
            <w:tcW w:w="709" w:type="dxa"/>
            <w:vMerge/>
            <w:hideMark/>
          </w:tcPr>
          <w:p w14:paraId="762B0F3C" w14:textId="77777777" w:rsidR="00DE0E54" w:rsidRPr="00DE0E54" w:rsidRDefault="00DE0E54">
            <w:pPr>
              <w:rPr>
                <w:rFonts w:cstheme="minorHAnsi"/>
                <w:sz w:val="16"/>
                <w:szCs w:val="16"/>
              </w:rPr>
            </w:pPr>
          </w:p>
        </w:tc>
        <w:tc>
          <w:tcPr>
            <w:tcW w:w="567" w:type="dxa"/>
            <w:vMerge/>
            <w:hideMark/>
          </w:tcPr>
          <w:p w14:paraId="6CF4623C" w14:textId="77777777" w:rsidR="00DE0E54" w:rsidRPr="00DE0E54" w:rsidRDefault="00DE0E54">
            <w:pPr>
              <w:rPr>
                <w:rFonts w:cstheme="minorHAnsi"/>
                <w:sz w:val="16"/>
                <w:szCs w:val="16"/>
              </w:rPr>
            </w:pPr>
          </w:p>
        </w:tc>
        <w:tc>
          <w:tcPr>
            <w:tcW w:w="708" w:type="dxa"/>
            <w:vMerge/>
            <w:hideMark/>
          </w:tcPr>
          <w:p w14:paraId="7669984C" w14:textId="77777777" w:rsidR="00DE0E54" w:rsidRPr="00DE0E54" w:rsidRDefault="00DE0E54">
            <w:pPr>
              <w:rPr>
                <w:rFonts w:cstheme="minorHAnsi"/>
                <w:sz w:val="16"/>
                <w:szCs w:val="16"/>
              </w:rPr>
            </w:pPr>
          </w:p>
        </w:tc>
      </w:tr>
      <w:tr w:rsidR="006F16CE" w:rsidRPr="00DE0E54" w14:paraId="1C433BC1" w14:textId="77777777" w:rsidTr="006F16CE">
        <w:trPr>
          <w:trHeight w:val="315"/>
        </w:trPr>
        <w:tc>
          <w:tcPr>
            <w:tcW w:w="337" w:type="dxa"/>
            <w:vMerge/>
            <w:hideMark/>
          </w:tcPr>
          <w:p w14:paraId="65116C61" w14:textId="77777777" w:rsidR="00DE0E54" w:rsidRPr="00DE0E54" w:rsidRDefault="00DE0E54">
            <w:pPr>
              <w:rPr>
                <w:rFonts w:cstheme="minorHAnsi"/>
                <w:sz w:val="16"/>
                <w:szCs w:val="16"/>
              </w:rPr>
            </w:pPr>
          </w:p>
        </w:tc>
        <w:tc>
          <w:tcPr>
            <w:tcW w:w="937" w:type="dxa"/>
            <w:vMerge/>
            <w:hideMark/>
          </w:tcPr>
          <w:p w14:paraId="6877BE2C" w14:textId="77777777" w:rsidR="00DE0E54" w:rsidRPr="00DE0E54" w:rsidRDefault="00DE0E54">
            <w:pPr>
              <w:rPr>
                <w:rFonts w:cstheme="minorHAnsi"/>
                <w:sz w:val="16"/>
                <w:szCs w:val="16"/>
              </w:rPr>
            </w:pPr>
          </w:p>
        </w:tc>
        <w:tc>
          <w:tcPr>
            <w:tcW w:w="853" w:type="dxa"/>
            <w:vMerge/>
            <w:hideMark/>
          </w:tcPr>
          <w:p w14:paraId="54C77E44" w14:textId="77777777" w:rsidR="00DE0E54" w:rsidRPr="00DE0E54" w:rsidRDefault="00DE0E54">
            <w:pPr>
              <w:rPr>
                <w:rFonts w:cstheme="minorHAnsi"/>
                <w:sz w:val="16"/>
                <w:szCs w:val="16"/>
              </w:rPr>
            </w:pPr>
          </w:p>
        </w:tc>
        <w:tc>
          <w:tcPr>
            <w:tcW w:w="992" w:type="dxa"/>
            <w:hideMark/>
          </w:tcPr>
          <w:p w14:paraId="0443E035" w14:textId="77777777" w:rsidR="00DE0E54" w:rsidRPr="00DE0E54" w:rsidRDefault="00DE0E54" w:rsidP="00DE0E54">
            <w:pPr>
              <w:rPr>
                <w:rFonts w:cstheme="minorHAnsi"/>
                <w:sz w:val="16"/>
                <w:szCs w:val="16"/>
              </w:rPr>
            </w:pPr>
            <w:r w:rsidRPr="00DE0E54">
              <w:rPr>
                <w:rFonts w:cstheme="minorHAnsi"/>
                <w:sz w:val="16"/>
                <w:szCs w:val="16"/>
              </w:rPr>
              <w:t> </w:t>
            </w:r>
          </w:p>
        </w:tc>
        <w:tc>
          <w:tcPr>
            <w:tcW w:w="425" w:type="dxa"/>
            <w:vMerge/>
            <w:hideMark/>
          </w:tcPr>
          <w:p w14:paraId="3AFCFB24" w14:textId="77777777" w:rsidR="00DE0E54" w:rsidRPr="00DE0E54" w:rsidRDefault="00DE0E54">
            <w:pPr>
              <w:rPr>
                <w:rFonts w:cstheme="minorHAnsi"/>
                <w:sz w:val="16"/>
                <w:szCs w:val="16"/>
              </w:rPr>
            </w:pPr>
          </w:p>
        </w:tc>
        <w:tc>
          <w:tcPr>
            <w:tcW w:w="426" w:type="dxa"/>
            <w:vMerge/>
            <w:hideMark/>
          </w:tcPr>
          <w:p w14:paraId="163B5C29" w14:textId="77777777" w:rsidR="00DE0E54" w:rsidRPr="00DE0E54" w:rsidRDefault="00DE0E54">
            <w:pPr>
              <w:rPr>
                <w:rFonts w:cstheme="minorHAnsi"/>
                <w:sz w:val="16"/>
                <w:szCs w:val="16"/>
              </w:rPr>
            </w:pPr>
          </w:p>
        </w:tc>
        <w:tc>
          <w:tcPr>
            <w:tcW w:w="1039" w:type="dxa"/>
            <w:vMerge/>
            <w:hideMark/>
          </w:tcPr>
          <w:p w14:paraId="7E4B60B1" w14:textId="77777777" w:rsidR="00DE0E54" w:rsidRPr="00DE0E54" w:rsidRDefault="00DE0E54">
            <w:pPr>
              <w:rPr>
                <w:rFonts w:cstheme="minorHAnsi"/>
                <w:sz w:val="16"/>
                <w:szCs w:val="16"/>
              </w:rPr>
            </w:pPr>
          </w:p>
        </w:tc>
        <w:tc>
          <w:tcPr>
            <w:tcW w:w="938" w:type="dxa"/>
            <w:vMerge/>
            <w:hideMark/>
          </w:tcPr>
          <w:p w14:paraId="2CC9514D" w14:textId="77777777" w:rsidR="00DE0E54" w:rsidRPr="00DE0E54" w:rsidRDefault="00DE0E54">
            <w:pPr>
              <w:rPr>
                <w:rFonts w:cstheme="minorHAnsi"/>
                <w:sz w:val="16"/>
                <w:szCs w:val="16"/>
              </w:rPr>
            </w:pPr>
          </w:p>
        </w:tc>
        <w:tc>
          <w:tcPr>
            <w:tcW w:w="1708" w:type="dxa"/>
            <w:hideMark/>
          </w:tcPr>
          <w:p w14:paraId="4240B922"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hideMark/>
          </w:tcPr>
          <w:p w14:paraId="480B361A" w14:textId="77777777" w:rsidR="00DE0E54" w:rsidRPr="00DE0E54" w:rsidRDefault="00DE0E54">
            <w:pPr>
              <w:rPr>
                <w:rFonts w:cstheme="minorHAnsi"/>
                <w:sz w:val="16"/>
                <w:szCs w:val="16"/>
              </w:rPr>
            </w:pPr>
          </w:p>
        </w:tc>
        <w:tc>
          <w:tcPr>
            <w:tcW w:w="709" w:type="dxa"/>
            <w:vMerge/>
            <w:hideMark/>
          </w:tcPr>
          <w:p w14:paraId="71275ABC" w14:textId="77777777" w:rsidR="00DE0E54" w:rsidRPr="00DE0E54" w:rsidRDefault="00DE0E54">
            <w:pPr>
              <w:rPr>
                <w:rFonts w:cstheme="minorHAnsi"/>
                <w:sz w:val="16"/>
                <w:szCs w:val="16"/>
              </w:rPr>
            </w:pPr>
          </w:p>
        </w:tc>
        <w:tc>
          <w:tcPr>
            <w:tcW w:w="709" w:type="dxa"/>
            <w:vMerge/>
            <w:hideMark/>
          </w:tcPr>
          <w:p w14:paraId="0DD0CF98" w14:textId="77777777" w:rsidR="00DE0E54" w:rsidRPr="00DE0E54" w:rsidRDefault="00DE0E54">
            <w:pPr>
              <w:rPr>
                <w:rFonts w:cstheme="minorHAnsi"/>
                <w:sz w:val="16"/>
                <w:szCs w:val="16"/>
              </w:rPr>
            </w:pPr>
          </w:p>
        </w:tc>
        <w:tc>
          <w:tcPr>
            <w:tcW w:w="567" w:type="dxa"/>
            <w:vMerge/>
            <w:hideMark/>
          </w:tcPr>
          <w:p w14:paraId="1EB89FE9" w14:textId="77777777" w:rsidR="00DE0E54" w:rsidRPr="00DE0E54" w:rsidRDefault="00DE0E54">
            <w:pPr>
              <w:rPr>
                <w:rFonts w:cstheme="minorHAnsi"/>
                <w:sz w:val="16"/>
                <w:szCs w:val="16"/>
              </w:rPr>
            </w:pPr>
          </w:p>
        </w:tc>
        <w:tc>
          <w:tcPr>
            <w:tcW w:w="708" w:type="dxa"/>
            <w:vMerge/>
            <w:hideMark/>
          </w:tcPr>
          <w:p w14:paraId="2BDB6F22" w14:textId="77777777" w:rsidR="00DE0E54" w:rsidRPr="00DE0E54" w:rsidRDefault="00DE0E54">
            <w:pPr>
              <w:rPr>
                <w:rFonts w:cstheme="minorHAnsi"/>
                <w:sz w:val="16"/>
                <w:szCs w:val="16"/>
              </w:rPr>
            </w:pPr>
          </w:p>
        </w:tc>
      </w:tr>
      <w:tr w:rsidR="00DE0E54" w:rsidRPr="00DE0E54" w14:paraId="73044CBD" w14:textId="77777777" w:rsidTr="006F16CE">
        <w:trPr>
          <w:trHeight w:val="1200"/>
        </w:trPr>
        <w:tc>
          <w:tcPr>
            <w:tcW w:w="337" w:type="dxa"/>
            <w:vMerge w:val="restart"/>
            <w:hideMark/>
          </w:tcPr>
          <w:p w14:paraId="5A580AC4" w14:textId="77777777" w:rsidR="00DE0E54" w:rsidRPr="00DE0E54" w:rsidRDefault="00DE0E54" w:rsidP="00DE0E54">
            <w:pPr>
              <w:rPr>
                <w:rFonts w:cstheme="minorHAnsi"/>
                <w:sz w:val="16"/>
                <w:szCs w:val="16"/>
              </w:rPr>
            </w:pPr>
            <w:r w:rsidRPr="00DE0E54">
              <w:rPr>
                <w:rFonts w:cstheme="minorHAnsi"/>
                <w:sz w:val="16"/>
                <w:szCs w:val="16"/>
              </w:rPr>
              <w:lastRenderedPageBreak/>
              <w:t>7</w:t>
            </w:r>
          </w:p>
        </w:tc>
        <w:tc>
          <w:tcPr>
            <w:tcW w:w="937" w:type="dxa"/>
            <w:vMerge w:val="restart"/>
            <w:hideMark/>
          </w:tcPr>
          <w:p w14:paraId="7EA1EF1F" w14:textId="77777777" w:rsidR="00DE0E54" w:rsidRPr="00DE0E54" w:rsidRDefault="00DE0E54" w:rsidP="00DE0E54">
            <w:pPr>
              <w:rPr>
                <w:rFonts w:cstheme="minorHAnsi"/>
                <w:sz w:val="16"/>
                <w:szCs w:val="16"/>
              </w:rPr>
            </w:pPr>
            <w:r w:rsidRPr="00DE0E54">
              <w:rPr>
                <w:rFonts w:cstheme="minorHAnsi"/>
                <w:sz w:val="16"/>
                <w:szCs w:val="16"/>
              </w:rPr>
              <w:t>Evaluación, control y mejora de los procesos relacionados con la calidad del agua en las Juntas de agua de riego del cantón Cuenca.</w:t>
            </w:r>
          </w:p>
        </w:tc>
        <w:tc>
          <w:tcPr>
            <w:tcW w:w="853" w:type="dxa"/>
            <w:vMerge w:val="restart"/>
            <w:hideMark/>
          </w:tcPr>
          <w:p w14:paraId="255F6403" w14:textId="77777777" w:rsidR="00DE0E54" w:rsidRPr="00DE0E54" w:rsidRDefault="00DE0E54" w:rsidP="00DE0E54">
            <w:pPr>
              <w:rPr>
                <w:rFonts w:cstheme="minorHAnsi"/>
                <w:sz w:val="16"/>
                <w:szCs w:val="16"/>
              </w:rPr>
            </w:pPr>
            <w:r w:rsidRPr="00DE0E54">
              <w:rPr>
                <w:rFonts w:cstheme="minorHAnsi"/>
                <w:sz w:val="16"/>
                <w:szCs w:val="16"/>
              </w:rPr>
              <w:t xml:space="preserve">6.  Fortalecimiento de capacidades para la gobernanza multiactor y multinivel para </w:t>
            </w:r>
            <w:proofErr w:type="spellStart"/>
            <w:r w:rsidRPr="00DE0E54">
              <w:rPr>
                <w:rFonts w:cstheme="minorHAnsi"/>
                <w:sz w:val="16"/>
                <w:szCs w:val="16"/>
              </w:rPr>
              <w:t>lagestión</w:t>
            </w:r>
            <w:proofErr w:type="spellEnd"/>
            <w:r w:rsidRPr="00DE0E54">
              <w:rPr>
                <w:rFonts w:cstheme="minorHAnsi"/>
                <w:sz w:val="16"/>
                <w:szCs w:val="16"/>
              </w:rPr>
              <w:t xml:space="preserve"> del riesgo climático en los asentamientos humanos a nivel nacional y local, fomentando la participación de la sociedad civil.</w:t>
            </w:r>
          </w:p>
        </w:tc>
        <w:tc>
          <w:tcPr>
            <w:tcW w:w="992" w:type="dxa"/>
            <w:hideMark/>
          </w:tcPr>
          <w:p w14:paraId="578C825B"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4471D0E6" w14:textId="77777777" w:rsidR="00DE0E54" w:rsidRPr="00DE0E54" w:rsidRDefault="00DE0E54">
            <w:pPr>
              <w:rPr>
                <w:rFonts w:cstheme="minorHAnsi"/>
                <w:sz w:val="16"/>
                <w:szCs w:val="16"/>
              </w:rPr>
            </w:pPr>
            <w:r w:rsidRPr="00DE0E54">
              <w:rPr>
                <w:rFonts w:cstheme="minorHAnsi"/>
                <w:sz w:val="16"/>
                <w:szCs w:val="16"/>
              </w:rPr>
              <w:t>X</w:t>
            </w:r>
          </w:p>
        </w:tc>
        <w:tc>
          <w:tcPr>
            <w:tcW w:w="426" w:type="dxa"/>
            <w:vMerge w:val="restart"/>
            <w:hideMark/>
          </w:tcPr>
          <w:p w14:paraId="5D67DA59" w14:textId="77777777" w:rsidR="00DE0E54" w:rsidRPr="00DE0E54" w:rsidRDefault="00DE0E54">
            <w:pPr>
              <w:rPr>
                <w:rFonts w:cstheme="minorHAnsi"/>
                <w:sz w:val="16"/>
                <w:szCs w:val="16"/>
              </w:rPr>
            </w:pPr>
            <w:r w:rsidRPr="00DE0E54">
              <w:rPr>
                <w:rFonts w:cstheme="minorHAnsi"/>
                <w:sz w:val="16"/>
                <w:szCs w:val="16"/>
              </w:rPr>
              <w:t> </w:t>
            </w:r>
          </w:p>
        </w:tc>
        <w:tc>
          <w:tcPr>
            <w:tcW w:w="1039" w:type="dxa"/>
            <w:vMerge w:val="restart"/>
            <w:hideMark/>
          </w:tcPr>
          <w:p w14:paraId="74307D84" w14:textId="77777777" w:rsidR="00DE0E54" w:rsidRPr="00DE0E54" w:rsidRDefault="00DE0E54">
            <w:pPr>
              <w:rPr>
                <w:rFonts w:cstheme="minorHAnsi"/>
                <w:sz w:val="16"/>
                <w:szCs w:val="16"/>
              </w:rPr>
            </w:pPr>
            <w:r w:rsidRPr="00DE0E54">
              <w:rPr>
                <w:rFonts w:cstheme="minorHAnsi"/>
                <w:sz w:val="16"/>
                <w:szCs w:val="16"/>
              </w:rPr>
              <w:t>Convenio de vinculación con la Sociedad</w:t>
            </w:r>
          </w:p>
        </w:tc>
        <w:tc>
          <w:tcPr>
            <w:tcW w:w="938" w:type="dxa"/>
            <w:vMerge w:val="restart"/>
            <w:hideMark/>
          </w:tcPr>
          <w:p w14:paraId="034C3475" w14:textId="77777777" w:rsidR="00DE0E54" w:rsidRPr="00DE0E54" w:rsidRDefault="00DE0E54">
            <w:pPr>
              <w:rPr>
                <w:rFonts w:cstheme="minorHAnsi"/>
                <w:sz w:val="16"/>
                <w:szCs w:val="16"/>
              </w:rPr>
            </w:pPr>
            <w:r w:rsidRPr="00DE0E54">
              <w:rPr>
                <w:rFonts w:cstheme="minorHAnsi"/>
                <w:sz w:val="16"/>
                <w:szCs w:val="16"/>
              </w:rPr>
              <w:t xml:space="preserve">Facultad de Ciencias Químicas de la Universidad de Cuenca; juntas de agua de riego de parroquias del cantón Cuenca: </w:t>
            </w:r>
          </w:p>
        </w:tc>
        <w:tc>
          <w:tcPr>
            <w:tcW w:w="1708" w:type="dxa"/>
            <w:hideMark/>
          </w:tcPr>
          <w:p w14:paraId="1D851797" w14:textId="77777777" w:rsidR="00DE0E54" w:rsidRPr="00DE0E54" w:rsidRDefault="00DE0E54" w:rsidP="00DE0E54">
            <w:pPr>
              <w:rPr>
                <w:rFonts w:cstheme="minorHAnsi"/>
                <w:sz w:val="16"/>
                <w:szCs w:val="16"/>
              </w:rPr>
            </w:pPr>
            <w:r w:rsidRPr="00DE0E54">
              <w:rPr>
                <w:rFonts w:cstheme="minorHAnsi"/>
                <w:sz w:val="16"/>
                <w:szCs w:val="16"/>
              </w:rPr>
              <w:t>Contribuir a la preservación de la salud de las personas que consumen productos agrícolas que utilizan agua de riego.</w:t>
            </w:r>
          </w:p>
        </w:tc>
        <w:tc>
          <w:tcPr>
            <w:tcW w:w="567" w:type="dxa"/>
            <w:vMerge w:val="restart"/>
            <w:hideMark/>
          </w:tcPr>
          <w:p w14:paraId="15E6C058" w14:textId="77777777" w:rsidR="00DE0E54" w:rsidRPr="00DE0E54" w:rsidRDefault="00DE0E54">
            <w:pPr>
              <w:rPr>
                <w:rFonts w:cstheme="minorHAnsi"/>
                <w:sz w:val="16"/>
                <w:szCs w:val="16"/>
              </w:rPr>
            </w:pPr>
            <w:r w:rsidRPr="00DE0E54">
              <w:rPr>
                <w:rFonts w:cstheme="minorHAnsi"/>
                <w:sz w:val="16"/>
                <w:szCs w:val="16"/>
              </w:rPr>
              <w:t>X</w:t>
            </w:r>
          </w:p>
        </w:tc>
        <w:tc>
          <w:tcPr>
            <w:tcW w:w="709" w:type="dxa"/>
            <w:vMerge w:val="restart"/>
            <w:hideMark/>
          </w:tcPr>
          <w:p w14:paraId="506DBB32" w14:textId="77777777" w:rsidR="00DE0E54" w:rsidRPr="00DE0E54" w:rsidRDefault="00DE0E54">
            <w:pPr>
              <w:rPr>
                <w:rFonts w:cstheme="minorHAnsi"/>
                <w:sz w:val="16"/>
                <w:szCs w:val="16"/>
              </w:rPr>
            </w:pPr>
            <w:r w:rsidRPr="00DE0E54">
              <w:rPr>
                <w:rFonts w:cstheme="minorHAnsi"/>
                <w:sz w:val="16"/>
                <w:szCs w:val="16"/>
              </w:rPr>
              <w:t>Rural</w:t>
            </w:r>
          </w:p>
        </w:tc>
        <w:tc>
          <w:tcPr>
            <w:tcW w:w="709" w:type="dxa"/>
            <w:vMerge w:val="restart"/>
            <w:hideMark/>
          </w:tcPr>
          <w:p w14:paraId="1CB35518"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26D42AB9"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3477CD1B"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7DECF3FB" w14:textId="77777777" w:rsidTr="006F16CE">
        <w:trPr>
          <w:trHeight w:val="1125"/>
        </w:trPr>
        <w:tc>
          <w:tcPr>
            <w:tcW w:w="337" w:type="dxa"/>
            <w:vMerge/>
            <w:hideMark/>
          </w:tcPr>
          <w:p w14:paraId="0700D6E4" w14:textId="77777777" w:rsidR="00DE0E54" w:rsidRPr="00DE0E54" w:rsidRDefault="00DE0E54">
            <w:pPr>
              <w:rPr>
                <w:rFonts w:cstheme="minorHAnsi"/>
                <w:sz w:val="16"/>
                <w:szCs w:val="16"/>
              </w:rPr>
            </w:pPr>
          </w:p>
        </w:tc>
        <w:tc>
          <w:tcPr>
            <w:tcW w:w="937" w:type="dxa"/>
            <w:vMerge/>
            <w:hideMark/>
          </w:tcPr>
          <w:p w14:paraId="46408F6B" w14:textId="77777777" w:rsidR="00DE0E54" w:rsidRPr="00DE0E54" w:rsidRDefault="00DE0E54">
            <w:pPr>
              <w:rPr>
                <w:rFonts w:cstheme="minorHAnsi"/>
                <w:sz w:val="16"/>
                <w:szCs w:val="16"/>
              </w:rPr>
            </w:pPr>
          </w:p>
        </w:tc>
        <w:tc>
          <w:tcPr>
            <w:tcW w:w="853" w:type="dxa"/>
            <w:vMerge/>
            <w:hideMark/>
          </w:tcPr>
          <w:p w14:paraId="35CAC441" w14:textId="77777777" w:rsidR="00DE0E54" w:rsidRPr="00DE0E54" w:rsidRDefault="00DE0E54">
            <w:pPr>
              <w:rPr>
                <w:rFonts w:cstheme="minorHAnsi"/>
                <w:sz w:val="16"/>
                <w:szCs w:val="16"/>
              </w:rPr>
            </w:pPr>
          </w:p>
        </w:tc>
        <w:tc>
          <w:tcPr>
            <w:tcW w:w="992" w:type="dxa"/>
            <w:hideMark/>
          </w:tcPr>
          <w:p w14:paraId="3ED7B6EC" w14:textId="77777777" w:rsidR="00DE0E54" w:rsidRPr="00DE0E54" w:rsidRDefault="00DE0E54" w:rsidP="00DE0E54">
            <w:pPr>
              <w:rPr>
                <w:rFonts w:cstheme="minorHAnsi"/>
                <w:sz w:val="16"/>
                <w:szCs w:val="16"/>
              </w:rPr>
            </w:pPr>
            <w:r w:rsidRPr="00DE0E54">
              <w:rPr>
                <w:rFonts w:cstheme="minorHAnsi"/>
                <w:sz w:val="16"/>
                <w:szCs w:val="16"/>
              </w:rPr>
              <w:t>Objetivo específico 1: Promover el uso racional del suelo y los recursos para garantizar la sostenibilidad del medio ambiente, protección y conservación de los ecosistemas, sistemas hídricos, el hábitat y la biodiversidad.</w:t>
            </w:r>
          </w:p>
        </w:tc>
        <w:tc>
          <w:tcPr>
            <w:tcW w:w="425" w:type="dxa"/>
            <w:vMerge/>
            <w:hideMark/>
          </w:tcPr>
          <w:p w14:paraId="7491563F" w14:textId="77777777" w:rsidR="00DE0E54" w:rsidRPr="00DE0E54" w:rsidRDefault="00DE0E54">
            <w:pPr>
              <w:rPr>
                <w:rFonts w:cstheme="minorHAnsi"/>
                <w:sz w:val="16"/>
                <w:szCs w:val="16"/>
              </w:rPr>
            </w:pPr>
          </w:p>
        </w:tc>
        <w:tc>
          <w:tcPr>
            <w:tcW w:w="426" w:type="dxa"/>
            <w:vMerge/>
            <w:hideMark/>
          </w:tcPr>
          <w:p w14:paraId="06A698EA" w14:textId="77777777" w:rsidR="00DE0E54" w:rsidRPr="00DE0E54" w:rsidRDefault="00DE0E54">
            <w:pPr>
              <w:rPr>
                <w:rFonts w:cstheme="minorHAnsi"/>
                <w:sz w:val="16"/>
                <w:szCs w:val="16"/>
              </w:rPr>
            </w:pPr>
          </w:p>
        </w:tc>
        <w:tc>
          <w:tcPr>
            <w:tcW w:w="1039" w:type="dxa"/>
            <w:vMerge/>
            <w:hideMark/>
          </w:tcPr>
          <w:p w14:paraId="4044FD62" w14:textId="77777777" w:rsidR="00DE0E54" w:rsidRPr="00DE0E54" w:rsidRDefault="00DE0E54">
            <w:pPr>
              <w:rPr>
                <w:rFonts w:cstheme="minorHAnsi"/>
                <w:sz w:val="16"/>
                <w:szCs w:val="16"/>
              </w:rPr>
            </w:pPr>
          </w:p>
        </w:tc>
        <w:tc>
          <w:tcPr>
            <w:tcW w:w="938" w:type="dxa"/>
            <w:vMerge/>
            <w:hideMark/>
          </w:tcPr>
          <w:p w14:paraId="31B9712B" w14:textId="77777777" w:rsidR="00DE0E54" w:rsidRPr="00DE0E54" w:rsidRDefault="00DE0E54">
            <w:pPr>
              <w:rPr>
                <w:rFonts w:cstheme="minorHAnsi"/>
                <w:sz w:val="16"/>
                <w:szCs w:val="16"/>
              </w:rPr>
            </w:pPr>
          </w:p>
        </w:tc>
        <w:tc>
          <w:tcPr>
            <w:tcW w:w="1708" w:type="dxa"/>
            <w:hideMark/>
          </w:tcPr>
          <w:p w14:paraId="32374CEC" w14:textId="77777777" w:rsidR="00DE0E54" w:rsidRPr="00DE0E54" w:rsidRDefault="00DE0E54" w:rsidP="00DE0E54">
            <w:pPr>
              <w:rPr>
                <w:rFonts w:cstheme="minorHAnsi"/>
                <w:sz w:val="16"/>
                <w:szCs w:val="16"/>
              </w:rPr>
            </w:pPr>
            <w:r w:rsidRPr="00DE0E54">
              <w:rPr>
                <w:rFonts w:cstheme="minorHAnsi"/>
                <w:sz w:val="16"/>
                <w:szCs w:val="16"/>
              </w:rPr>
              <w:t> </w:t>
            </w:r>
          </w:p>
        </w:tc>
        <w:tc>
          <w:tcPr>
            <w:tcW w:w="567" w:type="dxa"/>
            <w:vMerge/>
            <w:hideMark/>
          </w:tcPr>
          <w:p w14:paraId="0E8ECC75" w14:textId="77777777" w:rsidR="00DE0E54" w:rsidRPr="00DE0E54" w:rsidRDefault="00DE0E54">
            <w:pPr>
              <w:rPr>
                <w:rFonts w:cstheme="minorHAnsi"/>
                <w:sz w:val="16"/>
                <w:szCs w:val="16"/>
              </w:rPr>
            </w:pPr>
          </w:p>
        </w:tc>
        <w:tc>
          <w:tcPr>
            <w:tcW w:w="709" w:type="dxa"/>
            <w:vMerge/>
            <w:hideMark/>
          </w:tcPr>
          <w:p w14:paraId="17466C5D" w14:textId="77777777" w:rsidR="00DE0E54" w:rsidRPr="00DE0E54" w:rsidRDefault="00DE0E54">
            <w:pPr>
              <w:rPr>
                <w:rFonts w:cstheme="minorHAnsi"/>
                <w:sz w:val="16"/>
                <w:szCs w:val="16"/>
              </w:rPr>
            </w:pPr>
          </w:p>
        </w:tc>
        <w:tc>
          <w:tcPr>
            <w:tcW w:w="709" w:type="dxa"/>
            <w:vMerge/>
            <w:hideMark/>
          </w:tcPr>
          <w:p w14:paraId="03B7E6AF" w14:textId="77777777" w:rsidR="00DE0E54" w:rsidRPr="00DE0E54" w:rsidRDefault="00DE0E54">
            <w:pPr>
              <w:rPr>
                <w:rFonts w:cstheme="minorHAnsi"/>
                <w:sz w:val="16"/>
                <w:szCs w:val="16"/>
              </w:rPr>
            </w:pPr>
          </w:p>
        </w:tc>
        <w:tc>
          <w:tcPr>
            <w:tcW w:w="567" w:type="dxa"/>
            <w:vMerge/>
            <w:hideMark/>
          </w:tcPr>
          <w:p w14:paraId="41197235" w14:textId="77777777" w:rsidR="00DE0E54" w:rsidRPr="00DE0E54" w:rsidRDefault="00DE0E54">
            <w:pPr>
              <w:rPr>
                <w:rFonts w:cstheme="minorHAnsi"/>
                <w:sz w:val="16"/>
                <w:szCs w:val="16"/>
              </w:rPr>
            </w:pPr>
          </w:p>
        </w:tc>
        <w:tc>
          <w:tcPr>
            <w:tcW w:w="708" w:type="dxa"/>
            <w:vMerge/>
            <w:hideMark/>
          </w:tcPr>
          <w:p w14:paraId="083F42A9" w14:textId="77777777" w:rsidR="00DE0E54" w:rsidRPr="00DE0E54" w:rsidRDefault="00DE0E54">
            <w:pPr>
              <w:rPr>
                <w:rFonts w:cstheme="minorHAnsi"/>
                <w:sz w:val="16"/>
                <w:szCs w:val="16"/>
              </w:rPr>
            </w:pPr>
          </w:p>
        </w:tc>
      </w:tr>
      <w:tr w:rsidR="006F16CE" w:rsidRPr="00DE0E54" w14:paraId="12CF54C1" w14:textId="77777777" w:rsidTr="006F16CE">
        <w:trPr>
          <w:trHeight w:val="450"/>
        </w:trPr>
        <w:tc>
          <w:tcPr>
            <w:tcW w:w="337" w:type="dxa"/>
            <w:vMerge/>
            <w:hideMark/>
          </w:tcPr>
          <w:p w14:paraId="0658D2EE" w14:textId="77777777" w:rsidR="00DE0E54" w:rsidRPr="00DE0E54" w:rsidRDefault="00DE0E54">
            <w:pPr>
              <w:rPr>
                <w:rFonts w:cstheme="minorHAnsi"/>
                <w:sz w:val="16"/>
                <w:szCs w:val="16"/>
              </w:rPr>
            </w:pPr>
          </w:p>
        </w:tc>
        <w:tc>
          <w:tcPr>
            <w:tcW w:w="937" w:type="dxa"/>
            <w:vMerge/>
            <w:hideMark/>
          </w:tcPr>
          <w:p w14:paraId="18A0B9EC" w14:textId="77777777" w:rsidR="00DE0E54" w:rsidRPr="00DE0E54" w:rsidRDefault="00DE0E54">
            <w:pPr>
              <w:rPr>
                <w:rFonts w:cstheme="minorHAnsi"/>
                <w:sz w:val="16"/>
                <w:szCs w:val="16"/>
              </w:rPr>
            </w:pPr>
          </w:p>
        </w:tc>
        <w:tc>
          <w:tcPr>
            <w:tcW w:w="853" w:type="dxa"/>
            <w:vMerge/>
            <w:hideMark/>
          </w:tcPr>
          <w:p w14:paraId="690954D2" w14:textId="77777777" w:rsidR="00DE0E54" w:rsidRPr="00DE0E54" w:rsidRDefault="00DE0E54">
            <w:pPr>
              <w:rPr>
                <w:rFonts w:cstheme="minorHAnsi"/>
                <w:sz w:val="16"/>
                <w:szCs w:val="16"/>
              </w:rPr>
            </w:pPr>
          </w:p>
        </w:tc>
        <w:tc>
          <w:tcPr>
            <w:tcW w:w="992" w:type="dxa"/>
            <w:hideMark/>
          </w:tcPr>
          <w:p w14:paraId="2607DE13" w14:textId="77777777" w:rsidR="00DE0E54" w:rsidRPr="00DE0E54" w:rsidRDefault="00DE0E54" w:rsidP="00DE0E54">
            <w:pPr>
              <w:rPr>
                <w:rFonts w:cstheme="minorHAnsi"/>
                <w:sz w:val="16"/>
                <w:szCs w:val="16"/>
              </w:rPr>
            </w:pPr>
            <w:r w:rsidRPr="00DE0E54">
              <w:rPr>
                <w:rFonts w:cstheme="minorHAnsi"/>
                <w:sz w:val="16"/>
                <w:szCs w:val="16"/>
              </w:rPr>
              <w:t> </w:t>
            </w:r>
          </w:p>
        </w:tc>
        <w:tc>
          <w:tcPr>
            <w:tcW w:w="425" w:type="dxa"/>
            <w:vMerge/>
            <w:hideMark/>
          </w:tcPr>
          <w:p w14:paraId="16DF33F4" w14:textId="77777777" w:rsidR="00DE0E54" w:rsidRPr="00DE0E54" w:rsidRDefault="00DE0E54">
            <w:pPr>
              <w:rPr>
                <w:rFonts w:cstheme="minorHAnsi"/>
                <w:sz w:val="16"/>
                <w:szCs w:val="16"/>
              </w:rPr>
            </w:pPr>
          </w:p>
        </w:tc>
        <w:tc>
          <w:tcPr>
            <w:tcW w:w="426" w:type="dxa"/>
            <w:vMerge/>
            <w:hideMark/>
          </w:tcPr>
          <w:p w14:paraId="0BD8E233" w14:textId="77777777" w:rsidR="00DE0E54" w:rsidRPr="00DE0E54" w:rsidRDefault="00DE0E54">
            <w:pPr>
              <w:rPr>
                <w:rFonts w:cstheme="minorHAnsi"/>
                <w:sz w:val="16"/>
                <w:szCs w:val="16"/>
              </w:rPr>
            </w:pPr>
          </w:p>
        </w:tc>
        <w:tc>
          <w:tcPr>
            <w:tcW w:w="1039" w:type="dxa"/>
            <w:vMerge/>
            <w:hideMark/>
          </w:tcPr>
          <w:p w14:paraId="1A6A67BE" w14:textId="77777777" w:rsidR="00DE0E54" w:rsidRPr="00DE0E54" w:rsidRDefault="00DE0E54">
            <w:pPr>
              <w:rPr>
                <w:rFonts w:cstheme="minorHAnsi"/>
                <w:sz w:val="16"/>
                <w:szCs w:val="16"/>
              </w:rPr>
            </w:pPr>
          </w:p>
        </w:tc>
        <w:tc>
          <w:tcPr>
            <w:tcW w:w="938" w:type="dxa"/>
            <w:vMerge/>
            <w:hideMark/>
          </w:tcPr>
          <w:p w14:paraId="7F1A93C0" w14:textId="77777777" w:rsidR="00DE0E54" w:rsidRPr="00DE0E54" w:rsidRDefault="00DE0E54">
            <w:pPr>
              <w:rPr>
                <w:rFonts w:cstheme="minorHAnsi"/>
                <w:sz w:val="16"/>
                <w:szCs w:val="16"/>
              </w:rPr>
            </w:pPr>
          </w:p>
        </w:tc>
        <w:tc>
          <w:tcPr>
            <w:tcW w:w="1708" w:type="dxa"/>
            <w:hideMark/>
          </w:tcPr>
          <w:p w14:paraId="39A321A4" w14:textId="77777777" w:rsidR="00DE0E54" w:rsidRPr="00DE0E54" w:rsidRDefault="00DE0E54" w:rsidP="00DE0E54">
            <w:pPr>
              <w:rPr>
                <w:rFonts w:cstheme="minorHAnsi"/>
                <w:sz w:val="16"/>
                <w:szCs w:val="16"/>
              </w:rPr>
            </w:pPr>
            <w:r w:rsidRPr="00DE0E54">
              <w:rPr>
                <w:rFonts w:cstheme="minorHAnsi"/>
                <w:sz w:val="16"/>
                <w:szCs w:val="16"/>
              </w:rPr>
              <w:t>Resultados: 1) Formulación de plan de monitoreo del canal de riego.</w:t>
            </w:r>
          </w:p>
        </w:tc>
        <w:tc>
          <w:tcPr>
            <w:tcW w:w="567" w:type="dxa"/>
            <w:vMerge/>
            <w:hideMark/>
          </w:tcPr>
          <w:p w14:paraId="424E51D7" w14:textId="77777777" w:rsidR="00DE0E54" w:rsidRPr="00DE0E54" w:rsidRDefault="00DE0E54">
            <w:pPr>
              <w:rPr>
                <w:rFonts w:cstheme="minorHAnsi"/>
                <w:sz w:val="16"/>
                <w:szCs w:val="16"/>
              </w:rPr>
            </w:pPr>
          </w:p>
        </w:tc>
        <w:tc>
          <w:tcPr>
            <w:tcW w:w="709" w:type="dxa"/>
            <w:vMerge/>
            <w:hideMark/>
          </w:tcPr>
          <w:p w14:paraId="51A686F6" w14:textId="77777777" w:rsidR="00DE0E54" w:rsidRPr="00DE0E54" w:rsidRDefault="00DE0E54">
            <w:pPr>
              <w:rPr>
                <w:rFonts w:cstheme="minorHAnsi"/>
                <w:sz w:val="16"/>
                <w:szCs w:val="16"/>
              </w:rPr>
            </w:pPr>
          </w:p>
        </w:tc>
        <w:tc>
          <w:tcPr>
            <w:tcW w:w="709" w:type="dxa"/>
            <w:vMerge/>
            <w:hideMark/>
          </w:tcPr>
          <w:p w14:paraId="7C946DBF" w14:textId="77777777" w:rsidR="00DE0E54" w:rsidRPr="00DE0E54" w:rsidRDefault="00DE0E54">
            <w:pPr>
              <w:rPr>
                <w:rFonts w:cstheme="minorHAnsi"/>
                <w:sz w:val="16"/>
                <w:szCs w:val="16"/>
              </w:rPr>
            </w:pPr>
          </w:p>
        </w:tc>
        <w:tc>
          <w:tcPr>
            <w:tcW w:w="567" w:type="dxa"/>
            <w:vMerge/>
            <w:hideMark/>
          </w:tcPr>
          <w:p w14:paraId="6543252E" w14:textId="77777777" w:rsidR="00DE0E54" w:rsidRPr="00DE0E54" w:rsidRDefault="00DE0E54">
            <w:pPr>
              <w:rPr>
                <w:rFonts w:cstheme="minorHAnsi"/>
                <w:sz w:val="16"/>
                <w:szCs w:val="16"/>
              </w:rPr>
            </w:pPr>
          </w:p>
        </w:tc>
        <w:tc>
          <w:tcPr>
            <w:tcW w:w="708" w:type="dxa"/>
            <w:vMerge/>
            <w:hideMark/>
          </w:tcPr>
          <w:p w14:paraId="5BF64C05" w14:textId="77777777" w:rsidR="00DE0E54" w:rsidRPr="00DE0E54" w:rsidRDefault="00DE0E54">
            <w:pPr>
              <w:rPr>
                <w:rFonts w:cstheme="minorHAnsi"/>
                <w:sz w:val="16"/>
                <w:szCs w:val="16"/>
              </w:rPr>
            </w:pPr>
          </w:p>
        </w:tc>
      </w:tr>
      <w:tr w:rsidR="006F16CE" w:rsidRPr="00DE0E54" w14:paraId="6DEBFF8B" w14:textId="77777777" w:rsidTr="006F16CE">
        <w:trPr>
          <w:trHeight w:val="450"/>
        </w:trPr>
        <w:tc>
          <w:tcPr>
            <w:tcW w:w="337" w:type="dxa"/>
            <w:vMerge/>
            <w:hideMark/>
          </w:tcPr>
          <w:p w14:paraId="36F32A09" w14:textId="77777777" w:rsidR="00DE0E54" w:rsidRPr="00DE0E54" w:rsidRDefault="00DE0E54">
            <w:pPr>
              <w:rPr>
                <w:rFonts w:cstheme="minorHAnsi"/>
                <w:sz w:val="16"/>
                <w:szCs w:val="16"/>
              </w:rPr>
            </w:pPr>
          </w:p>
        </w:tc>
        <w:tc>
          <w:tcPr>
            <w:tcW w:w="937" w:type="dxa"/>
            <w:vMerge/>
            <w:hideMark/>
          </w:tcPr>
          <w:p w14:paraId="29A05E68" w14:textId="77777777" w:rsidR="00DE0E54" w:rsidRPr="00DE0E54" w:rsidRDefault="00DE0E54">
            <w:pPr>
              <w:rPr>
                <w:rFonts w:cstheme="minorHAnsi"/>
                <w:sz w:val="16"/>
                <w:szCs w:val="16"/>
              </w:rPr>
            </w:pPr>
          </w:p>
        </w:tc>
        <w:tc>
          <w:tcPr>
            <w:tcW w:w="853" w:type="dxa"/>
            <w:vMerge/>
            <w:hideMark/>
          </w:tcPr>
          <w:p w14:paraId="08528C08" w14:textId="77777777" w:rsidR="00DE0E54" w:rsidRPr="00DE0E54" w:rsidRDefault="00DE0E54">
            <w:pPr>
              <w:rPr>
                <w:rFonts w:cstheme="minorHAnsi"/>
                <w:sz w:val="16"/>
                <w:szCs w:val="16"/>
              </w:rPr>
            </w:pPr>
          </w:p>
        </w:tc>
        <w:tc>
          <w:tcPr>
            <w:tcW w:w="992" w:type="dxa"/>
            <w:hideMark/>
          </w:tcPr>
          <w:p w14:paraId="61D2D6FC" w14:textId="77777777" w:rsidR="00DE0E54" w:rsidRPr="00DE0E54" w:rsidRDefault="00DE0E54" w:rsidP="00DE0E54">
            <w:pPr>
              <w:rPr>
                <w:rFonts w:cstheme="minorHAnsi"/>
                <w:sz w:val="16"/>
                <w:szCs w:val="16"/>
              </w:rPr>
            </w:pPr>
            <w:r w:rsidRPr="00DE0E54">
              <w:rPr>
                <w:rFonts w:cstheme="minorHAnsi"/>
                <w:sz w:val="16"/>
                <w:szCs w:val="16"/>
              </w:rPr>
              <w:t> </w:t>
            </w:r>
          </w:p>
        </w:tc>
        <w:tc>
          <w:tcPr>
            <w:tcW w:w="425" w:type="dxa"/>
            <w:vMerge/>
            <w:hideMark/>
          </w:tcPr>
          <w:p w14:paraId="708E77B5" w14:textId="77777777" w:rsidR="00DE0E54" w:rsidRPr="00DE0E54" w:rsidRDefault="00DE0E54">
            <w:pPr>
              <w:rPr>
                <w:rFonts w:cstheme="minorHAnsi"/>
                <w:sz w:val="16"/>
                <w:szCs w:val="16"/>
              </w:rPr>
            </w:pPr>
          </w:p>
        </w:tc>
        <w:tc>
          <w:tcPr>
            <w:tcW w:w="426" w:type="dxa"/>
            <w:vMerge/>
            <w:hideMark/>
          </w:tcPr>
          <w:p w14:paraId="249345C1" w14:textId="77777777" w:rsidR="00DE0E54" w:rsidRPr="00DE0E54" w:rsidRDefault="00DE0E54">
            <w:pPr>
              <w:rPr>
                <w:rFonts w:cstheme="minorHAnsi"/>
                <w:sz w:val="16"/>
                <w:szCs w:val="16"/>
              </w:rPr>
            </w:pPr>
          </w:p>
        </w:tc>
        <w:tc>
          <w:tcPr>
            <w:tcW w:w="1039" w:type="dxa"/>
            <w:vMerge/>
            <w:hideMark/>
          </w:tcPr>
          <w:p w14:paraId="40E7BF46" w14:textId="77777777" w:rsidR="00DE0E54" w:rsidRPr="00DE0E54" w:rsidRDefault="00DE0E54">
            <w:pPr>
              <w:rPr>
                <w:rFonts w:cstheme="minorHAnsi"/>
                <w:sz w:val="16"/>
                <w:szCs w:val="16"/>
              </w:rPr>
            </w:pPr>
          </w:p>
        </w:tc>
        <w:tc>
          <w:tcPr>
            <w:tcW w:w="938" w:type="dxa"/>
            <w:vMerge/>
            <w:hideMark/>
          </w:tcPr>
          <w:p w14:paraId="15A1C92F" w14:textId="77777777" w:rsidR="00DE0E54" w:rsidRPr="00DE0E54" w:rsidRDefault="00DE0E54">
            <w:pPr>
              <w:rPr>
                <w:rFonts w:cstheme="minorHAnsi"/>
                <w:sz w:val="16"/>
                <w:szCs w:val="16"/>
              </w:rPr>
            </w:pPr>
          </w:p>
        </w:tc>
        <w:tc>
          <w:tcPr>
            <w:tcW w:w="1708" w:type="dxa"/>
            <w:hideMark/>
          </w:tcPr>
          <w:p w14:paraId="7AAFC100" w14:textId="77777777" w:rsidR="00DE0E54" w:rsidRPr="00DE0E54" w:rsidRDefault="00DE0E54" w:rsidP="00DE0E54">
            <w:pPr>
              <w:rPr>
                <w:rFonts w:cstheme="minorHAnsi"/>
                <w:sz w:val="16"/>
                <w:szCs w:val="16"/>
              </w:rPr>
            </w:pPr>
            <w:r w:rsidRPr="00DE0E54">
              <w:rPr>
                <w:rFonts w:cstheme="minorHAnsi"/>
                <w:sz w:val="16"/>
                <w:szCs w:val="16"/>
              </w:rPr>
              <w:t>2) Análisis de los parámetros físico-químicos del agua de la junta de riego.</w:t>
            </w:r>
          </w:p>
        </w:tc>
        <w:tc>
          <w:tcPr>
            <w:tcW w:w="567" w:type="dxa"/>
            <w:vMerge/>
            <w:hideMark/>
          </w:tcPr>
          <w:p w14:paraId="438C0E4B" w14:textId="77777777" w:rsidR="00DE0E54" w:rsidRPr="00DE0E54" w:rsidRDefault="00DE0E54">
            <w:pPr>
              <w:rPr>
                <w:rFonts w:cstheme="minorHAnsi"/>
                <w:sz w:val="16"/>
                <w:szCs w:val="16"/>
              </w:rPr>
            </w:pPr>
          </w:p>
        </w:tc>
        <w:tc>
          <w:tcPr>
            <w:tcW w:w="709" w:type="dxa"/>
            <w:vMerge/>
            <w:hideMark/>
          </w:tcPr>
          <w:p w14:paraId="6F0D1F4C" w14:textId="77777777" w:rsidR="00DE0E54" w:rsidRPr="00DE0E54" w:rsidRDefault="00DE0E54">
            <w:pPr>
              <w:rPr>
                <w:rFonts w:cstheme="minorHAnsi"/>
                <w:sz w:val="16"/>
                <w:szCs w:val="16"/>
              </w:rPr>
            </w:pPr>
          </w:p>
        </w:tc>
        <w:tc>
          <w:tcPr>
            <w:tcW w:w="709" w:type="dxa"/>
            <w:vMerge/>
            <w:hideMark/>
          </w:tcPr>
          <w:p w14:paraId="65768E75" w14:textId="77777777" w:rsidR="00DE0E54" w:rsidRPr="00DE0E54" w:rsidRDefault="00DE0E54">
            <w:pPr>
              <w:rPr>
                <w:rFonts w:cstheme="minorHAnsi"/>
                <w:sz w:val="16"/>
                <w:szCs w:val="16"/>
              </w:rPr>
            </w:pPr>
          </w:p>
        </w:tc>
        <w:tc>
          <w:tcPr>
            <w:tcW w:w="567" w:type="dxa"/>
            <w:vMerge/>
            <w:hideMark/>
          </w:tcPr>
          <w:p w14:paraId="1044156B" w14:textId="77777777" w:rsidR="00DE0E54" w:rsidRPr="00DE0E54" w:rsidRDefault="00DE0E54">
            <w:pPr>
              <w:rPr>
                <w:rFonts w:cstheme="minorHAnsi"/>
                <w:sz w:val="16"/>
                <w:szCs w:val="16"/>
              </w:rPr>
            </w:pPr>
          </w:p>
        </w:tc>
        <w:tc>
          <w:tcPr>
            <w:tcW w:w="708" w:type="dxa"/>
            <w:vMerge/>
            <w:hideMark/>
          </w:tcPr>
          <w:p w14:paraId="1EF66777" w14:textId="77777777" w:rsidR="00DE0E54" w:rsidRPr="00DE0E54" w:rsidRDefault="00DE0E54">
            <w:pPr>
              <w:rPr>
                <w:rFonts w:cstheme="minorHAnsi"/>
                <w:sz w:val="16"/>
                <w:szCs w:val="16"/>
              </w:rPr>
            </w:pPr>
          </w:p>
        </w:tc>
      </w:tr>
      <w:tr w:rsidR="006F16CE" w:rsidRPr="00DE0E54" w14:paraId="449C16A2" w14:textId="77777777" w:rsidTr="006F16CE">
        <w:trPr>
          <w:trHeight w:val="675"/>
        </w:trPr>
        <w:tc>
          <w:tcPr>
            <w:tcW w:w="337" w:type="dxa"/>
            <w:vMerge/>
            <w:hideMark/>
          </w:tcPr>
          <w:p w14:paraId="11B763FF" w14:textId="77777777" w:rsidR="00DE0E54" w:rsidRPr="00DE0E54" w:rsidRDefault="00DE0E54">
            <w:pPr>
              <w:rPr>
                <w:rFonts w:cstheme="minorHAnsi"/>
                <w:sz w:val="16"/>
                <w:szCs w:val="16"/>
              </w:rPr>
            </w:pPr>
          </w:p>
        </w:tc>
        <w:tc>
          <w:tcPr>
            <w:tcW w:w="937" w:type="dxa"/>
            <w:vMerge/>
            <w:hideMark/>
          </w:tcPr>
          <w:p w14:paraId="4383E1B6" w14:textId="77777777" w:rsidR="00DE0E54" w:rsidRPr="00DE0E54" w:rsidRDefault="00DE0E54">
            <w:pPr>
              <w:rPr>
                <w:rFonts w:cstheme="minorHAnsi"/>
                <w:sz w:val="16"/>
                <w:szCs w:val="16"/>
              </w:rPr>
            </w:pPr>
          </w:p>
        </w:tc>
        <w:tc>
          <w:tcPr>
            <w:tcW w:w="853" w:type="dxa"/>
            <w:vMerge/>
            <w:hideMark/>
          </w:tcPr>
          <w:p w14:paraId="3576E62C" w14:textId="77777777" w:rsidR="00DE0E54" w:rsidRPr="00DE0E54" w:rsidRDefault="00DE0E54">
            <w:pPr>
              <w:rPr>
                <w:rFonts w:cstheme="minorHAnsi"/>
                <w:sz w:val="16"/>
                <w:szCs w:val="16"/>
              </w:rPr>
            </w:pPr>
          </w:p>
        </w:tc>
        <w:tc>
          <w:tcPr>
            <w:tcW w:w="992" w:type="dxa"/>
            <w:hideMark/>
          </w:tcPr>
          <w:p w14:paraId="2D6904C5"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30E8CACA" w14:textId="77777777" w:rsidR="00DE0E54" w:rsidRPr="00DE0E54" w:rsidRDefault="00DE0E54">
            <w:pPr>
              <w:rPr>
                <w:rFonts w:cstheme="minorHAnsi"/>
                <w:sz w:val="16"/>
                <w:szCs w:val="16"/>
              </w:rPr>
            </w:pPr>
          </w:p>
        </w:tc>
        <w:tc>
          <w:tcPr>
            <w:tcW w:w="426" w:type="dxa"/>
            <w:vMerge/>
            <w:hideMark/>
          </w:tcPr>
          <w:p w14:paraId="6DB87D53" w14:textId="77777777" w:rsidR="00DE0E54" w:rsidRPr="00DE0E54" w:rsidRDefault="00DE0E54">
            <w:pPr>
              <w:rPr>
                <w:rFonts w:cstheme="minorHAnsi"/>
                <w:sz w:val="16"/>
                <w:szCs w:val="16"/>
              </w:rPr>
            </w:pPr>
          </w:p>
        </w:tc>
        <w:tc>
          <w:tcPr>
            <w:tcW w:w="1039" w:type="dxa"/>
            <w:vMerge/>
            <w:hideMark/>
          </w:tcPr>
          <w:p w14:paraId="59ACC01A" w14:textId="77777777" w:rsidR="00DE0E54" w:rsidRPr="00DE0E54" w:rsidRDefault="00DE0E54">
            <w:pPr>
              <w:rPr>
                <w:rFonts w:cstheme="minorHAnsi"/>
                <w:sz w:val="16"/>
                <w:szCs w:val="16"/>
              </w:rPr>
            </w:pPr>
          </w:p>
        </w:tc>
        <w:tc>
          <w:tcPr>
            <w:tcW w:w="938" w:type="dxa"/>
            <w:vMerge/>
            <w:hideMark/>
          </w:tcPr>
          <w:p w14:paraId="53529576" w14:textId="77777777" w:rsidR="00DE0E54" w:rsidRPr="00DE0E54" w:rsidRDefault="00DE0E54">
            <w:pPr>
              <w:rPr>
                <w:rFonts w:cstheme="minorHAnsi"/>
                <w:sz w:val="16"/>
                <w:szCs w:val="16"/>
              </w:rPr>
            </w:pPr>
          </w:p>
        </w:tc>
        <w:tc>
          <w:tcPr>
            <w:tcW w:w="1708" w:type="dxa"/>
            <w:hideMark/>
          </w:tcPr>
          <w:p w14:paraId="223CBEEA" w14:textId="77777777" w:rsidR="00DE0E54" w:rsidRPr="00DE0E54" w:rsidRDefault="00DE0E54" w:rsidP="00DE0E54">
            <w:pPr>
              <w:rPr>
                <w:rFonts w:cstheme="minorHAnsi"/>
                <w:sz w:val="16"/>
                <w:szCs w:val="16"/>
              </w:rPr>
            </w:pPr>
            <w:r w:rsidRPr="00DE0E54">
              <w:rPr>
                <w:rFonts w:cstheme="minorHAnsi"/>
                <w:sz w:val="16"/>
                <w:szCs w:val="16"/>
              </w:rPr>
              <w:t>3) Análisis los parámetros microbiológicos del agua de la junta de riego</w:t>
            </w:r>
          </w:p>
        </w:tc>
        <w:tc>
          <w:tcPr>
            <w:tcW w:w="567" w:type="dxa"/>
            <w:vMerge/>
            <w:hideMark/>
          </w:tcPr>
          <w:p w14:paraId="0F74D1D4" w14:textId="77777777" w:rsidR="00DE0E54" w:rsidRPr="00DE0E54" w:rsidRDefault="00DE0E54">
            <w:pPr>
              <w:rPr>
                <w:rFonts w:cstheme="minorHAnsi"/>
                <w:sz w:val="16"/>
                <w:szCs w:val="16"/>
              </w:rPr>
            </w:pPr>
          </w:p>
        </w:tc>
        <w:tc>
          <w:tcPr>
            <w:tcW w:w="709" w:type="dxa"/>
            <w:vMerge/>
            <w:hideMark/>
          </w:tcPr>
          <w:p w14:paraId="0FA27C0C" w14:textId="77777777" w:rsidR="00DE0E54" w:rsidRPr="00DE0E54" w:rsidRDefault="00DE0E54">
            <w:pPr>
              <w:rPr>
                <w:rFonts w:cstheme="minorHAnsi"/>
                <w:sz w:val="16"/>
                <w:szCs w:val="16"/>
              </w:rPr>
            </w:pPr>
          </w:p>
        </w:tc>
        <w:tc>
          <w:tcPr>
            <w:tcW w:w="709" w:type="dxa"/>
            <w:vMerge/>
            <w:hideMark/>
          </w:tcPr>
          <w:p w14:paraId="677D9D84" w14:textId="77777777" w:rsidR="00DE0E54" w:rsidRPr="00DE0E54" w:rsidRDefault="00DE0E54">
            <w:pPr>
              <w:rPr>
                <w:rFonts w:cstheme="minorHAnsi"/>
                <w:sz w:val="16"/>
                <w:szCs w:val="16"/>
              </w:rPr>
            </w:pPr>
          </w:p>
        </w:tc>
        <w:tc>
          <w:tcPr>
            <w:tcW w:w="567" w:type="dxa"/>
            <w:vMerge/>
            <w:hideMark/>
          </w:tcPr>
          <w:p w14:paraId="5910C3E4" w14:textId="77777777" w:rsidR="00DE0E54" w:rsidRPr="00DE0E54" w:rsidRDefault="00DE0E54">
            <w:pPr>
              <w:rPr>
                <w:rFonts w:cstheme="minorHAnsi"/>
                <w:sz w:val="16"/>
                <w:szCs w:val="16"/>
              </w:rPr>
            </w:pPr>
          </w:p>
        </w:tc>
        <w:tc>
          <w:tcPr>
            <w:tcW w:w="708" w:type="dxa"/>
            <w:vMerge/>
            <w:hideMark/>
          </w:tcPr>
          <w:p w14:paraId="7337F417" w14:textId="77777777" w:rsidR="00DE0E54" w:rsidRPr="00DE0E54" w:rsidRDefault="00DE0E54">
            <w:pPr>
              <w:rPr>
                <w:rFonts w:cstheme="minorHAnsi"/>
                <w:sz w:val="16"/>
                <w:szCs w:val="16"/>
              </w:rPr>
            </w:pPr>
          </w:p>
        </w:tc>
      </w:tr>
      <w:tr w:rsidR="006F16CE" w:rsidRPr="00DE0E54" w14:paraId="32D803B2" w14:textId="77777777" w:rsidTr="006F16CE">
        <w:trPr>
          <w:trHeight w:val="450"/>
        </w:trPr>
        <w:tc>
          <w:tcPr>
            <w:tcW w:w="337" w:type="dxa"/>
            <w:vMerge/>
            <w:hideMark/>
          </w:tcPr>
          <w:p w14:paraId="331D1D7E" w14:textId="77777777" w:rsidR="00DE0E54" w:rsidRPr="00DE0E54" w:rsidRDefault="00DE0E54">
            <w:pPr>
              <w:rPr>
                <w:rFonts w:cstheme="minorHAnsi"/>
                <w:sz w:val="16"/>
                <w:szCs w:val="16"/>
              </w:rPr>
            </w:pPr>
          </w:p>
        </w:tc>
        <w:tc>
          <w:tcPr>
            <w:tcW w:w="937" w:type="dxa"/>
            <w:vMerge/>
            <w:hideMark/>
          </w:tcPr>
          <w:p w14:paraId="7F01400A" w14:textId="77777777" w:rsidR="00DE0E54" w:rsidRPr="00DE0E54" w:rsidRDefault="00DE0E54">
            <w:pPr>
              <w:rPr>
                <w:rFonts w:cstheme="minorHAnsi"/>
                <w:sz w:val="16"/>
                <w:szCs w:val="16"/>
              </w:rPr>
            </w:pPr>
          </w:p>
        </w:tc>
        <w:tc>
          <w:tcPr>
            <w:tcW w:w="853" w:type="dxa"/>
            <w:vMerge/>
            <w:hideMark/>
          </w:tcPr>
          <w:p w14:paraId="6E02B498" w14:textId="77777777" w:rsidR="00DE0E54" w:rsidRPr="00DE0E54" w:rsidRDefault="00DE0E54">
            <w:pPr>
              <w:rPr>
                <w:rFonts w:cstheme="minorHAnsi"/>
                <w:sz w:val="16"/>
                <w:szCs w:val="16"/>
              </w:rPr>
            </w:pPr>
          </w:p>
        </w:tc>
        <w:tc>
          <w:tcPr>
            <w:tcW w:w="992" w:type="dxa"/>
            <w:hideMark/>
          </w:tcPr>
          <w:p w14:paraId="78D719E2"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6F08FE3E" w14:textId="77777777" w:rsidR="00DE0E54" w:rsidRPr="00DE0E54" w:rsidRDefault="00DE0E54">
            <w:pPr>
              <w:rPr>
                <w:rFonts w:cstheme="minorHAnsi"/>
                <w:sz w:val="16"/>
                <w:szCs w:val="16"/>
              </w:rPr>
            </w:pPr>
          </w:p>
        </w:tc>
        <w:tc>
          <w:tcPr>
            <w:tcW w:w="426" w:type="dxa"/>
            <w:vMerge/>
            <w:hideMark/>
          </w:tcPr>
          <w:p w14:paraId="470E7633" w14:textId="77777777" w:rsidR="00DE0E54" w:rsidRPr="00DE0E54" w:rsidRDefault="00DE0E54">
            <w:pPr>
              <w:rPr>
                <w:rFonts w:cstheme="minorHAnsi"/>
                <w:sz w:val="16"/>
                <w:szCs w:val="16"/>
              </w:rPr>
            </w:pPr>
          </w:p>
        </w:tc>
        <w:tc>
          <w:tcPr>
            <w:tcW w:w="1039" w:type="dxa"/>
            <w:vMerge/>
            <w:hideMark/>
          </w:tcPr>
          <w:p w14:paraId="10D96F1A" w14:textId="77777777" w:rsidR="00DE0E54" w:rsidRPr="00DE0E54" w:rsidRDefault="00DE0E54">
            <w:pPr>
              <w:rPr>
                <w:rFonts w:cstheme="minorHAnsi"/>
                <w:sz w:val="16"/>
                <w:szCs w:val="16"/>
              </w:rPr>
            </w:pPr>
          </w:p>
        </w:tc>
        <w:tc>
          <w:tcPr>
            <w:tcW w:w="938" w:type="dxa"/>
            <w:vMerge/>
            <w:hideMark/>
          </w:tcPr>
          <w:p w14:paraId="0087F37E" w14:textId="77777777" w:rsidR="00DE0E54" w:rsidRPr="00DE0E54" w:rsidRDefault="00DE0E54">
            <w:pPr>
              <w:rPr>
                <w:rFonts w:cstheme="minorHAnsi"/>
                <w:sz w:val="16"/>
                <w:szCs w:val="16"/>
              </w:rPr>
            </w:pPr>
          </w:p>
        </w:tc>
        <w:tc>
          <w:tcPr>
            <w:tcW w:w="1708" w:type="dxa"/>
            <w:hideMark/>
          </w:tcPr>
          <w:p w14:paraId="7A94E157" w14:textId="77777777" w:rsidR="00DE0E54" w:rsidRPr="00DE0E54" w:rsidRDefault="00DE0E54" w:rsidP="00DE0E54">
            <w:pPr>
              <w:rPr>
                <w:rFonts w:cstheme="minorHAnsi"/>
                <w:sz w:val="16"/>
                <w:szCs w:val="16"/>
              </w:rPr>
            </w:pPr>
            <w:r w:rsidRPr="00DE0E54">
              <w:rPr>
                <w:rFonts w:cstheme="minorHAnsi"/>
                <w:sz w:val="16"/>
                <w:szCs w:val="16"/>
              </w:rPr>
              <w:t>4) Establecimiento de mecanismos periódicos de control de calidad de agua</w:t>
            </w:r>
          </w:p>
        </w:tc>
        <w:tc>
          <w:tcPr>
            <w:tcW w:w="567" w:type="dxa"/>
            <w:vMerge/>
            <w:hideMark/>
          </w:tcPr>
          <w:p w14:paraId="3C95CC21" w14:textId="77777777" w:rsidR="00DE0E54" w:rsidRPr="00DE0E54" w:rsidRDefault="00DE0E54">
            <w:pPr>
              <w:rPr>
                <w:rFonts w:cstheme="minorHAnsi"/>
                <w:sz w:val="16"/>
                <w:szCs w:val="16"/>
              </w:rPr>
            </w:pPr>
          </w:p>
        </w:tc>
        <w:tc>
          <w:tcPr>
            <w:tcW w:w="709" w:type="dxa"/>
            <w:vMerge/>
            <w:hideMark/>
          </w:tcPr>
          <w:p w14:paraId="59C4E73A" w14:textId="77777777" w:rsidR="00DE0E54" w:rsidRPr="00DE0E54" w:rsidRDefault="00DE0E54">
            <w:pPr>
              <w:rPr>
                <w:rFonts w:cstheme="minorHAnsi"/>
                <w:sz w:val="16"/>
                <w:szCs w:val="16"/>
              </w:rPr>
            </w:pPr>
          </w:p>
        </w:tc>
        <w:tc>
          <w:tcPr>
            <w:tcW w:w="709" w:type="dxa"/>
            <w:vMerge/>
            <w:hideMark/>
          </w:tcPr>
          <w:p w14:paraId="71E782B8" w14:textId="77777777" w:rsidR="00DE0E54" w:rsidRPr="00DE0E54" w:rsidRDefault="00DE0E54">
            <w:pPr>
              <w:rPr>
                <w:rFonts w:cstheme="minorHAnsi"/>
                <w:sz w:val="16"/>
                <w:szCs w:val="16"/>
              </w:rPr>
            </w:pPr>
          </w:p>
        </w:tc>
        <w:tc>
          <w:tcPr>
            <w:tcW w:w="567" w:type="dxa"/>
            <w:vMerge/>
            <w:hideMark/>
          </w:tcPr>
          <w:p w14:paraId="598EC733" w14:textId="77777777" w:rsidR="00DE0E54" w:rsidRPr="00DE0E54" w:rsidRDefault="00DE0E54">
            <w:pPr>
              <w:rPr>
                <w:rFonts w:cstheme="minorHAnsi"/>
                <w:sz w:val="16"/>
                <w:szCs w:val="16"/>
              </w:rPr>
            </w:pPr>
          </w:p>
        </w:tc>
        <w:tc>
          <w:tcPr>
            <w:tcW w:w="708" w:type="dxa"/>
            <w:vMerge/>
            <w:hideMark/>
          </w:tcPr>
          <w:p w14:paraId="557CE131" w14:textId="77777777" w:rsidR="00DE0E54" w:rsidRPr="00DE0E54" w:rsidRDefault="00DE0E54">
            <w:pPr>
              <w:rPr>
                <w:rFonts w:cstheme="minorHAnsi"/>
                <w:sz w:val="16"/>
                <w:szCs w:val="16"/>
              </w:rPr>
            </w:pPr>
          </w:p>
        </w:tc>
      </w:tr>
      <w:tr w:rsidR="006F16CE" w:rsidRPr="00DE0E54" w14:paraId="0DACEDB2" w14:textId="77777777" w:rsidTr="006F16CE">
        <w:trPr>
          <w:trHeight w:val="1140"/>
        </w:trPr>
        <w:tc>
          <w:tcPr>
            <w:tcW w:w="337" w:type="dxa"/>
            <w:vMerge/>
            <w:hideMark/>
          </w:tcPr>
          <w:p w14:paraId="241296E9" w14:textId="77777777" w:rsidR="00DE0E54" w:rsidRPr="00DE0E54" w:rsidRDefault="00DE0E54">
            <w:pPr>
              <w:rPr>
                <w:rFonts w:cstheme="minorHAnsi"/>
                <w:sz w:val="16"/>
                <w:szCs w:val="16"/>
              </w:rPr>
            </w:pPr>
          </w:p>
        </w:tc>
        <w:tc>
          <w:tcPr>
            <w:tcW w:w="937" w:type="dxa"/>
            <w:vMerge/>
            <w:hideMark/>
          </w:tcPr>
          <w:p w14:paraId="78343AEA" w14:textId="77777777" w:rsidR="00DE0E54" w:rsidRPr="00DE0E54" w:rsidRDefault="00DE0E54">
            <w:pPr>
              <w:rPr>
                <w:rFonts w:cstheme="minorHAnsi"/>
                <w:sz w:val="16"/>
                <w:szCs w:val="16"/>
              </w:rPr>
            </w:pPr>
          </w:p>
        </w:tc>
        <w:tc>
          <w:tcPr>
            <w:tcW w:w="853" w:type="dxa"/>
            <w:vMerge/>
            <w:hideMark/>
          </w:tcPr>
          <w:p w14:paraId="06C50DC9" w14:textId="77777777" w:rsidR="00DE0E54" w:rsidRPr="00DE0E54" w:rsidRDefault="00DE0E54">
            <w:pPr>
              <w:rPr>
                <w:rFonts w:cstheme="minorHAnsi"/>
                <w:sz w:val="16"/>
                <w:szCs w:val="16"/>
              </w:rPr>
            </w:pPr>
          </w:p>
        </w:tc>
        <w:tc>
          <w:tcPr>
            <w:tcW w:w="992" w:type="dxa"/>
            <w:hideMark/>
          </w:tcPr>
          <w:p w14:paraId="50AE855A"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523EA36A" w14:textId="77777777" w:rsidR="00DE0E54" w:rsidRPr="00DE0E54" w:rsidRDefault="00DE0E54">
            <w:pPr>
              <w:rPr>
                <w:rFonts w:cstheme="minorHAnsi"/>
                <w:sz w:val="16"/>
                <w:szCs w:val="16"/>
              </w:rPr>
            </w:pPr>
          </w:p>
        </w:tc>
        <w:tc>
          <w:tcPr>
            <w:tcW w:w="426" w:type="dxa"/>
            <w:vMerge/>
            <w:hideMark/>
          </w:tcPr>
          <w:p w14:paraId="480FEB8E" w14:textId="77777777" w:rsidR="00DE0E54" w:rsidRPr="00DE0E54" w:rsidRDefault="00DE0E54">
            <w:pPr>
              <w:rPr>
                <w:rFonts w:cstheme="minorHAnsi"/>
                <w:sz w:val="16"/>
                <w:szCs w:val="16"/>
              </w:rPr>
            </w:pPr>
          </w:p>
        </w:tc>
        <w:tc>
          <w:tcPr>
            <w:tcW w:w="1039" w:type="dxa"/>
            <w:vMerge/>
            <w:hideMark/>
          </w:tcPr>
          <w:p w14:paraId="25CC7C75" w14:textId="77777777" w:rsidR="00DE0E54" w:rsidRPr="00DE0E54" w:rsidRDefault="00DE0E54">
            <w:pPr>
              <w:rPr>
                <w:rFonts w:cstheme="minorHAnsi"/>
                <w:sz w:val="16"/>
                <w:szCs w:val="16"/>
              </w:rPr>
            </w:pPr>
          </w:p>
        </w:tc>
        <w:tc>
          <w:tcPr>
            <w:tcW w:w="938" w:type="dxa"/>
            <w:vMerge/>
            <w:hideMark/>
          </w:tcPr>
          <w:p w14:paraId="30CF4E20" w14:textId="77777777" w:rsidR="00DE0E54" w:rsidRPr="00DE0E54" w:rsidRDefault="00DE0E54">
            <w:pPr>
              <w:rPr>
                <w:rFonts w:cstheme="minorHAnsi"/>
                <w:sz w:val="16"/>
                <w:szCs w:val="16"/>
              </w:rPr>
            </w:pPr>
          </w:p>
        </w:tc>
        <w:tc>
          <w:tcPr>
            <w:tcW w:w="1708" w:type="dxa"/>
            <w:hideMark/>
          </w:tcPr>
          <w:p w14:paraId="1BF4EF41" w14:textId="77777777" w:rsidR="00DE0E54" w:rsidRPr="00DE0E54" w:rsidRDefault="00DE0E54" w:rsidP="00DE0E54">
            <w:pPr>
              <w:rPr>
                <w:rFonts w:cstheme="minorHAnsi"/>
                <w:sz w:val="16"/>
                <w:szCs w:val="16"/>
              </w:rPr>
            </w:pPr>
            <w:r w:rsidRPr="00DE0E54">
              <w:rPr>
                <w:rFonts w:cstheme="minorHAnsi"/>
                <w:sz w:val="16"/>
                <w:szCs w:val="16"/>
              </w:rPr>
              <w:t>5) Transmisión de conocimiento sobre cuidado del medio ambiente y la protección y conservación de las fuentes hídricas de las juntas de riego a los usuarios de la Junta de riego.</w:t>
            </w:r>
          </w:p>
        </w:tc>
        <w:tc>
          <w:tcPr>
            <w:tcW w:w="567" w:type="dxa"/>
            <w:vMerge/>
            <w:hideMark/>
          </w:tcPr>
          <w:p w14:paraId="1E8B4AFC" w14:textId="77777777" w:rsidR="00DE0E54" w:rsidRPr="00DE0E54" w:rsidRDefault="00DE0E54">
            <w:pPr>
              <w:rPr>
                <w:rFonts w:cstheme="minorHAnsi"/>
                <w:sz w:val="16"/>
                <w:szCs w:val="16"/>
              </w:rPr>
            </w:pPr>
          </w:p>
        </w:tc>
        <w:tc>
          <w:tcPr>
            <w:tcW w:w="709" w:type="dxa"/>
            <w:vMerge/>
            <w:hideMark/>
          </w:tcPr>
          <w:p w14:paraId="60C86C21" w14:textId="77777777" w:rsidR="00DE0E54" w:rsidRPr="00DE0E54" w:rsidRDefault="00DE0E54">
            <w:pPr>
              <w:rPr>
                <w:rFonts w:cstheme="minorHAnsi"/>
                <w:sz w:val="16"/>
                <w:szCs w:val="16"/>
              </w:rPr>
            </w:pPr>
          </w:p>
        </w:tc>
        <w:tc>
          <w:tcPr>
            <w:tcW w:w="709" w:type="dxa"/>
            <w:vMerge/>
            <w:hideMark/>
          </w:tcPr>
          <w:p w14:paraId="03E90BE1" w14:textId="77777777" w:rsidR="00DE0E54" w:rsidRPr="00DE0E54" w:rsidRDefault="00DE0E54">
            <w:pPr>
              <w:rPr>
                <w:rFonts w:cstheme="minorHAnsi"/>
                <w:sz w:val="16"/>
                <w:szCs w:val="16"/>
              </w:rPr>
            </w:pPr>
          </w:p>
        </w:tc>
        <w:tc>
          <w:tcPr>
            <w:tcW w:w="567" w:type="dxa"/>
            <w:vMerge/>
            <w:hideMark/>
          </w:tcPr>
          <w:p w14:paraId="1E795AB5" w14:textId="77777777" w:rsidR="00DE0E54" w:rsidRPr="00DE0E54" w:rsidRDefault="00DE0E54">
            <w:pPr>
              <w:rPr>
                <w:rFonts w:cstheme="minorHAnsi"/>
                <w:sz w:val="16"/>
                <w:szCs w:val="16"/>
              </w:rPr>
            </w:pPr>
          </w:p>
        </w:tc>
        <w:tc>
          <w:tcPr>
            <w:tcW w:w="708" w:type="dxa"/>
            <w:vMerge/>
            <w:hideMark/>
          </w:tcPr>
          <w:p w14:paraId="30998C6D" w14:textId="77777777" w:rsidR="00DE0E54" w:rsidRPr="00DE0E54" w:rsidRDefault="00DE0E54">
            <w:pPr>
              <w:rPr>
                <w:rFonts w:cstheme="minorHAnsi"/>
                <w:sz w:val="16"/>
                <w:szCs w:val="16"/>
              </w:rPr>
            </w:pPr>
          </w:p>
        </w:tc>
      </w:tr>
      <w:tr w:rsidR="00DE0E54" w:rsidRPr="00DE0E54" w14:paraId="21001465" w14:textId="77777777" w:rsidTr="006F16CE">
        <w:trPr>
          <w:trHeight w:val="1125"/>
        </w:trPr>
        <w:tc>
          <w:tcPr>
            <w:tcW w:w="337" w:type="dxa"/>
            <w:vMerge w:val="restart"/>
            <w:hideMark/>
          </w:tcPr>
          <w:p w14:paraId="3E276CB4" w14:textId="77777777" w:rsidR="00DE0E54" w:rsidRPr="00DE0E54" w:rsidRDefault="00DE0E54" w:rsidP="00DE0E54">
            <w:pPr>
              <w:rPr>
                <w:rFonts w:cstheme="minorHAnsi"/>
                <w:sz w:val="16"/>
                <w:szCs w:val="16"/>
              </w:rPr>
            </w:pPr>
            <w:r w:rsidRPr="00DE0E54">
              <w:rPr>
                <w:rFonts w:cstheme="minorHAnsi"/>
                <w:sz w:val="16"/>
                <w:szCs w:val="16"/>
              </w:rPr>
              <w:t>8</w:t>
            </w:r>
          </w:p>
        </w:tc>
        <w:tc>
          <w:tcPr>
            <w:tcW w:w="937" w:type="dxa"/>
            <w:vMerge w:val="restart"/>
            <w:hideMark/>
          </w:tcPr>
          <w:p w14:paraId="09820139" w14:textId="77777777" w:rsidR="00DE0E54" w:rsidRPr="00DE0E54" w:rsidRDefault="00DE0E54" w:rsidP="00DE0E54">
            <w:pPr>
              <w:rPr>
                <w:rFonts w:cstheme="minorHAnsi"/>
                <w:sz w:val="16"/>
                <w:szCs w:val="16"/>
              </w:rPr>
            </w:pPr>
            <w:r w:rsidRPr="00DE0E54">
              <w:rPr>
                <w:rFonts w:cstheme="minorHAnsi"/>
                <w:sz w:val="16"/>
                <w:szCs w:val="16"/>
              </w:rPr>
              <w:t>Convenio: “Pacto por la ciudad energética”</w:t>
            </w:r>
          </w:p>
        </w:tc>
        <w:tc>
          <w:tcPr>
            <w:tcW w:w="853" w:type="dxa"/>
            <w:vMerge w:val="restart"/>
            <w:hideMark/>
          </w:tcPr>
          <w:p w14:paraId="5B75944A" w14:textId="77777777" w:rsidR="00DE0E54" w:rsidRPr="00DE0E54" w:rsidRDefault="00DE0E54" w:rsidP="00DE0E54">
            <w:pPr>
              <w:rPr>
                <w:rFonts w:cstheme="minorHAnsi"/>
                <w:sz w:val="16"/>
                <w:szCs w:val="16"/>
              </w:rPr>
            </w:pPr>
            <w:r w:rsidRPr="00DE0E54">
              <w:rPr>
                <w:rFonts w:cstheme="minorHAnsi"/>
                <w:sz w:val="16"/>
                <w:szCs w:val="16"/>
              </w:rPr>
              <w:t xml:space="preserve">5. Diseño y dotación de sistemas públicos de soporte resilientes frente a </w:t>
            </w:r>
            <w:r w:rsidRPr="00DE0E54">
              <w:rPr>
                <w:rFonts w:cstheme="minorHAnsi"/>
                <w:sz w:val="16"/>
                <w:szCs w:val="16"/>
              </w:rPr>
              <w:lastRenderedPageBreak/>
              <w:t>la ocurrencia de amenazas climáticas.</w:t>
            </w:r>
          </w:p>
        </w:tc>
        <w:tc>
          <w:tcPr>
            <w:tcW w:w="992" w:type="dxa"/>
            <w:vMerge w:val="restart"/>
            <w:hideMark/>
          </w:tcPr>
          <w:p w14:paraId="48C6B7A5" w14:textId="77777777" w:rsidR="00DE0E54" w:rsidRPr="00DE0E54" w:rsidRDefault="00DE0E54" w:rsidP="00DE0E54">
            <w:pPr>
              <w:rPr>
                <w:rFonts w:cstheme="minorHAnsi"/>
                <w:sz w:val="16"/>
                <w:szCs w:val="16"/>
              </w:rPr>
            </w:pPr>
            <w:r w:rsidRPr="00DE0E54">
              <w:rPr>
                <w:rFonts w:cstheme="minorHAnsi"/>
                <w:sz w:val="16"/>
                <w:szCs w:val="16"/>
              </w:rPr>
              <w:lastRenderedPageBreak/>
              <w:t xml:space="preserve">Eje 3. Ciudades sustentables Objetivo específico 6: Planificar el territorio con un enfoque de mitigación </w:t>
            </w:r>
            <w:r w:rsidRPr="00DE0E54">
              <w:rPr>
                <w:rFonts w:cstheme="minorHAnsi"/>
                <w:sz w:val="16"/>
                <w:szCs w:val="16"/>
              </w:rPr>
              <w:lastRenderedPageBreak/>
              <w:t>y prevención de riesgos, reconociendo la vulnerabilidad de los territorios frente al Cambio Climático.</w:t>
            </w:r>
          </w:p>
        </w:tc>
        <w:tc>
          <w:tcPr>
            <w:tcW w:w="425" w:type="dxa"/>
            <w:vMerge w:val="restart"/>
            <w:hideMark/>
          </w:tcPr>
          <w:p w14:paraId="0A8009D7" w14:textId="77777777" w:rsidR="00DE0E54" w:rsidRPr="00DE0E54" w:rsidRDefault="00DE0E54">
            <w:pPr>
              <w:rPr>
                <w:rFonts w:cstheme="minorHAnsi"/>
                <w:sz w:val="16"/>
                <w:szCs w:val="16"/>
              </w:rPr>
            </w:pPr>
            <w:r w:rsidRPr="00DE0E54">
              <w:rPr>
                <w:rFonts w:cstheme="minorHAnsi"/>
                <w:sz w:val="16"/>
                <w:szCs w:val="16"/>
              </w:rPr>
              <w:lastRenderedPageBreak/>
              <w:t>X</w:t>
            </w:r>
          </w:p>
        </w:tc>
        <w:tc>
          <w:tcPr>
            <w:tcW w:w="426" w:type="dxa"/>
            <w:vMerge w:val="restart"/>
            <w:hideMark/>
          </w:tcPr>
          <w:p w14:paraId="6D0628DC"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205A8320" w14:textId="77777777" w:rsidR="00DE0E54" w:rsidRPr="00DE0E54" w:rsidRDefault="00DE0E54">
            <w:pPr>
              <w:rPr>
                <w:rFonts w:cstheme="minorHAnsi"/>
                <w:sz w:val="16"/>
                <w:szCs w:val="16"/>
              </w:rPr>
            </w:pPr>
            <w:r w:rsidRPr="00DE0E54">
              <w:rPr>
                <w:rFonts w:cstheme="minorHAnsi"/>
                <w:sz w:val="16"/>
                <w:szCs w:val="16"/>
              </w:rPr>
              <w:t xml:space="preserve">Suscripción de convenio entre el GAD Municipal del cantón Cuenca y la Universidad de Cuenca. </w:t>
            </w:r>
          </w:p>
        </w:tc>
        <w:tc>
          <w:tcPr>
            <w:tcW w:w="938" w:type="dxa"/>
            <w:vMerge w:val="restart"/>
            <w:hideMark/>
          </w:tcPr>
          <w:p w14:paraId="4B651833" w14:textId="77777777" w:rsidR="00DE0E54" w:rsidRPr="00DE0E54" w:rsidRDefault="00DE0E54">
            <w:pPr>
              <w:rPr>
                <w:rFonts w:cstheme="minorHAnsi"/>
                <w:sz w:val="16"/>
                <w:szCs w:val="16"/>
              </w:rPr>
            </w:pPr>
            <w:r w:rsidRPr="00DE0E54">
              <w:rPr>
                <w:rFonts w:cstheme="minorHAnsi"/>
                <w:sz w:val="16"/>
                <w:szCs w:val="16"/>
              </w:rPr>
              <w:t xml:space="preserve">El GAD Municipal de Cuenca (Comisión de Gestión Ambiental CGA ), la Universidad de Cuenca </w:t>
            </w:r>
            <w:r w:rsidRPr="00DE0E54">
              <w:rPr>
                <w:rFonts w:cstheme="minorHAnsi"/>
                <w:sz w:val="16"/>
                <w:szCs w:val="16"/>
              </w:rPr>
              <w:lastRenderedPageBreak/>
              <w:t>(Facultad de Ciencias Químicas, EBP Chile, la Fundación Futuro Latinoamericano (FFLA) y la Asociación Ecuatoriana de Energías Renovables y Eficiencias Energética AEEREE.</w:t>
            </w:r>
          </w:p>
        </w:tc>
        <w:tc>
          <w:tcPr>
            <w:tcW w:w="1708" w:type="dxa"/>
            <w:hideMark/>
          </w:tcPr>
          <w:p w14:paraId="005E3180" w14:textId="77777777" w:rsidR="00DE0E54" w:rsidRPr="00DE0E54" w:rsidRDefault="00DE0E54" w:rsidP="00DE0E54">
            <w:pPr>
              <w:rPr>
                <w:rFonts w:cstheme="minorHAnsi"/>
                <w:sz w:val="16"/>
                <w:szCs w:val="16"/>
              </w:rPr>
            </w:pPr>
            <w:r w:rsidRPr="00DE0E54">
              <w:rPr>
                <w:rFonts w:cstheme="minorHAnsi"/>
                <w:sz w:val="16"/>
                <w:szCs w:val="16"/>
              </w:rPr>
              <w:lastRenderedPageBreak/>
              <w:t>Proyecto curso. Objetivos: implementar una estrategia energética local y promover el uso de energías renovables que permitan mejorar la calidad de vida de los habitantes del cantón.</w:t>
            </w:r>
          </w:p>
        </w:tc>
        <w:tc>
          <w:tcPr>
            <w:tcW w:w="567" w:type="dxa"/>
            <w:vMerge w:val="restart"/>
            <w:hideMark/>
          </w:tcPr>
          <w:p w14:paraId="389DAE3A" w14:textId="77777777" w:rsidR="00DE0E54" w:rsidRPr="00DE0E54" w:rsidRDefault="00DE0E54">
            <w:pPr>
              <w:rPr>
                <w:rFonts w:cstheme="minorHAnsi"/>
                <w:sz w:val="16"/>
                <w:szCs w:val="16"/>
              </w:rPr>
            </w:pPr>
            <w:r w:rsidRPr="00DE0E54">
              <w:rPr>
                <w:rFonts w:cstheme="minorHAnsi"/>
                <w:sz w:val="16"/>
                <w:szCs w:val="16"/>
              </w:rPr>
              <w:t> </w:t>
            </w:r>
          </w:p>
        </w:tc>
        <w:tc>
          <w:tcPr>
            <w:tcW w:w="709" w:type="dxa"/>
            <w:vMerge w:val="restart"/>
            <w:hideMark/>
          </w:tcPr>
          <w:p w14:paraId="1431BFCA" w14:textId="77777777" w:rsidR="00DE0E54" w:rsidRPr="00DE0E54" w:rsidRDefault="00DE0E54">
            <w:pPr>
              <w:rPr>
                <w:rFonts w:cstheme="minorHAnsi"/>
                <w:sz w:val="16"/>
                <w:szCs w:val="16"/>
              </w:rPr>
            </w:pPr>
            <w:r w:rsidRPr="00DE0E54">
              <w:rPr>
                <w:rFonts w:cstheme="minorHAnsi"/>
                <w:sz w:val="16"/>
                <w:szCs w:val="16"/>
              </w:rPr>
              <w:t>Urbano-rural</w:t>
            </w:r>
          </w:p>
        </w:tc>
        <w:tc>
          <w:tcPr>
            <w:tcW w:w="709" w:type="dxa"/>
            <w:vMerge w:val="restart"/>
            <w:hideMark/>
          </w:tcPr>
          <w:p w14:paraId="53976CA4"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732FBB9F"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093DC01F"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2094207B" w14:textId="77777777" w:rsidTr="006F16CE">
        <w:trPr>
          <w:trHeight w:val="1125"/>
        </w:trPr>
        <w:tc>
          <w:tcPr>
            <w:tcW w:w="337" w:type="dxa"/>
            <w:vMerge/>
            <w:hideMark/>
          </w:tcPr>
          <w:p w14:paraId="1B1B23D6" w14:textId="77777777" w:rsidR="00DE0E54" w:rsidRPr="00DE0E54" w:rsidRDefault="00DE0E54">
            <w:pPr>
              <w:rPr>
                <w:rFonts w:cstheme="minorHAnsi"/>
                <w:sz w:val="16"/>
                <w:szCs w:val="16"/>
              </w:rPr>
            </w:pPr>
          </w:p>
        </w:tc>
        <w:tc>
          <w:tcPr>
            <w:tcW w:w="937" w:type="dxa"/>
            <w:vMerge/>
            <w:hideMark/>
          </w:tcPr>
          <w:p w14:paraId="7B3A849B" w14:textId="77777777" w:rsidR="00DE0E54" w:rsidRPr="00DE0E54" w:rsidRDefault="00DE0E54">
            <w:pPr>
              <w:rPr>
                <w:rFonts w:cstheme="minorHAnsi"/>
                <w:sz w:val="16"/>
                <w:szCs w:val="16"/>
              </w:rPr>
            </w:pPr>
          </w:p>
        </w:tc>
        <w:tc>
          <w:tcPr>
            <w:tcW w:w="853" w:type="dxa"/>
            <w:vMerge/>
            <w:hideMark/>
          </w:tcPr>
          <w:p w14:paraId="0EFE3389" w14:textId="77777777" w:rsidR="00DE0E54" w:rsidRPr="00DE0E54" w:rsidRDefault="00DE0E54">
            <w:pPr>
              <w:rPr>
                <w:rFonts w:cstheme="minorHAnsi"/>
                <w:sz w:val="16"/>
                <w:szCs w:val="16"/>
              </w:rPr>
            </w:pPr>
          </w:p>
        </w:tc>
        <w:tc>
          <w:tcPr>
            <w:tcW w:w="992" w:type="dxa"/>
            <w:vMerge/>
            <w:hideMark/>
          </w:tcPr>
          <w:p w14:paraId="490BC0BF" w14:textId="77777777" w:rsidR="00DE0E54" w:rsidRPr="00DE0E54" w:rsidRDefault="00DE0E54">
            <w:pPr>
              <w:rPr>
                <w:rFonts w:cstheme="minorHAnsi"/>
                <w:sz w:val="16"/>
                <w:szCs w:val="16"/>
              </w:rPr>
            </w:pPr>
          </w:p>
        </w:tc>
        <w:tc>
          <w:tcPr>
            <w:tcW w:w="425" w:type="dxa"/>
            <w:vMerge/>
            <w:hideMark/>
          </w:tcPr>
          <w:p w14:paraId="62EE3F25" w14:textId="77777777" w:rsidR="00DE0E54" w:rsidRPr="00DE0E54" w:rsidRDefault="00DE0E54">
            <w:pPr>
              <w:rPr>
                <w:rFonts w:cstheme="minorHAnsi"/>
                <w:sz w:val="16"/>
                <w:szCs w:val="16"/>
              </w:rPr>
            </w:pPr>
          </w:p>
        </w:tc>
        <w:tc>
          <w:tcPr>
            <w:tcW w:w="426" w:type="dxa"/>
            <w:vMerge/>
            <w:hideMark/>
          </w:tcPr>
          <w:p w14:paraId="68F94D86" w14:textId="77777777" w:rsidR="00DE0E54" w:rsidRPr="00DE0E54" w:rsidRDefault="00DE0E54">
            <w:pPr>
              <w:rPr>
                <w:rFonts w:cstheme="minorHAnsi"/>
                <w:sz w:val="16"/>
                <w:szCs w:val="16"/>
              </w:rPr>
            </w:pPr>
          </w:p>
        </w:tc>
        <w:tc>
          <w:tcPr>
            <w:tcW w:w="1039" w:type="dxa"/>
            <w:vMerge/>
            <w:hideMark/>
          </w:tcPr>
          <w:p w14:paraId="3F1FFAC7" w14:textId="77777777" w:rsidR="00DE0E54" w:rsidRPr="00DE0E54" w:rsidRDefault="00DE0E54">
            <w:pPr>
              <w:rPr>
                <w:rFonts w:cstheme="minorHAnsi"/>
                <w:sz w:val="16"/>
                <w:szCs w:val="16"/>
              </w:rPr>
            </w:pPr>
          </w:p>
        </w:tc>
        <w:tc>
          <w:tcPr>
            <w:tcW w:w="938" w:type="dxa"/>
            <w:vMerge/>
            <w:hideMark/>
          </w:tcPr>
          <w:p w14:paraId="48E469C0" w14:textId="77777777" w:rsidR="00DE0E54" w:rsidRPr="00DE0E54" w:rsidRDefault="00DE0E54">
            <w:pPr>
              <w:rPr>
                <w:rFonts w:cstheme="minorHAnsi"/>
                <w:sz w:val="16"/>
                <w:szCs w:val="16"/>
              </w:rPr>
            </w:pPr>
          </w:p>
        </w:tc>
        <w:tc>
          <w:tcPr>
            <w:tcW w:w="1708" w:type="dxa"/>
            <w:hideMark/>
          </w:tcPr>
          <w:p w14:paraId="7DB9D332" w14:textId="77777777" w:rsidR="00DE0E54" w:rsidRPr="00DE0E54" w:rsidRDefault="00DE0E54" w:rsidP="00DE0E54">
            <w:pPr>
              <w:rPr>
                <w:rFonts w:cstheme="minorHAnsi"/>
                <w:sz w:val="16"/>
                <w:szCs w:val="16"/>
              </w:rPr>
            </w:pPr>
            <w:r w:rsidRPr="00DE0E54">
              <w:rPr>
                <w:rFonts w:cstheme="minorHAnsi"/>
                <w:sz w:val="16"/>
                <w:szCs w:val="16"/>
              </w:rPr>
              <w:t>Implementación de un sistema de energía solar fotovoltaica en el parque La Libertad, cuya generación contribuirá al consumo de las instalaciones del parque y el excedente se inyectará a la red.</w:t>
            </w:r>
          </w:p>
        </w:tc>
        <w:tc>
          <w:tcPr>
            <w:tcW w:w="567" w:type="dxa"/>
            <w:vMerge/>
            <w:hideMark/>
          </w:tcPr>
          <w:p w14:paraId="5CE82D4F" w14:textId="77777777" w:rsidR="00DE0E54" w:rsidRPr="00DE0E54" w:rsidRDefault="00DE0E54">
            <w:pPr>
              <w:rPr>
                <w:rFonts w:cstheme="minorHAnsi"/>
                <w:sz w:val="16"/>
                <w:szCs w:val="16"/>
              </w:rPr>
            </w:pPr>
          </w:p>
        </w:tc>
        <w:tc>
          <w:tcPr>
            <w:tcW w:w="709" w:type="dxa"/>
            <w:vMerge/>
            <w:hideMark/>
          </w:tcPr>
          <w:p w14:paraId="521F0B30" w14:textId="77777777" w:rsidR="00DE0E54" w:rsidRPr="00DE0E54" w:rsidRDefault="00DE0E54">
            <w:pPr>
              <w:rPr>
                <w:rFonts w:cstheme="minorHAnsi"/>
                <w:sz w:val="16"/>
                <w:szCs w:val="16"/>
              </w:rPr>
            </w:pPr>
          </w:p>
        </w:tc>
        <w:tc>
          <w:tcPr>
            <w:tcW w:w="709" w:type="dxa"/>
            <w:vMerge/>
            <w:hideMark/>
          </w:tcPr>
          <w:p w14:paraId="0BFD01F7" w14:textId="77777777" w:rsidR="00DE0E54" w:rsidRPr="00DE0E54" w:rsidRDefault="00DE0E54">
            <w:pPr>
              <w:rPr>
                <w:rFonts w:cstheme="minorHAnsi"/>
                <w:sz w:val="16"/>
                <w:szCs w:val="16"/>
              </w:rPr>
            </w:pPr>
          </w:p>
        </w:tc>
        <w:tc>
          <w:tcPr>
            <w:tcW w:w="567" w:type="dxa"/>
            <w:vMerge/>
            <w:hideMark/>
          </w:tcPr>
          <w:p w14:paraId="044105D3" w14:textId="77777777" w:rsidR="00DE0E54" w:rsidRPr="00DE0E54" w:rsidRDefault="00DE0E54">
            <w:pPr>
              <w:rPr>
                <w:rFonts w:cstheme="minorHAnsi"/>
                <w:sz w:val="16"/>
                <w:szCs w:val="16"/>
              </w:rPr>
            </w:pPr>
          </w:p>
        </w:tc>
        <w:tc>
          <w:tcPr>
            <w:tcW w:w="708" w:type="dxa"/>
            <w:vMerge/>
            <w:hideMark/>
          </w:tcPr>
          <w:p w14:paraId="4D891FC1" w14:textId="77777777" w:rsidR="00DE0E54" w:rsidRPr="00DE0E54" w:rsidRDefault="00DE0E54">
            <w:pPr>
              <w:rPr>
                <w:rFonts w:cstheme="minorHAnsi"/>
                <w:sz w:val="16"/>
                <w:szCs w:val="16"/>
              </w:rPr>
            </w:pPr>
          </w:p>
        </w:tc>
      </w:tr>
      <w:tr w:rsidR="006F16CE" w:rsidRPr="00DE0E54" w14:paraId="220F92F9" w14:textId="77777777" w:rsidTr="006F16CE">
        <w:trPr>
          <w:trHeight w:val="315"/>
        </w:trPr>
        <w:tc>
          <w:tcPr>
            <w:tcW w:w="337" w:type="dxa"/>
            <w:vMerge/>
            <w:hideMark/>
          </w:tcPr>
          <w:p w14:paraId="6DAEE1B4" w14:textId="77777777" w:rsidR="00DE0E54" w:rsidRPr="00DE0E54" w:rsidRDefault="00DE0E54">
            <w:pPr>
              <w:rPr>
                <w:rFonts w:cstheme="minorHAnsi"/>
                <w:sz w:val="16"/>
                <w:szCs w:val="16"/>
              </w:rPr>
            </w:pPr>
          </w:p>
        </w:tc>
        <w:tc>
          <w:tcPr>
            <w:tcW w:w="937" w:type="dxa"/>
            <w:vMerge/>
            <w:hideMark/>
          </w:tcPr>
          <w:p w14:paraId="69159A1E" w14:textId="77777777" w:rsidR="00DE0E54" w:rsidRPr="00DE0E54" w:rsidRDefault="00DE0E54">
            <w:pPr>
              <w:rPr>
                <w:rFonts w:cstheme="minorHAnsi"/>
                <w:sz w:val="16"/>
                <w:szCs w:val="16"/>
              </w:rPr>
            </w:pPr>
          </w:p>
        </w:tc>
        <w:tc>
          <w:tcPr>
            <w:tcW w:w="853" w:type="dxa"/>
            <w:vMerge/>
            <w:hideMark/>
          </w:tcPr>
          <w:p w14:paraId="7CC6681B" w14:textId="77777777" w:rsidR="00DE0E54" w:rsidRPr="00DE0E54" w:rsidRDefault="00DE0E54">
            <w:pPr>
              <w:rPr>
                <w:rFonts w:cstheme="minorHAnsi"/>
                <w:sz w:val="16"/>
                <w:szCs w:val="16"/>
              </w:rPr>
            </w:pPr>
          </w:p>
        </w:tc>
        <w:tc>
          <w:tcPr>
            <w:tcW w:w="992" w:type="dxa"/>
            <w:vMerge/>
            <w:hideMark/>
          </w:tcPr>
          <w:p w14:paraId="6294D3A2" w14:textId="77777777" w:rsidR="00DE0E54" w:rsidRPr="00DE0E54" w:rsidRDefault="00DE0E54">
            <w:pPr>
              <w:rPr>
                <w:rFonts w:cstheme="minorHAnsi"/>
                <w:sz w:val="16"/>
                <w:szCs w:val="16"/>
              </w:rPr>
            </w:pPr>
          </w:p>
        </w:tc>
        <w:tc>
          <w:tcPr>
            <w:tcW w:w="425" w:type="dxa"/>
            <w:vMerge/>
            <w:hideMark/>
          </w:tcPr>
          <w:p w14:paraId="0287E990" w14:textId="77777777" w:rsidR="00DE0E54" w:rsidRPr="00DE0E54" w:rsidRDefault="00DE0E54">
            <w:pPr>
              <w:rPr>
                <w:rFonts w:cstheme="minorHAnsi"/>
                <w:sz w:val="16"/>
                <w:szCs w:val="16"/>
              </w:rPr>
            </w:pPr>
          </w:p>
        </w:tc>
        <w:tc>
          <w:tcPr>
            <w:tcW w:w="426" w:type="dxa"/>
            <w:vMerge/>
            <w:hideMark/>
          </w:tcPr>
          <w:p w14:paraId="3317E885" w14:textId="77777777" w:rsidR="00DE0E54" w:rsidRPr="00DE0E54" w:rsidRDefault="00DE0E54">
            <w:pPr>
              <w:rPr>
                <w:rFonts w:cstheme="minorHAnsi"/>
                <w:sz w:val="16"/>
                <w:szCs w:val="16"/>
              </w:rPr>
            </w:pPr>
          </w:p>
        </w:tc>
        <w:tc>
          <w:tcPr>
            <w:tcW w:w="1039" w:type="dxa"/>
            <w:vMerge/>
            <w:hideMark/>
          </w:tcPr>
          <w:p w14:paraId="373FFA6E" w14:textId="77777777" w:rsidR="00DE0E54" w:rsidRPr="00DE0E54" w:rsidRDefault="00DE0E54">
            <w:pPr>
              <w:rPr>
                <w:rFonts w:cstheme="minorHAnsi"/>
                <w:sz w:val="16"/>
                <w:szCs w:val="16"/>
              </w:rPr>
            </w:pPr>
          </w:p>
        </w:tc>
        <w:tc>
          <w:tcPr>
            <w:tcW w:w="938" w:type="dxa"/>
            <w:vMerge/>
            <w:hideMark/>
          </w:tcPr>
          <w:p w14:paraId="2C771CB6" w14:textId="77777777" w:rsidR="00DE0E54" w:rsidRPr="00DE0E54" w:rsidRDefault="00DE0E54">
            <w:pPr>
              <w:rPr>
                <w:rFonts w:cstheme="minorHAnsi"/>
                <w:sz w:val="16"/>
                <w:szCs w:val="16"/>
              </w:rPr>
            </w:pPr>
          </w:p>
        </w:tc>
        <w:tc>
          <w:tcPr>
            <w:tcW w:w="1708" w:type="dxa"/>
            <w:hideMark/>
          </w:tcPr>
          <w:p w14:paraId="70954848"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hideMark/>
          </w:tcPr>
          <w:p w14:paraId="2A02EE04" w14:textId="77777777" w:rsidR="00DE0E54" w:rsidRPr="00DE0E54" w:rsidRDefault="00DE0E54">
            <w:pPr>
              <w:rPr>
                <w:rFonts w:cstheme="minorHAnsi"/>
                <w:sz w:val="16"/>
                <w:szCs w:val="16"/>
              </w:rPr>
            </w:pPr>
          </w:p>
        </w:tc>
        <w:tc>
          <w:tcPr>
            <w:tcW w:w="709" w:type="dxa"/>
            <w:vMerge/>
            <w:hideMark/>
          </w:tcPr>
          <w:p w14:paraId="4D71CCAB" w14:textId="77777777" w:rsidR="00DE0E54" w:rsidRPr="00DE0E54" w:rsidRDefault="00DE0E54">
            <w:pPr>
              <w:rPr>
                <w:rFonts w:cstheme="minorHAnsi"/>
                <w:sz w:val="16"/>
                <w:szCs w:val="16"/>
              </w:rPr>
            </w:pPr>
          </w:p>
        </w:tc>
        <w:tc>
          <w:tcPr>
            <w:tcW w:w="709" w:type="dxa"/>
            <w:vMerge/>
            <w:hideMark/>
          </w:tcPr>
          <w:p w14:paraId="21C5A553" w14:textId="77777777" w:rsidR="00DE0E54" w:rsidRPr="00DE0E54" w:rsidRDefault="00DE0E54">
            <w:pPr>
              <w:rPr>
                <w:rFonts w:cstheme="minorHAnsi"/>
                <w:sz w:val="16"/>
                <w:szCs w:val="16"/>
              </w:rPr>
            </w:pPr>
          </w:p>
        </w:tc>
        <w:tc>
          <w:tcPr>
            <w:tcW w:w="567" w:type="dxa"/>
            <w:vMerge/>
            <w:hideMark/>
          </w:tcPr>
          <w:p w14:paraId="36641587" w14:textId="77777777" w:rsidR="00DE0E54" w:rsidRPr="00DE0E54" w:rsidRDefault="00DE0E54">
            <w:pPr>
              <w:rPr>
                <w:rFonts w:cstheme="minorHAnsi"/>
                <w:sz w:val="16"/>
                <w:szCs w:val="16"/>
              </w:rPr>
            </w:pPr>
          </w:p>
        </w:tc>
        <w:tc>
          <w:tcPr>
            <w:tcW w:w="708" w:type="dxa"/>
            <w:vMerge/>
            <w:hideMark/>
          </w:tcPr>
          <w:p w14:paraId="389AB49C" w14:textId="77777777" w:rsidR="00DE0E54" w:rsidRPr="00DE0E54" w:rsidRDefault="00DE0E54">
            <w:pPr>
              <w:rPr>
                <w:rFonts w:cstheme="minorHAnsi"/>
                <w:sz w:val="16"/>
                <w:szCs w:val="16"/>
              </w:rPr>
            </w:pPr>
          </w:p>
        </w:tc>
      </w:tr>
      <w:tr w:rsidR="00DE0E54" w:rsidRPr="00DE0E54" w14:paraId="45F6626F" w14:textId="77777777" w:rsidTr="006F16CE">
        <w:trPr>
          <w:trHeight w:val="1665"/>
        </w:trPr>
        <w:tc>
          <w:tcPr>
            <w:tcW w:w="337" w:type="dxa"/>
            <w:vMerge w:val="restart"/>
            <w:hideMark/>
          </w:tcPr>
          <w:p w14:paraId="4A862D2D" w14:textId="77777777" w:rsidR="00DE0E54" w:rsidRPr="00DE0E54" w:rsidRDefault="00DE0E54" w:rsidP="00DE0E54">
            <w:pPr>
              <w:rPr>
                <w:rFonts w:cstheme="minorHAnsi"/>
                <w:sz w:val="16"/>
                <w:szCs w:val="16"/>
              </w:rPr>
            </w:pPr>
            <w:r w:rsidRPr="00DE0E54">
              <w:rPr>
                <w:rFonts w:cstheme="minorHAnsi"/>
                <w:sz w:val="16"/>
                <w:szCs w:val="16"/>
              </w:rPr>
              <w:t>9</w:t>
            </w:r>
          </w:p>
        </w:tc>
        <w:tc>
          <w:tcPr>
            <w:tcW w:w="937" w:type="dxa"/>
            <w:vMerge w:val="restart"/>
            <w:hideMark/>
          </w:tcPr>
          <w:p w14:paraId="18800592" w14:textId="77777777" w:rsidR="00DE0E54" w:rsidRPr="00DE0E54" w:rsidRDefault="00DE0E54" w:rsidP="00DE0E54">
            <w:pPr>
              <w:rPr>
                <w:rFonts w:cstheme="minorHAnsi"/>
                <w:sz w:val="16"/>
                <w:szCs w:val="16"/>
              </w:rPr>
            </w:pPr>
            <w:r w:rsidRPr="00DE0E54">
              <w:rPr>
                <w:rFonts w:cstheme="minorHAnsi"/>
                <w:sz w:val="16"/>
                <w:szCs w:val="16"/>
              </w:rPr>
              <w:t>Convenio del proyecto "Educación vial de peatones y conductores de la ciudad de Cuenca, a través de sistemas de realidad virtual"</w:t>
            </w:r>
          </w:p>
        </w:tc>
        <w:tc>
          <w:tcPr>
            <w:tcW w:w="853" w:type="dxa"/>
            <w:vMerge w:val="restart"/>
            <w:hideMark/>
          </w:tcPr>
          <w:p w14:paraId="02626CF0" w14:textId="77777777" w:rsidR="00DE0E54" w:rsidRPr="00DE0E54" w:rsidRDefault="00DE0E54" w:rsidP="00DE0E54">
            <w:pPr>
              <w:rPr>
                <w:rFonts w:cstheme="minorHAnsi"/>
                <w:sz w:val="16"/>
                <w:szCs w:val="16"/>
              </w:rPr>
            </w:pPr>
            <w:r w:rsidRPr="00DE0E54">
              <w:rPr>
                <w:rFonts w:cstheme="minorHAnsi"/>
                <w:sz w:val="16"/>
                <w:szCs w:val="16"/>
              </w:rPr>
              <w:t xml:space="preserve">6.  Fortalecimiento de capacidades para la gobernanza multiactor y multinivel para </w:t>
            </w:r>
            <w:proofErr w:type="spellStart"/>
            <w:r w:rsidRPr="00DE0E54">
              <w:rPr>
                <w:rFonts w:cstheme="minorHAnsi"/>
                <w:sz w:val="16"/>
                <w:szCs w:val="16"/>
              </w:rPr>
              <w:t>lagestión</w:t>
            </w:r>
            <w:proofErr w:type="spellEnd"/>
            <w:r w:rsidRPr="00DE0E54">
              <w:rPr>
                <w:rFonts w:cstheme="minorHAnsi"/>
                <w:sz w:val="16"/>
                <w:szCs w:val="16"/>
              </w:rPr>
              <w:t xml:space="preserve"> del riesgo climático en los asentamientos humanos a nivel nacional y local, fomentando la participación de la sociedad civil.</w:t>
            </w:r>
          </w:p>
        </w:tc>
        <w:tc>
          <w:tcPr>
            <w:tcW w:w="992" w:type="dxa"/>
            <w:hideMark/>
          </w:tcPr>
          <w:p w14:paraId="14F9DDD3"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50BFA8B1"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63B77241"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0FA70D4B" w14:textId="77777777" w:rsidR="00DE0E54" w:rsidRPr="00DE0E54" w:rsidRDefault="00DE0E54">
            <w:pPr>
              <w:rPr>
                <w:rFonts w:cstheme="minorHAnsi"/>
                <w:sz w:val="16"/>
                <w:szCs w:val="16"/>
              </w:rPr>
            </w:pPr>
            <w:r w:rsidRPr="00DE0E54">
              <w:rPr>
                <w:rFonts w:cstheme="minorHAnsi"/>
                <w:sz w:val="16"/>
                <w:szCs w:val="16"/>
              </w:rPr>
              <w:t>Suscripción de convenio interinstitucional entre Empresa Pública Municipal de Movilidad, Tránsito y Transporte de Cuenca (EMOV EP) y Universidad Politécnica Salesiana</w:t>
            </w:r>
          </w:p>
        </w:tc>
        <w:tc>
          <w:tcPr>
            <w:tcW w:w="938" w:type="dxa"/>
            <w:vMerge w:val="restart"/>
            <w:hideMark/>
          </w:tcPr>
          <w:p w14:paraId="16B5BC62" w14:textId="77777777" w:rsidR="00DE0E54" w:rsidRPr="00DE0E54" w:rsidRDefault="00DE0E54">
            <w:pPr>
              <w:rPr>
                <w:rFonts w:cstheme="minorHAnsi"/>
                <w:sz w:val="16"/>
                <w:szCs w:val="16"/>
              </w:rPr>
            </w:pPr>
            <w:r w:rsidRPr="00DE0E54">
              <w:rPr>
                <w:rFonts w:cstheme="minorHAnsi"/>
                <w:sz w:val="16"/>
                <w:szCs w:val="16"/>
              </w:rPr>
              <w:t xml:space="preserve">Empresa Pública Municipal de Movilidad, Tránsito y Transporte de Cuenca (EMOV EP) y Universidad Politécnica Salesiana, investigadores de  Arquitectura y Urbanismo por la Universidad de Cuenca,  Grupo de Investigación en Cloud Computing, Smart </w:t>
            </w:r>
            <w:proofErr w:type="spellStart"/>
            <w:r w:rsidRPr="00DE0E54">
              <w:rPr>
                <w:rFonts w:cstheme="minorHAnsi"/>
                <w:sz w:val="16"/>
                <w:szCs w:val="16"/>
              </w:rPr>
              <w:t>Cities</w:t>
            </w:r>
            <w:proofErr w:type="spellEnd"/>
            <w:r w:rsidRPr="00DE0E54">
              <w:rPr>
                <w:rFonts w:cstheme="minorHAnsi"/>
                <w:sz w:val="16"/>
                <w:szCs w:val="16"/>
              </w:rPr>
              <w:t xml:space="preserve"> &amp; High Performance Computing (GIHP4C) de la sede Cuenca. </w:t>
            </w:r>
          </w:p>
        </w:tc>
        <w:tc>
          <w:tcPr>
            <w:tcW w:w="1708" w:type="dxa"/>
            <w:vMerge w:val="restart"/>
            <w:hideMark/>
          </w:tcPr>
          <w:p w14:paraId="5508AFAD" w14:textId="77777777" w:rsidR="00DE0E54" w:rsidRPr="00DE0E54" w:rsidRDefault="00DE0E54" w:rsidP="00DE0E54">
            <w:pPr>
              <w:rPr>
                <w:rFonts w:cstheme="minorHAnsi"/>
                <w:sz w:val="16"/>
                <w:szCs w:val="16"/>
              </w:rPr>
            </w:pPr>
            <w:r w:rsidRPr="00DE0E54">
              <w:rPr>
                <w:rFonts w:cstheme="minorHAnsi"/>
                <w:sz w:val="16"/>
                <w:szCs w:val="16"/>
              </w:rPr>
              <w:t>Proyecto en curso. Creación de entornos virtuales para la concientización sobre el uso del Tranvía. Empleo tecnología como medio pedagógico para la enseñanza y capacitación de sus usuarios.</w:t>
            </w:r>
          </w:p>
        </w:tc>
        <w:tc>
          <w:tcPr>
            <w:tcW w:w="567" w:type="dxa"/>
            <w:vMerge w:val="restart"/>
            <w:hideMark/>
          </w:tcPr>
          <w:p w14:paraId="494862E7" w14:textId="77777777" w:rsidR="00DE0E54" w:rsidRPr="00DE0E54" w:rsidRDefault="00DE0E54">
            <w:pPr>
              <w:rPr>
                <w:rFonts w:cstheme="minorHAnsi"/>
                <w:sz w:val="16"/>
                <w:szCs w:val="16"/>
              </w:rPr>
            </w:pPr>
            <w:r w:rsidRPr="00DE0E54">
              <w:rPr>
                <w:rFonts w:cstheme="minorHAnsi"/>
                <w:sz w:val="16"/>
                <w:szCs w:val="16"/>
              </w:rPr>
              <w:t> </w:t>
            </w:r>
          </w:p>
        </w:tc>
        <w:tc>
          <w:tcPr>
            <w:tcW w:w="709" w:type="dxa"/>
            <w:vMerge w:val="restart"/>
            <w:hideMark/>
          </w:tcPr>
          <w:p w14:paraId="790716B3" w14:textId="77777777" w:rsidR="00DE0E54" w:rsidRPr="00DE0E54" w:rsidRDefault="00DE0E54">
            <w:pPr>
              <w:rPr>
                <w:rFonts w:cstheme="minorHAnsi"/>
                <w:sz w:val="16"/>
                <w:szCs w:val="16"/>
              </w:rPr>
            </w:pPr>
            <w:r w:rsidRPr="00DE0E54">
              <w:rPr>
                <w:rFonts w:cstheme="minorHAnsi"/>
                <w:sz w:val="16"/>
                <w:szCs w:val="16"/>
              </w:rPr>
              <w:t>Urbano</w:t>
            </w:r>
          </w:p>
        </w:tc>
        <w:tc>
          <w:tcPr>
            <w:tcW w:w="709" w:type="dxa"/>
            <w:vMerge w:val="restart"/>
            <w:hideMark/>
          </w:tcPr>
          <w:p w14:paraId="1FFEC89D"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0C6304FB"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4DC2D1C5"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137CA94B" w14:textId="77777777" w:rsidTr="006F16CE">
        <w:trPr>
          <w:trHeight w:val="450"/>
        </w:trPr>
        <w:tc>
          <w:tcPr>
            <w:tcW w:w="337" w:type="dxa"/>
            <w:vMerge/>
            <w:hideMark/>
          </w:tcPr>
          <w:p w14:paraId="182B1D6F" w14:textId="77777777" w:rsidR="00DE0E54" w:rsidRPr="00DE0E54" w:rsidRDefault="00DE0E54">
            <w:pPr>
              <w:rPr>
                <w:rFonts w:cstheme="minorHAnsi"/>
                <w:sz w:val="16"/>
                <w:szCs w:val="16"/>
              </w:rPr>
            </w:pPr>
          </w:p>
        </w:tc>
        <w:tc>
          <w:tcPr>
            <w:tcW w:w="937" w:type="dxa"/>
            <w:vMerge/>
            <w:hideMark/>
          </w:tcPr>
          <w:p w14:paraId="4914EE63" w14:textId="77777777" w:rsidR="00DE0E54" w:rsidRPr="00DE0E54" w:rsidRDefault="00DE0E54">
            <w:pPr>
              <w:rPr>
                <w:rFonts w:cstheme="minorHAnsi"/>
                <w:sz w:val="16"/>
                <w:szCs w:val="16"/>
              </w:rPr>
            </w:pPr>
          </w:p>
        </w:tc>
        <w:tc>
          <w:tcPr>
            <w:tcW w:w="853" w:type="dxa"/>
            <w:vMerge/>
            <w:hideMark/>
          </w:tcPr>
          <w:p w14:paraId="430A153F" w14:textId="77777777" w:rsidR="00DE0E54" w:rsidRPr="00DE0E54" w:rsidRDefault="00DE0E54">
            <w:pPr>
              <w:rPr>
                <w:rFonts w:cstheme="minorHAnsi"/>
                <w:sz w:val="16"/>
                <w:szCs w:val="16"/>
              </w:rPr>
            </w:pPr>
          </w:p>
        </w:tc>
        <w:tc>
          <w:tcPr>
            <w:tcW w:w="992" w:type="dxa"/>
            <w:hideMark/>
          </w:tcPr>
          <w:p w14:paraId="74DDDE16" w14:textId="77777777" w:rsidR="00DE0E54" w:rsidRPr="00DE0E54" w:rsidRDefault="00DE0E54" w:rsidP="00DE0E54">
            <w:pPr>
              <w:rPr>
                <w:rFonts w:cstheme="minorHAnsi"/>
                <w:sz w:val="16"/>
                <w:szCs w:val="16"/>
              </w:rPr>
            </w:pPr>
            <w:r w:rsidRPr="00DE0E54">
              <w:rPr>
                <w:rFonts w:cstheme="minorHAnsi"/>
                <w:sz w:val="16"/>
                <w:szCs w:val="16"/>
              </w:rPr>
              <w:t>Objetivo específico 5: fomentar sistemas de movilidad urbana sostenible.</w:t>
            </w:r>
          </w:p>
        </w:tc>
        <w:tc>
          <w:tcPr>
            <w:tcW w:w="425" w:type="dxa"/>
            <w:vMerge/>
            <w:hideMark/>
          </w:tcPr>
          <w:p w14:paraId="7E9DE7C7" w14:textId="77777777" w:rsidR="00DE0E54" w:rsidRPr="00DE0E54" w:rsidRDefault="00DE0E54">
            <w:pPr>
              <w:rPr>
                <w:rFonts w:cstheme="minorHAnsi"/>
                <w:sz w:val="16"/>
                <w:szCs w:val="16"/>
              </w:rPr>
            </w:pPr>
          </w:p>
        </w:tc>
        <w:tc>
          <w:tcPr>
            <w:tcW w:w="426" w:type="dxa"/>
            <w:vMerge/>
            <w:hideMark/>
          </w:tcPr>
          <w:p w14:paraId="0AD1ABD1" w14:textId="77777777" w:rsidR="00DE0E54" w:rsidRPr="00DE0E54" w:rsidRDefault="00DE0E54">
            <w:pPr>
              <w:rPr>
                <w:rFonts w:cstheme="minorHAnsi"/>
                <w:sz w:val="16"/>
                <w:szCs w:val="16"/>
              </w:rPr>
            </w:pPr>
          </w:p>
        </w:tc>
        <w:tc>
          <w:tcPr>
            <w:tcW w:w="1039" w:type="dxa"/>
            <w:vMerge/>
            <w:hideMark/>
          </w:tcPr>
          <w:p w14:paraId="28B92168" w14:textId="77777777" w:rsidR="00DE0E54" w:rsidRPr="00DE0E54" w:rsidRDefault="00DE0E54">
            <w:pPr>
              <w:rPr>
                <w:rFonts w:cstheme="minorHAnsi"/>
                <w:sz w:val="16"/>
                <w:szCs w:val="16"/>
              </w:rPr>
            </w:pPr>
          </w:p>
        </w:tc>
        <w:tc>
          <w:tcPr>
            <w:tcW w:w="938" w:type="dxa"/>
            <w:vMerge/>
            <w:hideMark/>
          </w:tcPr>
          <w:p w14:paraId="61435A43" w14:textId="77777777" w:rsidR="00DE0E54" w:rsidRPr="00DE0E54" w:rsidRDefault="00DE0E54">
            <w:pPr>
              <w:rPr>
                <w:rFonts w:cstheme="minorHAnsi"/>
                <w:sz w:val="16"/>
                <w:szCs w:val="16"/>
              </w:rPr>
            </w:pPr>
          </w:p>
        </w:tc>
        <w:tc>
          <w:tcPr>
            <w:tcW w:w="1708" w:type="dxa"/>
            <w:vMerge/>
            <w:hideMark/>
          </w:tcPr>
          <w:p w14:paraId="6FEAA11E" w14:textId="77777777" w:rsidR="00DE0E54" w:rsidRPr="00DE0E54" w:rsidRDefault="00DE0E54">
            <w:pPr>
              <w:rPr>
                <w:rFonts w:cstheme="minorHAnsi"/>
                <w:sz w:val="16"/>
                <w:szCs w:val="16"/>
              </w:rPr>
            </w:pPr>
          </w:p>
        </w:tc>
        <w:tc>
          <w:tcPr>
            <w:tcW w:w="567" w:type="dxa"/>
            <w:vMerge/>
            <w:hideMark/>
          </w:tcPr>
          <w:p w14:paraId="1733E181" w14:textId="77777777" w:rsidR="00DE0E54" w:rsidRPr="00DE0E54" w:rsidRDefault="00DE0E54">
            <w:pPr>
              <w:rPr>
                <w:rFonts w:cstheme="minorHAnsi"/>
                <w:sz w:val="16"/>
                <w:szCs w:val="16"/>
              </w:rPr>
            </w:pPr>
          </w:p>
        </w:tc>
        <w:tc>
          <w:tcPr>
            <w:tcW w:w="709" w:type="dxa"/>
            <w:vMerge/>
            <w:hideMark/>
          </w:tcPr>
          <w:p w14:paraId="3C5ED107" w14:textId="77777777" w:rsidR="00DE0E54" w:rsidRPr="00DE0E54" w:rsidRDefault="00DE0E54">
            <w:pPr>
              <w:rPr>
                <w:rFonts w:cstheme="minorHAnsi"/>
                <w:sz w:val="16"/>
                <w:szCs w:val="16"/>
              </w:rPr>
            </w:pPr>
          </w:p>
        </w:tc>
        <w:tc>
          <w:tcPr>
            <w:tcW w:w="709" w:type="dxa"/>
            <w:vMerge/>
            <w:hideMark/>
          </w:tcPr>
          <w:p w14:paraId="1C85D81B" w14:textId="77777777" w:rsidR="00DE0E54" w:rsidRPr="00DE0E54" w:rsidRDefault="00DE0E54">
            <w:pPr>
              <w:rPr>
                <w:rFonts w:cstheme="minorHAnsi"/>
                <w:sz w:val="16"/>
                <w:szCs w:val="16"/>
              </w:rPr>
            </w:pPr>
          </w:p>
        </w:tc>
        <w:tc>
          <w:tcPr>
            <w:tcW w:w="567" w:type="dxa"/>
            <w:vMerge/>
            <w:hideMark/>
          </w:tcPr>
          <w:p w14:paraId="55C04020" w14:textId="77777777" w:rsidR="00DE0E54" w:rsidRPr="00DE0E54" w:rsidRDefault="00DE0E54">
            <w:pPr>
              <w:rPr>
                <w:rFonts w:cstheme="minorHAnsi"/>
                <w:sz w:val="16"/>
                <w:szCs w:val="16"/>
              </w:rPr>
            </w:pPr>
          </w:p>
        </w:tc>
        <w:tc>
          <w:tcPr>
            <w:tcW w:w="708" w:type="dxa"/>
            <w:vMerge/>
            <w:hideMark/>
          </w:tcPr>
          <w:p w14:paraId="4B68EDEE" w14:textId="77777777" w:rsidR="00DE0E54" w:rsidRPr="00DE0E54" w:rsidRDefault="00DE0E54">
            <w:pPr>
              <w:rPr>
                <w:rFonts w:cstheme="minorHAnsi"/>
                <w:sz w:val="16"/>
                <w:szCs w:val="16"/>
              </w:rPr>
            </w:pPr>
          </w:p>
        </w:tc>
      </w:tr>
      <w:tr w:rsidR="006F16CE" w:rsidRPr="00DE0E54" w14:paraId="117ED2B6" w14:textId="77777777" w:rsidTr="006F16CE">
        <w:trPr>
          <w:trHeight w:val="300"/>
        </w:trPr>
        <w:tc>
          <w:tcPr>
            <w:tcW w:w="337" w:type="dxa"/>
            <w:vMerge/>
            <w:hideMark/>
          </w:tcPr>
          <w:p w14:paraId="30774FF4" w14:textId="77777777" w:rsidR="00DE0E54" w:rsidRPr="00DE0E54" w:rsidRDefault="00DE0E54">
            <w:pPr>
              <w:rPr>
                <w:rFonts w:cstheme="minorHAnsi"/>
                <w:sz w:val="16"/>
                <w:szCs w:val="16"/>
              </w:rPr>
            </w:pPr>
          </w:p>
        </w:tc>
        <w:tc>
          <w:tcPr>
            <w:tcW w:w="937" w:type="dxa"/>
            <w:vMerge/>
            <w:hideMark/>
          </w:tcPr>
          <w:p w14:paraId="6C4315D6" w14:textId="77777777" w:rsidR="00DE0E54" w:rsidRPr="00DE0E54" w:rsidRDefault="00DE0E54">
            <w:pPr>
              <w:rPr>
                <w:rFonts w:cstheme="minorHAnsi"/>
                <w:sz w:val="16"/>
                <w:szCs w:val="16"/>
              </w:rPr>
            </w:pPr>
          </w:p>
        </w:tc>
        <w:tc>
          <w:tcPr>
            <w:tcW w:w="853" w:type="dxa"/>
            <w:vMerge/>
            <w:hideMark/>
          </w:tcPr>
          <w:p w14:paraId="64A9968B" w14:textId="77777777" w:rsidR="00DE0E54" w:rsidRPr="00DE0E54" w:rsidRDefault="00DE0E54">
            <w:pPr>
              <w:rPr>
                <w:rFonts w:cstheme="minorHAnsi"/>
                <w:sz w:val="16"/>
                <w:szCs w:val="16"/>
              </w:rPr>
            </w:pPr>
          </w:p>
        </w:tc>
        <w:tc>
          <w:tcPr>
            <w:tcW w:w="992" w:type="dxa"/>
            <w:hideMark/>
          </w:tcPr>
          <w:p w14:paraId="59015099" w14:textId="77777777" w:rsidR="00DE0E54" w:rsidRPr="00DE0E54" w:rsidRDefault="00DE0E54" w:rsidP="00DE0E54">
            <w:pPr>
              <w:rPr>
                <w:rFonts w:cstheme="minorHAnsi"/>
                <w:sz w:val="16"/>
                <w:szCs w:val="16"/>
              </w:rPr>
            </w:pPr>
            <w:r w:rsidRPr="00DE0E54">
              <w:rPr>
                <w:rFonts w:cstheme="minorHAnsi"/>
                <w:sz w:val="16"/>
                <w:szCs w:val="16"/>
              </w:rPr>
              <w:t> </w:t>
            </w:r>
          </w:p>
        </w:tc>
        <w:tc>
          <w:tcPr>
            <w:tcW w:w="425" w:type="dxa"/>
            <w:vMerge/>
            <w:hideMark/>
          </w:tcPr>
          <w:p w14:paraId="227DF253" w14:textId="77777777" w:rsidR="00DE0E54" w:rsidRPr="00DE0E54" w:rsidRDefault="00DE0E54">
            <w:pPr>
              <w:rPr>
                <w:rFonts w:cstheme="minorHAnsi"/>
                <w:sz w:val="16"/>
                <w:szCs w:val="16"/>
              </w:rPr>
            </w:pPr>
          </w:p>
        </w:tc>
        <w:tc>
          <w:tcPr>
            <w:tcW w:w="426" w:type="dxa"/>
            <w:vMerge/>
            <w:hideMark/>
          </w:tcPr>
          <w:p w14:paraId="54C60D7A" w14:textId="77777777" w:rsidR="00DE0E54" w:rsidRPr="00DE0E54" w:rsidRDefault="00DE0E54">
            <w:pPr>
              <w:rPr>
                <w:rFonts w:cstheme="minorHAnsi"/>
                <w:sz w:val="16"/>
                <w:szCs w:val="16"/>
              </w:rPr>
            </w:pPr>
          </w:p>
        </w:tc>
        <w:tc>
          <w:tcPr>
            <w:tcW w:w="1039" w:type="dxa"/>
            <w:vMerge/>
            <w:hideMark/>
          </w:tcPr>
          <w:p w14:paraId="4CFFEB6B" w14:textId="77777777" w:rsidR="00DE0E54" w:rsidRPr="00DE0E54" w:rsidRDefault="00DE0E54">
            <w:pPr>
              <w:rPr>
                <w:rFonts w:cstheme="minorHAnsi"/>
                <w:sz w:val="16"/>
                <w:szCs w:val="16"/>
              </w:rPr>
            </w:pPr>
          </w:p>
        </w:tc>
        <w:tc>
          <w:tcPr>
            <w:tcW w:w="938" w:type="dxa"/>
            <w:vMerge/>
            <w:hideMark/>
          </w:tcPr>
          <w:p w14:paraId="10F74981" w14:textId="77777777" w:rsidR="00DE0E54" w:rsidRPr="00DE0E54" w:rsidRDefault="00DE0E54">
            <w:pPr>
              <w:rPr>
                <w:rFonts w:cstheme="minorHAnsi"/>
                <w:sz w:val="16"/>
                <w:szCs w:val="16"/>
              </w:rPr>
            </w:pPr>
          </w:p>
        </w:tc>
        <w:tc>
          <w:tcPr>
            <w:tcW w:w="1708" w:type="dxa"/>
            <w:vMerge/>
            <w:hideMark/>
          </w:tcPr>
          <w:p w14:paraId="79CBA756" w14:textId="77777777" w:rsidR="00DE0E54" w:rsidRPr="00DE0E54" w:rsidRDefault="00DE0E54">
            <w:pPr>
              <w:rPr>
                <w:rFonts w:cstheme="minorHAnsi"/>
                <w:sz w:val="16"/>
                <w:szCs w:val="16"/>
              </w:rPr>
            </w:pPr>
          </w:p>
        </w:tc>
        <w:tc>
          <w:tcPr>
            <w:tcW w:w="567" w:type="dxa"/>
            <w:vMerge/>
            <w:hideMark/>
          </w:tcPr>
          <w:p w14:paraId="14DF8767" w14:textId="77777777" w:rsidR="00DE0E54" w:rsidRPr="00DE0E54" w:rsidRDefault="00DE0E54">
            <w:pPr>
              <w:rPr>
                <w:rFonts w:cstheme="minorHAnsi"/>
                <w:sz w:val="16"/>
                <w:szCs w:val="16"/>
              </w:rPr>
            </w:pPr>
          </w:p>
        </w:tc>
        <w:tc>
          <w:tcPr>
            <w:tcW w:w="709" w:type="dxa"/>
            <w:vMerge/>
            <w:hideMark/>
          </w:tcPr>
          <w:p w14:paraId="5E5A4951" w14:textId="77777777" w:rsidR="00DE0E54" w:rsidRPr="00DE0E54" w:rsidRDefault="00DE0E54">
            <w:pPr>
              <w:rPr>
                <w:rFonts w:cstheme="minorHAnsi"/>
                <w:sz w:val="16"/>
                <w:szCs w:val="16"/>
              </w:rPr>
            </w:pPr>
          </w:p>
        </w:tc>
        <w:tc>
          <w:tcPr>
            <w:tcW w:w="709" w:type="dxa"/>
            <w:vMerge/>
            <w:hideMark/>
          </w:tcPr>
          <w:p w14:paraId="48BB8C88" w14:textId="77777777" w:rsidR="00DE0E54" w:rsidRPr="00DE0E54" w:rsidRDefault="00DE0E54">
            <w:pPr>
              <w:rPr>
                <w:rFonts w:cstheme="minorHAnsi"/>
                <w:sz w:val="16"/>
                <w:szCs w:val="16"/>
              </w:rPr>
            </w:pPr>
          </w:p>
        </w:tc>
        <w:tc>
          <w:tcPr>
            <w:tcW w:w="567" w:type="dxa"/>
            <w:vMerge/>
            <w:hideMark/>
          </w:tcPr>
          <w:p w14:paraId="5E0B0AA8" w14:textId="77777777" w:rsidR="00DE0E54" w:rsidRPr="00DE0E54" w:rsidRDefault="00DE0E54">
            <w:pPr>
              <w:rPr>
                <w:rFonts w:cstheme="minorHAnsi"/>
                <w:sz w:val="16"/>
                <w:szCs w:val="16"/>
              </w:rPr>
            </w:pPr>
          </w:p>
        </w:tc>
        <w:tc>
          <w:tcPr>
            <w:tcW w:w="708" w:type="dxa"/>
            <w:vMerge/>
            <w:hideMark/>
          </w:tcPr>
          <w:p w14:paraId="68A4B348" w14:textId="77777777" w:rsidR="00DE0E54" w:rsidRPr="00DE0E54" w:rsidRDefault="00DE0E54">
            <w:pPr>
              <w:rPr>
                <w:rFonts w:cstheme="minorHAnsi"/>
                <w:sz w:val="16"/>
                <w:szCs w:val="16"/>
              </w:rPr>
            </w:pPr>
          </w:p>
        </w:tc>
      </w:tr>
      <w:tr w:rsidR="006F16CE" w:rsidRPr="00DE0E54" w14:paraId="442442FB" w14:textId="77777777" w:rsidTr="006F16CE">
        <w:trPr>
          <w:trHeight w:val="300"/>
        </w:trPr>
        <w:tc>
          <w:tcPr>
            <w:tcW w:w="337" w:type="dxa"/>
            <w:vMerge/>
            <w:hideMark/>
          </w:tcPr>
          <w:p w14:paraId="496645C4" w14:textId="77777777" w:rsidR="00DE0E54" w:rsidRPr="00DE0E54" w:rsidRDefault="00DE0E54">
            <w:pPr>
              <w:rPr>
                <w:rFonts w:cstheme="minorHAnsi"/>
                <w:sz w:val="16"/>
                <w:szCs w:val="16"/>
              </w:rPr>
            </w:pPr>
          </w:p>
        </w:tc>
        <w:tc>
          <w:tcPr>
            <w:tcW w:w="937" w:type="dxa"/>
            <w:vMerge/>
            <w:hideMark/>
          </w:tcPr>
          <w:p w14:paraId="738F4C23" w14:textId="77777777" w:rsidR="00DE0E54" w:rsidRPr="00DE0E54" w:rsidRDefault="00DE0E54">
            <w:pPr>
              <w:rPr>
                <w:rFonts w:cstheme="minorHAnsi"/>
                <w:sz w:val="16"/>
                <w:szCs w:val="16"/>
              </w:rPr>
            </w:pPr>
          </w:p>
        </w:tc>
        <w:tc>
          <w:tcPr>
            <w:tcW w:w="853" w:type="dxa"/>
            <w:vMerge/>
            <w:hideMark/>
          </w:tcPr>
          <w:p w14:paraId="5B68D60C" w14:textId="77777777" w:rsidR="00DE0E54" w:rsidRPr="00DE0E54" w:rsidRDefault="00DE0E54">
            <w:pPr>
              <w:rPr>
                <w:rFonts w:cstheme="minorHAnsi"/>
                <w:sz w:val="16"/>
                <w:szCs w:val="16"/>
              </w:rPr>
            </w:pPr>
          </w:p>
        </w:tc>
        <w:tc>
          <w:tcPr>
            <w:tcW w:w="992" w:type="dxa"/>
            <w:hideMark/>
          </w:tcPr>
          <w:p w14:paraId="5FE86399"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7141CB3B" w14:textId="77777777" w:rsidR="00DE0E54" w:rsidRPr="00DE0E54" w:rsidRDefault="00DE0E54">
            <w:pPr>
              <w:rPr>
                <w:rFonts w:cstheme="minorHAnsi"/>
                <w:sz w:val="16"/>
                <w:szCs w:val="16"/>
              </w:rPr>
            </w:pPr>
          </w:p>
        </w:tc>
        <w:tc>
          <w:tcPr>
            <w:tcW w:w="426" w:type="dxa"/>
            <w:vMerge/>
            <w:hideMark/>
          </w:tcPr>
          <w:p w14:paraId="041E90CC" w14:textId="77777777" w:rsidR="00DE0E54" w:rsidRPr="00DE0E54" w:rsidRDefault="00DE0E54">
            <w:pPr>
              <w:rPr>
                <w:rFonts w:cstheme="minorHAnsi"/>
                <w:sz w:val="16"/>
                <w:szCs w:val="16"/>
              </w:rPr>
            </w:pPr>
          </w:p>
        </w:tc>
        <w:tc>
          <w:tcPr>
            <w:tcW w:w="1039" w:type="dxa"/>
            <w:vMerge/>
            <w:hideMark/>
          </w:tcPr>
          <w:p w14:paraId="23A5870D" w14:textId="77777777" w:rsidR="00DE0E54" w:rsidRPr="00DE0E54" w:rsidRDefault="00DE0E54">
            <w:pPr>
              <w:rPr>
                <w:rFonts w:cstheme="minorHAnsi"/>
                <w:sz w:val="16"/>
                <w:szCs w:val="16"/>
              </w:rPr>
            </w:pPr>
          </w:p>
        </w:tc>
        <w:tc>
          <w:tcPr>
            <w:tcW w:w="938" w:type="dxa"/>
            <w:vMerge/>
            <w:hideMark/>
          </w:tcPr>
          <w:p w14:paraId="203AC641" w14:textId="77777777" w:rsidR="00DE0E54" w:rsidRPr="00DE0E54" w:rsidRDefault="00DE0E54">
            <w:pPr>
              <w:rPr>
                <w:rFonts w:cstheme="minorHAnsi"/>
                <w:sz w:val="16"/>
                <w:szCs w:val="16"/>
              </w:rPr>
            </w:pPr>
          </w:p>
        </w:tc>
        <w:tc>
          <w:tcPr>
            <w:tcW w:w="1708" w:type="dxa"/>
            <w:vMerge/>
            <w:hideMark/>
          </w:tcPr>
          <w:p w14:paraId="09D47EDD" w14:textId="77777777" w:rsidR="00DE0E54" w:rsidRPr="00DE0E54" w:rsidRDefault="00DE0E54">
            <w:pPr>
              <w:rPr>
                <w:rFonts w:cstheme="minorHAnsi"/>
                <w:sz w:val="16"/>
                <w:szCs w:val="16"/>
              </w:rPr>
            </w:pPr>
          </w:p>
        </w:tc>
        <w:tc>
          <w:tcPr>
            <w:tcW w:w="567" w:type="dxa"/>
            <w:vMerge/>
            <w:hideMark/>
          </w:tcPr>
          <w:p w14:paraId="38139032" w14:textId="77777777" w:rsidR="00DE0E54" w:rsidRPr="00DE0E54" w:rsidRDefault="00DE0E54">
            <w:pPr>
              <w:rPr>
                <w:rFonts w:cstheme="minorHAnsi"/>
                <w:sz w:val="16"/>
                <w:szCs w:val="16"/>
              </w:rPr>
            </w:pPr>
          </w:p>
        </w:tc>
        <w:tc>
          <w:tcPr>
            <w:tcW w:w="709" w:type="dxa"/>
            <w:vMerge/>
            <w:hideMark/>
          </w:tcPr>
          <w:p w14:paraId="618F9292" w14:textId="77777777" w:rsidR="00DE0E54" w:rsidRPr="00DE0E54" w:rsidRDefault="00DE0E54">
            <w:pPr>
              <w:rPr>
                <w:rFonts w:cstheme="minorHAnsi"/>
                <w:sz w:val="16"/>
                <w:szCs w:val="16"/>
              </w:rPr>
            </w:pPr>
          </w:p>
        </w:tc>
        <w:tc>
          <w:tcPr>
            <w:tcW w:w="709" w:type="dxa"/>
            <w:vMerge/>
            <w:hideMark/>
          </w:tcPr>
          <w:p w14:paraId="5BF6E505" w14:textId="77777777" w:rsidR="00DE0E54" w:rsidRPr="00DE0E54" w:rsidRDefault="00DE0E54">
            <w:pPr>
              <w:rPr>
                <w:rFonts w:cstheme="minorHAnsi"/>
                <w:sz w:val="16"/>
                <w:szCs w:val="16"/>
              </w:rPr>
            </w:pPr>
          </w:p>
        </w:tc>
        <w:tc>
          <w:tcPr>
            <w:tcW w:w="567" w:type="dxa"/>
            <w:vMerge/>
            <w:hideMark/>
          </w:tcPr>
          <w:p w14:paraId="29BCE5EE" w14:textId="77777777" w:rsidR="00DE0E54" w:rsidRPr="00DE0E54" w:rsidRDefault="00DE0E54">
            <w:pPr>
              <w:rPr>
                <w:rFonts w:cstheme="minorHAnsi"/>
                <w:sz w:val="16"/>
                <w:szCs w:val="16"/>
              </w:rPr>
            </w:pPr>
          </w:p>
        </w:tc>
        <w:tc>
          <w:tcPr>
            <w:tcW w:w="708" w:type="dxa"/>
            <w:vMerge/>
            <w:hideMark/>
          </w:tcPr>
          <w:p w14:paraId="4ECDB1A1" w14:textId="77777777" w:rsidR="00DE0E54" w:rsidRPr="00DE0E54" w:rsidRDefault="00DE0E54">
            <w:pPr>
              <w:rPr>
                <w:rFonts w:cstheme="minorHAnsi"/>
                <w:sz w:val="16"/>
                <w:szCs w:val="16"/>
              </w:rPr>
            </w:pPr>
          </w:p>
        </w:tc>
      </w:tr>
      <w:tr w:rsidR="006F16CE" w:rsidRPr="00DE0E54" w14:paraId="2D027EFA" w14:textId="77777777" w:rsidTr="006F16CE">
        <w:trPr>
          <w:trHeight w:val="315"/>
        </w:trPr>
        <w:tc>
          <w:tcPr>
            <w:tcW w:w="337" w:type="dxa"/>
            <w:vMerge/>
            <w:hideMark/>
          </w:tcPr>
          <w:p w14:paraId="3E2A7AB0" w14:textId="77777777" w:rsidR="00DE0E54" w:rsidRPr="00DE0E54" w:rsidRDefault="00DE0E54">
            <w:pPr>
              <w:rPr>
                <w:rFonts w:cstheme="minorHAnsi"/>
                <w:sz w:val="16"/>
                <w:szCs w:val="16"/>
              </w:rPr>
            </w:pPr>
          </w:p>
        </w:tc>
        <w:tc>
          <w:tcPr>
            <w:tcW w:w="937" w:type="dxa"/>
            <w:vMerge/>
            <w:hideMark/>
          </w:tcPr>
          <w:p w14:paraId="7EB1942A" w14:textId="77777777" w:rsidR="00DE0E54" w:rsidRPr="00DE0E54" w:rsidRDefault="00DE0E54">
            <w:pPr>
              <w:rPr>
                <w:rFonts w:cstheme="minorHAnsi"/>
                <w:sz w:val="16"/>
                <w:szCs w:val="16"/>
              </w:rPr>
            </w:pPr>
          </w:p>
        </w:tc>
        <w:tc>
          <w:tcPr>
            <w:tcW w:w="853" w:type="dxa"/>
            <w:vMerge/>
            <w:hideMark/>
          </w:tcPr>
          <w:p w14:paraId="7D8E147A" w14:textId="77777777" w:rsidR="00DE0E54" w:rsidRPr="00DE0E54" w:rsidRDefault="00DE0E54">
            <w:pPr>
              <w:rPr>
                <w:rFonts w:cstheme="minorHAnsi"/>
                <w:sz w:val="16"/>
                <w:szCs w:val="16"/>
              </w:rPr>
            </w:pPr>
          </w:p>
        </w:tc>
        <w:tc>
          <w:tcPr>
            <w:tcW w:w="992" w:type="dxa"/>
            <w:hideMark/>
          </w:tcPr>
          <w:p w14:paraId="4EB48B06"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7F464502" w14:textId="77777777" w:rsidR="00DE0E54" w:rsidRPr="00DE0E54" w:rsidRDefault="00DE0E54">
            <w:pPr>
              <w:rPr>
                <w:rFonts w:cstheme="minorHAnsi"/>
                <w:sz w:val="16"/>
                <w:szCs w:val="16"/>
              </w:rPr>
            </w:pPr>
          </w:p>
        </w:tc>
        <w:tc>
          <w:tcPr>
            <w:tcW w:w="426" w:type="dxa"/>
            <w:vMerge/>
            <w:hideMark/>
          </w:tcPr>
          <w:p w14:paraId="45D26A24" w14:textId="77777777" w:rsidR="00DE0E54" w:rsidRPr="00DE0E54" w:rsidRDefault="00DE0E54">
            <w:pPr>
              <w:rPr>
                <w:rFonts w:cstheme="minorHAnsi"/>
                <w:sz w:val="16"/>
                <w:szCs w:val="16"/>
              </w:rPr>
            </w:pPr>
          </w:p>
        </w:tc>
        <w:tc>
          <w:tcPr>
            <w:tcW w:w="1039" w:type="dxa"/>
            <w:vMerge/>
            <w:hideMark/>
          </w:tcPr>
          <w:p w14:paraId="343ED034" w14:textId="77777777" w:rsidR="00DE0E54" w:rsidRPr="00DE0E54" w:rsidRDefault="00DE0E54">
            <w:pPr>
              <w:rPr>
                <w:rFonts w:cstheme="minorHAnsi"/>
                <w:sz w:val="16"/>
                <w:szCs w:val="16"/>
              </w:rPr>
            </w:pPr>
          </w:p>
        </w:tc>
        <w:tc>
          <w:tcPr>
            <w:tcW w:w="938" w:type="dxa"/>
            <w:vMerge/>
            <w:hideMark/>
          </w:tcPr>
          <w:p w14:paraId="68C62EA9" w14:textId="77777777" w:rsidR="00DE0E54" w:rsidRPr="00DE0E54" w:rsidRDefault="00DE0E54">
            <w:pPr>
              <w:rPr>
                <w:rFonts w:cstheme="minorHAnsi"/>
                <w:sz w:val="16"/>
                <w:szCs w:val="16"/>
              </w:rPr>
            </w:pPr>
          </w:p>
        </w:tc>
        <w:tc>
          <w:tcPr>
            <w:tcW w:w="1708" w:type="dxa"/>
            <w:vMerge/>
            <w:hideMark/>
          </w:tcPr>
          <w:p w14:paraId="15F8E615" w14:textId="77777777" w:rsidR="00DE0E54" w:rsidRPr="00DE0E54" w:rsidRDefault="00DE0E54">
            <w:pPr>
              <w:rPr>
                <w:rFonts w:cstheme="minorHAnsi"/>
                <w:sz w:val="16"/>
                <w:szCs w:val="16"/>
              </w:rPr>
            </w:pPr>
          </w:p>
        </w:tc>
        <w:tc>
          <w:tcPr>
            <w:tcW w:w="567" w:type="dxa"/>
            <w:vMerge/>
            <w:hideMark/>
          </w:tcPr>
          <w:p w14:paraId="089F818F" w14:textId="77777777" w:rsidR="00DE0E54" w:rsidRPr="00DE0E54" w:rsidRDefault="00DE0E54">
            <w:pPr>
              <w:rPr>
                <w:rFonts w:cstheme="minorHAnsi"/>
                <w:sz w:val="16"/>
                <w:szCs w:val="16"/>
              </w:rPr>
            </w:pPr>
          </w:p>
        </w:tc>
        <w:tc>
          <w:tcPr>
            <w:tcW w:w="709" w:type="dxa"/>
            <w:vMerge/>
            <w:hideMark/>
          </w:tcPr>
          <w:p w14:paraId="6A39FAD3" w14:textId="77777777" w:rsidR="00DE0E54" w:rsidRPr="00DE0E54" w:rsidRDefault="00DE0E54">
            <w:pPr>
              <w:rPr>
                <w:rFonts w:cstheme="minorHAnsi"/>
                <w:sz w:val="16"/>
                <w:szCs w:val="16"/>
              </w:rPr>
            </w:pPr>
          </w:p>
        </w:tc>
        <w:tc>
          <w:tcPr>
            <w:tcW w:w="709" w:type="dxa"/>
            <w:vMerge/>
            <w:hideMark/>
          </w:tcPr>
          <w:p w14:paraId="4D58737A" w14:textId="77777777" w:rsidR="00DE0E54" w:rsidRPr="00DE0E54" w:rsidRDefault="00DE0E54">
            <w:pPr>
              <w:rPr>
                <w:rFonts w:cstheme="minorHAnsi"/>
                <w:sz w:val="16"/>
                <w:szCs w:val="16"/>
              </w:rPr>
            </w:pPr>
          </w:p>
        </w:tc>
        <w:tc>
          <w:tcPr>
            <w:tcW w:w="567" w:type="dxa"/>
            <w:vMerge/>
            <w:hideMark/>
          </w:tcPr>
          <w:p w14:paraId="5552EEB4" w14:textId="77777777" w:rsidR="00DE0E54" w:rsidRPr="00DE0E54" w:rsidRDefault="00DE0E54">
            <w:pPr>
              <w:rPr>
                <w:rFonts w:cstheme="minorHAnsi"/>
                <w:sz w:val="16"/>
                <w:szCs w:val="16"/>
              </w:rPr>
            </w:pPr>
          </w:p>
        </w:tc>
        <w:tc>
          <w:tcPr>
            <w:tcW w:w="708" w:type="dxa"/>
            <w:vMerge/>
            <w:hideMark/>
          </w:tcPr>
          <w:p w14:paraId="699C51FE" w14:textId="77777777" w:rsidR="00DE0E54" w:rsidRPr="00DE0E54" w:rsidRDefault="00DE0E54">
            <w:pPr>
              <w:rPr>
                <w:rFonts w:cstheme="minorHAnsi"/>
                <w:sz w:val="16"/>
                <w:szCs w:val="16"/>
              </w:rPr>
            </w:pPr>
          </w:p>
        </w:tc>
      </w:tr>
      <w:tr w:rsidR="00DE0E54" w:rsidRPr="00DE0E54" w14:paraId="0392C734" w14:textId="77777777" w:rsidTr="006F16CE">
        <w:trPr>
          <w:trHeight w:val="1125"/>
        </w:trPr>
        <w:tc>
          <w:tcPr>
            <w:tcW w:w="337" w:type="dxa"/>
            <w:vMerge w:val="restart"/>
            <w:hideMark/>
          </w:tcPr>
          <w:p w14:paraId="53CE0068" w14:textId="77777777" w:rsidR="00DE0E54" w:rsidRPr="00DE0E54" w:rsidRDefault="00DE0E54" w:rsidP="00DE0E54">
            <w:pPr>
              <w:rPr>
                <w:rFonts w:cstheme="minorHAnsi"/>
                <w:sz w:val="16"/>
                <w:szCs w:val="16"/>
              </w:rPr>
            </w:pPr>
            <w:r w:rsidRPr="00DE0E54">
              <w:rPr>
                <w:rFonts w:cstheme="minorHAnsi"/>
                <w:sz w:val="16"/>
                <w:szCs w:val="16"/>
              </w:rPr>
              <w:t>10</w:t>
            </w:r>
          </w:p>
        </w:tc>
        <w:tc>
          <w:tcPr>
            <w:tcW w:w="937" w:type="dxa"/>
            <w:vMerge w:val="restart"/>
            <w:hideMark/>
          </w:tcPr>
          <w:p w14:paraId="20F2697A" w14:textId="77777777" w:rsidR="00DE0E54" w:rsidRPr="00DE0E54" w:rsidRDefault="00DE0E54" w:rsidP="00DE0E54">
            <w:pPr>
              <w:rPr>
                <w:rFonts w:cstheme="minorHAnsi"/>
                <w:sz w:val="16"/>
                <w:szCs w:val="16"/>
              </w:rPr>
            </w:pPr>
            <w:r w:rsidRPr="00DE0E54">
              <w:rPr>
                <w:rFonts w:cstheme="minorHAnsi"/>
                <w:sz w:val="16"/>
                <w:szCs w:val="16"/>
              </w:rPr>
              <w:t>Convenio del proyecto: “Desarrollo de un sistema inteligente para almacenaje de residuos sólidos domiciliarios para la ciudad de cuenca",</w:t>
            </w:r>
          </w:p>
        </w:tc>
        <w:tc>
          <w:tcPr>
            <w:tcW w:w="853" w:type="dxa"/>
            <w:vMerge w:val="restart"/>
            <w:hideMark/>
          </w:tcPr>
          <w:p w14:paraId="0EC5430B" w14:textId="77777777" w:rsidR="00DE0E54" w:rsidRPr="00DE0E54" w:rsidRDefault="00DE0E54" w:rsidP="00DE0E54">
            <w:pPr>
              <w:rPr>
                <w:rFonts w:cstheme="minorHAnsi"/>
                <w:sz w:val="16"/>
                <w:szCs w:val="16"/>
              </w:rPr>
            </w:pPr>
            <w:r w:rsidRPr="00DE0E54">
              <w:rPr>
                <w:rFonts w:cstheme="minorHAnsi"/>
                <w:sz w:val="16"/>
                <w:szCs w:val="16"/>
              </w:rPr>
              <w:t xml:space="preserve">6.  Fortalecimiento de capacidades para la gobernanza multiactor y multinivel para la gestión del riesgo climático </w:t>
            </w:r>
            <w:r w:rsidRPr="00DE0E54">
              <w:rPr>
                <w:rFonts w:cstheme="minorHAnsi"/>
                <w:sz w:val="16"/>
                <w:szCs w:val="16"/>
              </w:rPr>
              <w:lastRenderedPageBreak/>
              <w:t xml:space="preserve">en los asentamientos humanos a nivel nacional y local, fomentando la participación de la sociedad civil. </w:t>
            </w:r>
          </w:p>
        </w:tc>
        <w:tc>
          <w:tcPr>
            <w:tcW w:w="992" w:type="dxa"/>
            <w:hideMark/>
          </w:tcPr>
          <w:p w14:paraId="40A9A8AE" w14:textId="77777777" w:rsidR="00DE0E54" w:rsidRPr="00DE0E54" w:rsidRDefault="00DE0E54" w:rsidP="00DE0E54">
            <w:pPr>
              <w:rPr>
                <w:rFonts w:cstheme="minorHAnsi"/>
                <w:sz w:val="16"/>
                <w:szCs w:val="16"/>
              </w:rPr>
            </w:pPr>
            <w:r w:rsidRPr="00DE0E54">
              <w:rPr>
                <w:rFonts w:cstheme="minorHAnsi"/>
                <w:sz w:val="16"/>
                <w:szCs w:val="16"/>
              </w:rPr>
              <w:lastRenderedPageBreak/>
              <w:t>Eje 1: Ciudades equitativas.</w:t>
            </w:r>
          </w:p>
        </w:tc>
        <w:tc>
          <w:tcPr>
            <w:tcW w:w="425" w:type="dxa"/>
            <w:vMerge w:val="restart"/>
            <w:hideMark/>
          </w:tcPr>
          <w:p w14:paraId="47B8F114"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1D056C40"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7416A0DF" w14:textId="77777777" w:rsidR="00DE0E54" w:rsidRPr="00DE0E54" w:rsidRDefault="00DE0E54">
            <w:pPr>
              <w:rPr>
                <w:rFonts w:cstheme="minorHAnsi"/>
                <w:sz w:val="16"/>
                <w:szCs w:val="16"/>
              </w:rPr>
            </w:pPr>
            <w:r w:rsidRPr="00DE0E54">
              <w:rPr>
                <w:rFonts w:cstheme="minorHAnsi"/>
                <w:sz w:val="16"/>
                <w:szCs w:val="16"/>
              </w:rPr>
              <w:t xml:space="preserve">Suscripción de convenio  de cooperación interinstitucional entre la Universidad Politécnica Salesiana y la Empresa Municipal de Aseo de Calles  (EMAC). </w:t>
            </w:r>
          </w:p>
        </w:tc>
        <w:tc>
          <w:tcPr>
            <w:tcW w:w="938" w:type="dxa"/>
            <w:vMerge w:val="restart"/>
            <w:hideMark/>
          </w:tcPr>
          <w:p w14:paraId="2326921C" w14:textId="77777777" w:rsidR="00DE0E54" w:rsidRPr="00DE0E54" w:rsidRDefault="00DE0E54">
            <w:pPr>
              <w:rPr>
                <w:rFonts w:cstheme="minorHAnsi"/>
                <w:sz w:val="16"/>
                <w:szCs w:val="16"/>
              </w:rPr>
            </w:pPr>
            <w:r w:rsidRPr="00DE0E54">
              <w:rPr>
                <w:rFonts w:cstheme="minorHAnsi"/>
                <w:sz w:val="16"/>
                <w:szCs w:val="16"/>
              </w:rPr>
              <w:t>Universidad Politécnica Salesiana, carrera de Ingeniería en Mecatrónica; Empresa Municipal de Aseo de Calles  (EMAC).</w:t>
            </w:r>
          </w:p>
        </w:tc>
        <w:tc>
          <w:tcPr>
            <w:tcW w:w="1708" w:type="dxa"/>
            <w:hideMark/>
          </w:tcPr>
          <w:p w14:paraId="19C002D5" w14:textId="77777777" w:rsidR="00DE0E54" w:rsidRPr="00DE0E54" w:rsidRDefault="00DE0E54" w:rsidP="00DE0E54">
            <w:pPr>
              <w:rPr>
                <w:rFonts w:cstheme="minorHAnsi"/>
                <w:sz w:val="16"/>
                <w:szCs w:val="16"/>
              </w:rPr>
            </w:pPr>
            <w:r w:rsidRPr="00DE0E54">
              <w:rPr>
                <w:rFonts w:cstheme="minorHAnsi"/>
                <w:sz w:val="16"/>
                <w:szCs w:val="16"/>
              </w:rPr>
              <w:t>Desarrollo de un sistema de parrillas inteligentes que serán ubicados dentro de los hogares y que tendrán como función principal pesar los desechos sólidos generados en cada familia.</w:t>
            </w:r>
          </w:p>
        </w:tc>
        <w:tc>
          <w:tcPr>
            <w:tcW w:w="567" w:type="dxa"/>
            <w:vMerge w:val="restart"/>
            <w:hideMark/>
          </w:tcPr>
          <w:p w14:paraId="763963DE" w14:textId="77777777" w:rsidR="00DE0E54" w:rsidRPr="00DE0E54" w:rsidRDefault="00DE0E54">
            <w:pPr>
              <w:rPr>
                <w:rFonts w:cstheme="minorHAnsi"/>
                <w:sz w:val="16"/>
                <w:szCs w:val="16"/>
              </w:rPr>
            </w:pPr>
            <w:r w:rsidRPr="00DE0E54">
              <w:rPr>
                <w:rFonts w:cstheme="minorHAnsi"/>
                <w:sz w:val="16"/>
                <w:szCs w:val="16"/>
              </w:rPr>
              <w:t>X</w:t>
            </w:r>
          </w:p>
        </w:tc>
        <w:tc>
          <w:tcPr>
            <w:tcW w:w="709" w:type="dxa"/>
            <w:vMerge w:val="restart"/>
            <w:hideMark/>
          </w:tcPr>
          <w:p w14:paraId="12B92839" w14:textId="77777777" w:rsidR="00DE0E54" w:rsidRPr="00DE0E54" w:rsidRDefault="00DE0E54">
            <w:pPr>
              <w:rPr>
                <w:rFonts w:cstheme="minorHAnsi"/>
                <w:sz w:val="16"/>
                <w:szCs w:val="16"/>
              </w:rPr>
            </w:pPr>
            <w:r w:rsidRPr="00DE0E54">
              <w:rPr>
                <w:rFonts w:cstheme="minorHAnsi"/>
                <w:sz w:val="16"/>
                <w:szCs w:val="16"/>
              </w:rPr>
              <w:t>Urbano</w:t>
            </w:r>
          </w:p>
        </w:tc>
        <w:tc>
          <w:tcPr>
            <w:tcW w:w="709" w:type="dxa"/>
            <w:vMerge w:val="restart"/>
            <w:hideMark/>
          </w:tcPr>
          <w:p w14:paraId="6448CDD3"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580CFD8E"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05680BA1"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592485E3" w14:textId="77777777" w:rsidTr="006F16CE">
        <w:trPr>
          <w:trHeight w:val="1125"/>
        </w:trPr>
        <w:tc>
          <w:tcPr>
            <w:tcW w:w="337" w:type="dxa"/>
            <w:vMerge/>
            <w:hideMark/>
          </w:tcPr>
          <w:p w14:paraId="30F0D3B5" w14:textId="77777777" w:rsidR="00DE0E54" w:rsidRPr="00DE0E54" w:rsidRDefault="00DE0E54">
            <w:pPr>
              <w:rPr>
                <w:rFonts w:cstheme="minorHAnsi"/>
                <w:sz w:val="16"/>
                <w:szCs w:val="16"/>
              </w:rPr>
            </w:pPr>
          </w:p>
        </w:tc>
        <w:tc>
          <w:tcPr>
            <w:tcW w:w="937" w:type="dxa"/>
            <w:vMerge/>
            <w:hideMark/>
          </w:tcPr>
          <w:p w14:paraId="21F69AFA" w14:textId="77777777" w:rsidR="00DE0E54" w:rsidRPr="00DE0E54" w:rsidRDefault="00DE0E54">
            <w:pPr>
              <w:rPr>
                <w:rFonts w:cstheme="minorHAnsi"/>
                <w:sz w:val="16"/>
                <w:szCs w:val="16"/>
              </w:rPr>
            </w:pPr>
          </w:p>
        </w:tc>
        <w:tc>
          <w:tcPr>
            <w:tcW w:w="853" w:type="dxa"/>
            <w:vMerge/>
            <w:hideMark/>
          </w:tcPr>
          <w:p w14:paraId="0CA42298" w14:textId="77777777" w:rsidR="00DE0E54" w:rsidRPr="00DE0E54" w:rsidRDefault="00DE0E54">
            <w:pPr>
              <w:rPr>
                <w:rFonts w:cstheme="minorHAnsi"/>
                <w:sz w:val="16"/>
                <w:szCs w:val="16"/>
              </w:rPr>
            </w:pPr>
          </w:p>
        </w:tc>
        <w:tc>
          <w:tcPr>
            <w:tcW w:w="992" w:type="dxa"/>
            <w:hideMark/>
          </w:tcPr>
          <w:p w14:paraId="0FCFD66C" w14:textId="77777777" w:rsidR="00DE0E54" w:rsidRPr="00DE0E54" w:rsidRDefault="00DE0E54" w:rsidP="00DE0E54">
            <w:pPr>
              <w:rPr>
                <w:rFonts w:cstheme="minorHAnsi"/>
                <w:sz w:val="16"/>
                <w:szCs w:val="16"/>
              </w:rPr>
            </w:pPr>
            <w:r w:rsidRPr="00DE0E54">
              <w:rPr>
                <w:rFonts w:cstheme="minorHAnsi"/>
                <w:sz w:val="16"/>
                <w:szCs w:val="16"/>
              </w:rPr>
              <w:t xml:space="preserve">Objetivo específico 4: Planificar y diseñar ciudades y sus espacios </w:t>
            </w:r>
            <w:r w:rsidRPr="00DE0E54">
              <w:rPr>
                <w:rFonts w:cstheme="minorHAnsi"/>
                <w:sz w:val="16"/>
                <w:szCs w:val="16"/>
              </w:rPr>
              <w:lastRenderedPageBreak/>
              <w:t>considerando las políticas de accesibilidad universal al medio físico y las normas que garantizan su implementación.</w:t>
            </w:r>
          </w:p>
        </w:tc>
        <w:tc>
          <w:tcPr>
            <w:tcW w:w="425" w:type="dxa"/>
            <w:vMerge/>
            <w:hideMark/>
          </w:tcPr>
          <w:p w14:paraId="33619F5D" w14:textId="77777777" w:rsidR="00DE0E54" w:rsidRPr="00DE0E54" w:rsidRDefault="00DE0E54">
            <w:pPr>
              <w:rPr>
                <w:rFonts w:cstheme="minorHAnsi"/>
                <w:sz w:val="16"/>
                <w:szCs w:val="16"/>
              </w:rPr>
            </w:pPr>
          </w:p>
        </w:tc>
        <w:tc>
          <w:tcPr>
            <w:tcW w:w="426" w:type="dxa"/>
            <w:vMerge/>
            <w:hideMark/>
          </w:tcPr>
          <w:p w14:paraId="432B7A1E" w14:textId="77777777" w:rsidR="00DE0E54" w:rsidRPr="00DE0E54" w:rsidRDefault="00DE0E54">
            <w:pPr>
              <w:rPr>
                <w:rFonts w:cstheme="minorHAnsi"/>
                <w:sz w:val="16"/>
                <w:szCs w:val="16"/>
              </w:rPr>
            </w:pPr>
          </w:p>
        </w:tc>
        <w:tc>
          <w:tcPr>
            <w:tcW w:w="1039" w:type="dxa"/>
            <w:vMerge/>
            <w:hideMark/>
          </w:tcPr>
          <w:p w14:paraId="75F8A7BD" w14:textId="77777777" w:rsidR="00DE0E54" w:rsidRPr="00DE0E54" w:rsidRDefault="00DE0E54">
            <w:pPr>
              <w:rPr>
                <w:rFonts w:cstheme="minorHAnsi"/>
                <w:sz w:val="16"/>
                <w:szCs w:val="16"/>
              </w:rPr>
            </w:pPr>
          </w:p>
        </w:tc>
        <w:tc>
          <w:tcPr>
            <w:tcW w:w="938" w:type="dxa"/>
            <w:vMerge/>
            <w:hideMark/>
          </w:tcPr>
          <w:p w14:paraId="5F47EB81" w14:textId="77777777" w:rsidR="00DE0E54" w:rsidRPr="00DE0E54" w:rsidRDefault="00DE0E54">
            <w:pPr>
              <w:rPr>
                <w:rFonts w:cstheme="minorHAnsi"/>
                <w:sz w:val="16"/>
                <w:szCs w:val="16"/>
              </w:rPr>
            </w:pPr>
          </w:p>
        </w:tc>
        <w:tc>
          <w:tcPr>
            <w:tcW w:w="1708" w:type="dxa"/>
            <w:hideMark/>
          </w:tcPr>
          <w:p w14:paraId="652298CA" w14:textId="77777777" w:rsidR="00DE0E54" w:rsidRPr="00DE0E54" w:rsidRDefault="00DE0E54" w:rsidP="00DE0E54">
            <w:pPr>
              <w:rPr>
                <w:rFonts w:cstheme="minorHAnsi"/>
                <w:sz w:val="16"/>
                <w:szCs w:val="16"/>
              </w:rPr>
            </w:pPr>
            <w:r w:rsidRPr="00DE0E54">
              <w:rPr>
                <w:rFonts w:cstheme="minorHAnsi"/>
                <w:sz w:val="16"/>
                <w:szCs w:val="16"/>
              </w:rPr>
              <w:t xml:space="preserve">Objetivo: mejorar el libre tránsito de los peatones en el espacio público y de manera especial facilitar la movilización de las personas con </w:t>
            </w:r>
            <w:r w:rsidRPr="00DE0E54">
              <w:rPr>
                <w:rFonts w:cstheme="minorHAnsi"/>
                <w:sz w:val="16"/>
                <w:szCs w:val="16"/>
              </w:rPr>
              <w:lastRenderedPageBreak/>
              <w:t>discapacidad.</w:t>
            </w:r>
          </w:p>
        </w:tc>
        <w:tc>
          <w:tcPr>
            <w:tcW w:w="567" w:type="dxa"/>
            <w:vMerge/>
            <w:hideMark/>
          </w:tcPr>
          <w:p w14:paraId="7B4C70EB" w14:textId="77777777" w:rsidR="00DE0E54" w:rsidRPr="00DE0E54" w:rsidRDefault="00DE0E54">
            <w:pPr>
              <w:rPr>
                <w:rFonts w:cstheme="minorHAnsi"/>
                <w:sz w:val="16"/>
                <w:szCs w:val="16"/>
              </w:rPr>
            </w:pPr>
          </w:p>
        </w:tc>
        <w:tc>
          <w:tcPr>
            <w:tcW w:w="709" w:type="dxa"/>
            <w:vMerge/>
            <w:hideMark/>
          </w:tcPr>
          <w:p w14:paraId="3E94EB05" w14:textId="77777777" w:rsidR="00DE0E54" w:rsidRPr="00DE0E54" w:rsidRDefault="00DE0E54">
            <w:pPr>
              <w:rPr>
                <w:rFonts w:cstheme="minorHAnsi"/>
                <w:sz w:val="16"/>
                <w:szCs w:val="16"/>
              </w:rPr>
            </w:pPr>
          </w:p>
        </w:tc>
        <w:tc>
          <w:tcPr>
            <w:tcW w:w="709" w:type="dxa"/>
            <w:vMerge/>
            <w:hideMark/>
          </w:tcPr>
          <w:p w14:paraId="7208FE33" w14:textId="77777777" w:rsidR="00DE0E54" w:rsidRPr="00DE0E54" w:rsidRDefault="00DE0E54">
            <w:pPr>
              <w:rPr>
                <w:rFonts w:cstheme="minorHAnsi"/>
                <w:sz w:val="16"/>
                <w:szCs w:val="16"/>
              </w:rPr>
            </w:pPr>
          </w:p>
        </w:tc>
        <w:tc>
          <w:tcPr>
            <w:tcW w:w="567" w:type="dxa"/>
            <w:vMerge/>
            <w:hideMark/>
          </w:tcPr>
          <w:p w14:paraId="5E0CCD22" w14:textId="77777777" w:rsidR="00DE0E54" w:rsidRPr="00DE0E54" w:rsidRDefault="00DE0E54">
            <w:pPr>
              <w:rPr>
                <w:rFonts w:cstheme="minorHAnsi"/>
                <w:sz w:val="16"/>
                <w:szCs w:val="16"/>
              </w:rPr>
            </w:pPr>
          </w:p>
        </w:tc>
        <w:tc>
          <w:tcPr>
            <w:tcW w:w="708" w:type="dxa"/>
            <w:vMerge/>
            <w:hideMark/>
          </w:tcPr>
          <w:p w14:paraId="2C266CB1" w14:textId="77777777" w:rsidR="00DE0E54" w:rsidRPr="00DE0E54" w:rsidRDefault="00DE0E54">
            <w:pPr>
              <w:rPr>
                <w:rFonts w:cstheme="minorHAnsi"/>
                <w:sz w:val="16"/>
                <w:szCs w:val="16"/>
              </w:rPr>
            </w:pPr>
          </w:p>
        </w:tc>
      </w:tr>
      <w:tr w:rsidR="006F16CE" w:rsidRPr="00DE0E54" w14:paraId="029A900D" w14:textId="77777777" w:rsidTr="006F16CE">
        <w:trPr>
          <w:trHeight w:val="1800"/>
        </w:trPr>
        <w:tc>
          <w:tcPr>
            <w:tcW w:w="337" w:type="dxa"/>
            <w:vMerge/>
            <w:hideMark/>
          </w:tcPr>
          <w:p w14:paraId="69312928" w14:textId="77777777" w:rsidR="00DE0E54" w:rsidRPr="00DE0E54" w:rsidRDefault="00DE0E54">
            <w:pPr>
              <w:rPr>
                <w:rFonts w:cstheme="minorHAnsi"/>
                <w:sz w:val="16"/>
                <w:szCs w:val="16"/>
              </w:rPr>
            </w:pPr>
          </w:p>
        </w:tc>
        <w:tc>
          <w:tcPr>
            <w:tcW w:w="937" w:type="dxa"/>
            <w:vMerge/>
            <w:hideMark/>
          </w:tcPr>
          <w:p w14:paraId="1E04DF9D" w14:textId="77777777" w:rsidR="00DE0E54" w:rsidRPr="00DE0E54" w:rsidRDefault="00DE0E54">
            <w:pPr>
              <w:rPr>
                <w:rFonts w:cstheme="minorHAnsi"/>
                <w:sz w:val="16"/>
                <w:szCs w:val="16"/>
              </w:rPr>
            </w:pPr>
          </w:p>
        </w:tc>
        <w:tc>
          <w:tcPr>
            <w:tcW w:w="853" w:type="dxa"/>
            <w:vMerge/>
            <w:hideMark/>
          </w:tcPr>
          <w:p w14:paraId="3C035C15" w14:textId="77777777" w:rsidR="00DE0E54" w:rsidRPr="00DE0E54" w:rsidRDefault="00DE0E54">
            <w:pPr>
              <w:rPr>
                <w:rFonts w:cstheme="minorHAnsi"/>
                <w:sz w:val="16"/>
                <w:szCs w:val="16"/>
              </w:rPr>
            </w:pPr>
          </w:p>
        </w:tc>
        <w:tc>
          <w:tcPr>
            <w:tcW w:w="992" w:type="dxa"/>
            <w:hideMark/>
          </w:tcPr>
          <w:p w14:paraId="67F0677F"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0CBF5320" w14:textId="77777777" w:rsidR="00DE0E54" w:rsidRPr="00DE0E54" w:rsidRDefault="00DE0E54">
            <w:pPr>
              <w:rPr>
                <w:rFonts w:cstheme="minorHAnsi"/>
                <w:sz w:val="16"/>
                <w:szCs w:val="16"/>
              </w:rPr>
            </w:pPr>
          </w:p>
        </w:tc>
        <w:tc>
          <w:tcPr>
            <w:tcW w:w="426" w:type="dxa"/>
            <w:vMerge/>
            <w:hideMark/>
          </w:tcPr>
          <w:p w14:paraId="22E499E4" w14:textId="77777777" w:rsidR="00DE0E54" w:rsidRPr="00DE0E54" w:rsidRDefault="00DE0E54">
            <w:pPr>
              <w:rPr>
                <w:rFonts w:cstheme="minorHAnsi"/>
                <w:sz w:val="16"/>
                <w:szCs w:val="16"/>
              </w:rPr>
            </w:pPr>
          </w:p>
        </w:tc>
        <w:tc>
          <w:tcPr>
            <w:tcW w:w="1039" w:type="dxa"/>
            <w:vMerge/>
            <w:hideMark/>
          </w:tcPr>
          <w:p w14:paraId="36F07A33" w14:textId="77777777" w:rsidR="00DE0E54" w:rsidRPr="00DE0E54" w:rsidRDefault="00DE0E54">
            <w:pPr>
              <w:rPr>
                <w:rFonts w:cstheme="minorHAnsi"/>
                <w:sz w:val="16"/>
                <w:szCs w:val="16"/>
              </w:rPr>
            </w:pPr>
          </w:p>
        </w:tc>
        <w:tc>
          <w:tcPr>
            <w:tcW w:w="938" w:type="dxa"/>
            <w:vMerge/>
            <w:hideMark/>
          </w:tcPr>
          <w:p w14:paraId="428CBD1C" w14:textId="77777777" w:rsidR="00DE0E54" w:rsidRPr="00DE0E54" w:rsidRDefault="00DE0E54">
            <w:pPr>
              <w:rPr>
                <w:rFonts w:cstheme="minorHAnsi"/>
                <w:sz w:val="16"/>
                <w:szCs w:val="16"/>
              </w:rPr>
            </w:pPr>
          </w:p>
        </w:tc>
        <w:tc>
          <w:tcPr>
            <w:tcW w:w="1708" w:type="dxa"/>
            <w:hideMark/>
          </w:tcPr>
          <w:p w14:paraId="2C3FB90F" w14:textId="77777777" w:rsidR="00DE0E54" w:rsidRPr="00DE0E54" w:rsidRDefault="00DE0E54" w:rsidP="00DE0E54">
            <w:pPr>
              <w:rPr>
                <w:rFonts w:cstheme="minorHAnsi"/>
                <w:sz w:val="16"/>
                <w:szCs w:val="16"/>
              </w:rPr>
            </w:pPr>
            <w:r w:rsidRPr="00DE0E54">
              <w:rPr>
                <w:rFonts w:cstheme="minorHAnsi"/>
                <w:sz w:val="16"/>
                <w:szCs w:val="16"/>
              </w:rPr>
              <w:t>El proyecto da cumplimiento a la transitoria de la Ordenanza Municipal de Protección de Derechos de las Personas con Discapacidad, la cual en su normativa solicita la mejora del sistema de colocación de parrillas metálicas para la basura, con el fin de prevenir accidentes.</w:t>
            </w:r>
          </w:p>
        </w:tc>
        <w:tc>
          <w:tcPr>
            <w:tcW w:w="567" w:type="dxa"/>
            <w:vMerge/>
            <w:hideMark/>
          </w:tcPr>
          <w:p w14:paraId="23AB3EC8" w14:textId="77777777" w:rsidR="00DE0E54" w:rsidRPr="00DE0E54" w:rsidRDefault="00DE0E54">
            <w:pPr>
              <w:rPr>
                <w:rFonts w:cstheme="minorHAnsi"/>
                <w:sz w:val="16"/>
                <w:szCs w:val="16"/>
              </w:rPr>
            </w:pPr>
          </w:p>
        </w:tc>
        <w:tc>
          <w:tcPr>
            <w:tcW w:w="709" w:type="dxa"/>
            <w:vMerge/>
            <w:hideMark/>
          </w:tcPr>
          <w:p w14:paraId="7B943952" w14:textId="77777777" w:rsidR="00DE0E54" w:rsidRPr="00DE0E54" w:rsidRDefault="00DE0E54">
            <w:pPr>
              <w:rPr>
                <w:rFonts w:cstheme="minorHAnsi"/>
                <w:sz w:val="16"/>
                <w:szCs w:val="16"/>
              </w:rPr>
            </w:pPr>
          </w:p>
        </w:tc>
        <w:tc>
          <w:tcPr>
            <w:tcW w:w="709" w:type="dxa"/>
            <w:vMerge/>
            <w:hideMark/>
          </w:tcPr>
          <w:p w14:paraId="0068079D" w14:textId="77777777" w:rsidR="00DE0E54" w:rsidRPr="00DE0E54" w:rsidRDefault="00DE0E54">
            <w:pPr>
              <w:rPr>
                <w:rFonts w:cstheme="minorHAnsi"/>
                <w:sz w:val="16"/>
                <w:szCs w:val="16"/>
              </w:rPr>
            </w:pPr>
          </w:p>
        </w:tc>
        <w:tc>
          <w:tcPr>
            <w:tcW w:w="567" w:type="dxa"/>
            <w:vMerge/>
            <w:hideMark/>
          </w:tcPr>
          <w:p w14:paraId="31F8B939" w14:textId="77777777" w:rsidR="00DE0E54" w:rsidRPr="00DE0E54" w:rsidRDefault="00DE0E54">
            <w:pPr>
              <w:rPr>
                <w:rFonts w:cstheme="minorHAnsi"/>
                <w:sz w:val="16"/>
                <w:szCs w:val="16"/>
              </w:rPr>
            </w:pPr>
          </w:p>
        </w:tc>
        <w:tc>
          <w:tcPr>
            <w:tcW w:w="708" w:type="dxa"/>
            <w:vMerge/>
            <w:hideMark/>
          </w:tcPr>
          <w:p w14:paraId="2DE69979" w14:textId="77777777" w:rsidR="00DE0E54" w:rsidRPr="00DE0E54" w:rsidRDefault="00DE0E54">
            <w:pPr>
              <w:rPr>
                <w:rFonts w:cstheme="minorHAnsi"/>
                <w:sz w:val="16"/>
                <w:szCs w:val="16"/>
              </w:rPr>
            </w:pPr>
          </w:p>
        </w:tc>
      </w:tr>
      <w:tr w:rsidR="00DE0E54" w:rsidRPr="00DE0E54" w14:paraId="1770C68D" w14:textId="77777777" w:rsidTr="006F16CE">
        <w:trPr>
          <w:trHeight w:val="300"/>
        </w:trPr>
        <w:tc>
          <w:tcPr>
            <w:tcW w:w="337" w:type="dxa"/>
            <w:vMerge w:val="restart"/>
            <w:hideMark/>
          </w:tcPr>
          <w:p w14:paraId="7E94F512" w14:textId="77777777" w:rsidR="00DE0E54" w:rsidRPr="00DE0E54" w:rsidRDefault="00DE0E54" w:rsidP="00DE0E54">
            <w:pPr>
              <w:rPr>
                <w:rFonts w:cstheme="minorHAnsi"/>
                <w:sz w:val="16"/>
                <w:szCs w:val="16"/>
              </w:rPr>
            </w:pPr>
            <w:r w:rsidRPr="00DE0E54">
              <w:rPr>
                <w:rFonts w:cstheme="minorHAnsi"/>
                <w:sz w:val="16"/>
                <w:szCs w:val="16"/>
              </w:rPr>
              <w:t>11</w:t>
            </w:r>
          </w:p>
        </w:tc>
        <w:tc>
          <w:tcPr>
            <w:tcW w:w="937" w:type="dxa"/>
            <w:vMerge w:val="restart"/>
            <w:hideMark/>
          </w:tcPr>
          <w:p w14:paraId="338AB624" w14:textId="77777777" w:rsidR="00DE0E54" w:rsidRPr="00DE0E54" w:rsidRDefault="00DE0E54" w:rsidP="00DE0E54">
            <w:pPr>
              <w:rPr>
                <w:rFonts w:cstheme="minorHAnsi"/>
                <w:sz w:val="16"/>
                <w:szCs w:val="16"/>
              </w:rPr>
            </w:pPr>
            <w:r w:rsidRPr="00DE0E54">
              <w:rPr>
                <w:rFonts w:cstheme="minorHAnsi"/>
                <w:sz w:val="16"/>
                <w:szCs w:val="16"/>
              </w:rPr>
              <w:t>Convenio para “electrolinera” en la ciudad de Cuenca.</w:t>
            </w:r>
          </w:p>
        </w:tc>
        <w:tc>
          <w:tcPr>
            <w:tcW w:w="853" w:type="dxa"/>
            <w:vMerge w:val="restart"/>
            <w:hideMark/>
          </w:tcPr>
          <w:p w14:paraId="6B7A648F" w14:textId="77777777" w:rsidR="00DE0E54" w:rsidRPr="00DE0E54" w:rsidRDefault="00DE0E54" w:rsidP="00DE0E54">
            <w:pPr>
              <w:rPr>
                <w:rFonts w:cstheme="minorHAnsi"/>
                <w:sz w:val="16"/>
                <w:szCs w:val="16"/>
              </w:rPr>
            </w:pPr>
            <w:r w:rsidRPr="00DE0E54">
              <w:rPr>
                <w:rFonts w:cstheme="minorHAnsi"/>
                <w:sz w:val="16"/>
                <w:szCs w:val="16"/>
              </w:rPr>
              <w:t>6. Fortalecimiento de capacidades para la gobernanza multiactor y multinivel para la gestión del riesgo climático en los asentamientos humanos a nivel nacional y local, fomentando la participación de la sociedad civil.</w:t>
            </w:r>
          </w:p>
        </w:tc>
        <w:tc>
          <w:tcPr>
            <w:tcW w:w="992" w:type="dxa"/>
            <w:hideMark/>
          </w:tcPr>
          <w:p w14:paraId="5170A7DA"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69E4313B"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724198DF"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59928731" w14:textId="77777777" w:rsidR="00DE0E54" w:rsidRPr="00DE0E54" w:rsidRDefault="00DE0E54">
            <w:pPr>
              <w:rPr>
                <w:rFonts w:cstheme="minorHAnsi"/>
                <w:sz w:val="16"/>
                <w:szCs w:val="16"/>
              </w:rPr>
            </w:pPr>
            <w:r w:rsidRPr="00DE0E54">
              <w:rPr>
                <w:rFonts w:cstheme="minorHAnsi"/>
                <w:sz w:val="16"/>
                <w:szCs w:val="16"/>
              </w:rPr>
              <w:t xml:space="preserve">Suscripción de convenio  de cooperación interinstitucional entre Universidad Católica de Cuenca, Universidad de Cuenca y  Empresa Pública Municipal de Movilidad, Tránsito y Transporte de Cuenca (EMOV EP). </w:t>
            </w:r>
          </w:p>
        </w:tc>
        <w:tc>
          <w:tcPr>
            <w:tcW w:w="938" w:type="dxa"/>
            <w:vMerge w:val="restart"/>
            <w:hideMark/>
          </w:tcPr>
          <w:p w14:paraId="65593718" w14:textId="77777777" w:rsidR="00DE0E54" w:rsidRPr="00DE0E54" w:rsidRDefault="00DE0E54">
            <w:pPr>
              <w:rPr>
                <w:rFonts w:cstheme="minorHAnsi"/>
                <w:sz w:val="16"/>
                <w:szCs w:val="16"/>
              </w:rPr>
            </w:pPr>
            <w:r w:rsidRPr="00DE0E54">
              <w:rPr>
                <w:rFonts w:cstheme="minorHAnsi"/>
                <w:sz w:val="16"/>
                <w:szCs w:val="16"/>
              </w:rPr>
              <w:t>Universidad Católica de Cuenca, Universidad de Cuenca y  Empresa Pública Municipal de Movilidad, Tránsito y Transporte de Cuenca (EMOV EP).</w:t>
            </w:r>
          </w:p>
        </w:tc>
        <w:tc>
          <w:tcPr>
            <w:tcW w:w="1708" w:type="dxa"/>
            <w:vMerge w:val="restart"/>
            <w:hideMark/>
          </w:tcPr>
          <w:p w14:paraId="2AA37AD2" w14:textId="77777777" w:rsidR="00DE0E54" w:rsidRPr="00DE0E54" w:rsidRDefault="00DE0E54" w:rsidP="00DE0E54">
            <w:pPr>
              <w:rPr>
                <w:rFonts w:cstheme="minorHAnsi"/>
                <w:sz w:val="16"/>
                <w:szCs w:val="16"/>
              </w:rPr>
            </w:pPr>
            <w:r w:rsidRPr="00DE0E54">
              <w:rPr>
                <w:rFonts w:cstheme="minorHAnsi"/>
                <w:sz w:val="16"/>
                <w:szCs w:val="16"/>
              </w:rPr>
              <w:t>Instalación de la primera “electrolinera” en la ciudad de Cuenca, cuyo objetivo es fomentar el uso de los vehículos eléctricos para evitar la contaminación. El convenio prevé la construcción de dos electrolineras.</w:t>
            </w:r>
          </w:p>
        </w:tc>
        <w:tc>
          <w:tcPr>
            <w:tcW w:w="567" w:type="dxa"/>
            <w:vMerge w:val="restart"/>
            <w:hideMark/>
          </w:tcPr>
          <w:p w14:paraId="5CABA1BB" w14:textId="77777777" w:rsidR="00DE0E54" w:rsidRPr="00DE0E54" w:rsidRDefault="00DE0E54">
            <w:pPr>
              <w:rPr>
                <w:rFonts w:cstheme="minorHAnsi"/>
                <w:sz w:val="16"/>
                <w:szCs w:val="16"/>
              </w:rPr>
            </w:pPr>
            <w:r w:rsidRPr="00DE0E54">
              <w:rPr>
                <w:rFonts w:cstheme="minorHAnsi"/>
                <w:sz w:val="16"/>
                <w:szCs w:val="16"/>
              </w:rPr>
              <w:t>x</w:t>
            </w:r>
          </w:p>
        </w:tc>
        <w:tc>
          <w:tcPr>
            <w:tcW w:w="709" w:type="dxa"/>
            <w:vMerge w:val="restart"/>
            <w:hideMark/>
          </w:tcPr>
          <w:p w14:paraId="3F685BCD" w14:textId="77777777" w:rsidR="00DE0E54" w:rsidRPr="00DE0E54" w:rsidRDefault="00DE0E54">
            <w:pPr>
              <w:rPr>
                <w:rFonts w:cstheme="minorHAnsi"/>
                <w:sz w:val="16"/>
                <w:szCs w:val="16"/>
              </w:rPr>
            </w:pPr>
            <w:r w:rsidRPr="00DE0E54">
              <w:rPr>
                <w:rFonts w:cstheme="minorHAnsi"/>
                <w:sz w:val="16"/>
                <w:szCs w:val="16"/>
              </w:rPr>
              <w:t>Urbano</w:t>
            </w:r>
          </w:p>
        </w:tc>
        <w:tc>
          <w:tcPr>
            <w:tcW w:w="709" w:type="dxa"/>
            <w:vMerge w:val="restart"/>
            <w:hideMark/>
          </w:tcPr>
          <w:p w14:paraId="21968B49"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276A31C2"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3003A8D5"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3B7AE100" w14:textId="77777777" w:rsidTr="006F16CE">
        <w:trPr>
          <w:trHeight w:val="450"/>
        </w:trPr>
        <w:tc>
          <w:tcPr>
            <w:tcW w:w="337" w:type="dxa"/>
            <w:vMerge/>
            <w:hideMark/>
          </w:tcPr>
          <w:p w14:paraId="5C7DDA86" w14:textId="77777777" w:rsidR="00DE0E54" w:rsidRPr="00DE0E54" w:rsidRDefault="00DE0E54">
            <w:pPr>
              <w:rPr>
                <w:rFonts w:cstheme="minorHAnsi"/>
                <w:sz w:val="16"/>
                <w:szCs w:val="16"/>
              </w:rPr>
            </w:pPr>
          </w:p>
        </w:tc>
        <w:tc>
          <w:tcPr>
            <w:tcW w:w="937" w:type="dxa"/>
            <w:vMerge/>
            <w:hideMark/>
          </w:tcPr>
          <w:p w14:paraId="63353592" w14:textId="77777777" w:rsidR="00DE0E54" w:rsidRPr="00DE0E54" w:rsidRDefault="00DE0E54">
            <w:pPr>
              <w:rPr>
                <w:rFonts w:cstheme="minorHAnsi"/>
                <w:sz w:val="16"/>
                <w:szCs w:val="16"/>
              </w:rPr>
            </w:pPr>
          </w:p>
        </w:tc>
        <w:tc>
          <w:tcPr>
            <w:tcW w:w="853" w:type="dxa"/>
            <w:vMerge/>
            <w:hideMark/>
          </w:tcPr>
          <w:p w14:paraId="0B551BA7" w14:textId="77777777" w:rsidR="00DE0E54" w:rsidRPr="00DE0E54" w:rsidRDefault="00DE0E54">
            <w:pPr>
              <w:rPr>
                <w:rFonts w:cstheme="minorHAnsi"/>
                <w:sz w:val="16"/>
                <w:szCs w:val="16"/>
              </w:rPr>
            </w:pPr>
          </w:p>
        </w:tc>
        <w:tc>
          <w:tcPr>
            <w:tcW w:w="992" w:type="dxa"/>
            <w:hideMark/>
          </w:tcPr>
          <w:p w14:paraId="5B128193" w14:textId="77777777" w:rsidR="00DE0E54" w:rsidRPr="00DE0E54" w:rsidRDefault="00DE0E54" w:rsidP="00DE0E54">
            <w:pPr>
              <w:rPr>
                <w:rFonts w:cstheme="minorHAnsi"/>
                <w:sz w:val="16"/>
                <w:szCs w:val="16"/>
              </w:rPr>
            </w:pPr>
            <w:r w:rsidRPr="00DE0E54">
              <w:rPr>
                <w:rFonts w:cstheme="minorHAnsi"/>
                <w:sz w:val="16"/>
                <w:szCs w:val="16"/>
              </w:rPr>
              <w:t>Objetivo específico 5: fomentar sistemas de movilidad urbana sostenible.</w:t>
            </w:r>
          </w:p>
        </w:tc>
        <w:tc>
          <w:tcPr>
            <w:tcW w:w="425" w:type="dxa"/>
            <w:vMerge/>
            <w:hideMark/>
          </w:tcPr>
          <w:p w14:paraId="7001CF2C" w14:textId="77777777" w:rsidR="00DE0E54" w:rsidRPr="00DE0E54" w:rsidRDefault="00DE0E54">
            <w:pPr>
              <w:rPr>
                <w:rFonts w:cstheme="minorHAnsi"/>
                <w:sz w:val="16"/>
                <w:szCs w:val="16"/>
              </w:rPr>
            </w:pPr>
          </w:p>
        </w:tc>
        <w:tc>
          <w:tcPr>
            <w:tcW w:w="426" w:type="dxa"/>
            <w:vMerge/>
            <w:hideMark/>
          </w:tcPr>
          <w:p w14:paraId="1075C4F9" w14:textId="77777777" w:rsidR="00DE0E54" w:rsidRPr="00DE0E54" w:rsidRDefault="00DE0E54">
            <w:pPr>
              <w:rPr>
                <w:rFonts w:cstheme="minorHAnsi"/>
                <w:sz w:val="16"/>
                <w:szCs w:val="16"/>
              </w:rPr>
            </w:pPr>
          </w:p>
        </w:tc>
        <w:tc>
          <w:tcPr>
            <w:tcW w:w="1039" w:type="dxa"/>
            <w:vMerge/>
            <w:hideMark/>
          </w:tcPr>
          <w:p w14:paraId="11122CD9" w14:textId="77777777" w:rsidR="00DE0E54" w:rsidRPr="00DE0E54" w:rsidRDefault="00DE0E54">
            <w:pPr>
              <w:rPr>
                <w:rFonts w:cstheme="minorHAnsi"/>
                <w:sz w:val="16"/>
                <w:szCs w:val="16"/>
              </w:rPr>
            </w:pPr>
          </w:p>
        </w:tc>
        <w:tc>
          <w:tcPr>
            <w:tcW w:w="938" w:type="dxa"/>
            <w:vMerge/>
            <w:hideMark/>
          </w:tcPr>
          <w:p w14:paraId="014F30A4" w14:textId="77777777" w:rsidR="00DE0E54" w:rsidRPr="00DE0E54" w:rsidRDefault="00DE0E54">
            <w:pPr>
              <w:rPr>
                <w:rFonts w:cstheme="minorHAnsi"/>
                <w:sz w:val="16"/>
                <w:szCs w:val="16"/>
              </w:rPr>
            </w:pPr>
          </w:p>
        </w:tc>
        <w:tc>
          <w:tcPr>
            <w:tcW w:w="1708" w:type="dxa"/>
            <w:vMerge/>
            <w:hideMark/>
          </w:tcPr>
          <w:p w14:paraId="5609B2B5" w14:textId="77777777" w:rsidR="00DE0E54" w:rsidRPr="00DE0E54" w:rsidRDefault="00DE0E54">
            <w:pPr>
              <w:rPr>
                <w:rFonts w:cstheme="minorHAnsi"/>
                <w:sz w:val="16"/>
                <w:szCs w:val="16"/>
              </w:rPr>
            </w:pPr>
          </w:p>
        </w:tc>
        <w:tc>
          <w:tcPr>
            <w:tcW w:w="567" w:type="dxa"/>
            <w:vMerge/>
            <w:hideMark/>
          </w:tcPr>
          <w:p w14:paraId="4D19AD42" w14:textId="77777777" w:rsidR="00DE0E54" w:rsidRPr="00DE0E54" w:rsidRDefault="00DE0E54">
            <w:pPr>
              <w:rPr>
                <w:rFonts w:cstheme="minorHAnsi"/>
                <w:sz w:val="16"/>
                <w:szCs w:val="16"/>
              </w:rPr>
            </w:pPr>
          </w:p>
        </w:tc>
        <w:tc>
          <w:tcPr>
            <w:tcW w:w="709" w:type="dxa"/>
            <w:vMerge/>
            <w:hideMark/>
          </w:tcPr>
          <w:p w14:paraId="6D18AAAB" w14:textId="77777777" w:rsidR="00DE0E54" w:rsidRPr="00DE0E54" w:rsidRDefault="00DE0E54">
            <w:pPr>
              <w:rPr>
                <w:rFonts w:cstheme="minorHAnsi"/>
                <w:sz w:val="16"/>
                <w:szCs w:val="16"/>
              </w:rPr>
            </w:pPr>
          </w:p>
        </w:tc>
        <w:tc>
          <w:tcPr>
            <w:tcW w:w="709" w:type="dxa"/>
            <w:vMerge/>
            <w:hideMark/>
          </w:tcPr>
          <w:p w14:paraId="66585F53" w14:textId="77777777" w:rsidR="00DE0E54" w:rsidRPr="00DE0E54" w:rsidRDefault="00DE0E54">
            <w:pPr>
              <w:rPr>
                <w:rFonts w:cstheme="minorHAnsi"/>
                <w:sz w:val="16"/>
                <w:szCs w:val="16"/>
              </w:rPr>
            </w:pPr>
          </w:p>
        </w:tc>
        <w:tc>
          <w:tcPr>
            <w:tcW w:w="567" w:type="dxa"/>
            <w:vMerge/>
            <w:hideMark/>
          </w:tcPr>
          <w:p w14:paraId="674DE112" w14:textId="77777777" w:rsidR="00DE0E54" w:rsidRPr="00DE0E54" w:rsidRDefault="00DE0E54">
            <w:pPr>
              <w:rPr>
                <w:rFonts w:cstheme="minorHAnsi"/>
                <w:sz w:val="16"/>
                <w:szCs w:val="16"/>
              </w:rPr>
            </w:pPr>
          </w:p>
        </w:tc>
        <w:tc>
          <w:tcPr>
            <w:tcW w:w="708" w:type="dxa"/>
            <w:vMerge/>
            <w:hideMark/>
          </w:tcPr>
          <w:p w14:paraId="31C05B4A" w14:textId="77777777" w:rsidR="00DE0E54" w:rsidRPr="00DE0E54" w:rsidRDefault="00DE0E54">
            <w:pPr>
              <w:rPr>
                <w:rFonts w:cstheme="minorHAnsi"/>
                <w:sz w:val="16"/>
                <w:szCs w:val="16"/>
              </w:rPr>
            </w:pPr>
          </w:p>
        </w:tc>
      </w:tr>
      <w:tr w:rsidR="006F16CE" w:rsidRPr="00DE0E54" w14:paraId="4910133D" w14:textId="77777777" w:rsidTr="006F16CE">
        <w:trPr>
          <w:trHeight w:val="300"/>
        </w:trPr>
        <w:tc>
          <w:tcPr>
            <w:tcW w:w="337" w:type="dxa"/>
            <w:vMerge/>
            <w:hideMark/>
          </w:tcPr>
          <w:p w14:paraId="7416A2E6" w14:textId="77777777" w:rsidR="00DE0E54" w:rsidRPr="00DE0E54" w:rsidRDefault="00DE0E54">
            <w:pPr>
              <w:rPr>
                <w:rFonts w:cstheme="minorHAnsi"/>
                <w:sz w:val="16"/>
                <w:szCs w:val="16"/>
              </w:rPr>
            </w:pPr>
          </w:p>
        </w:tc>
        <w:tc>
          <w:tcPr>
            <w:tcW w:w="937" w:type="dxa"/>
            <w:vMerge/>
            <w:hideMark/>
          </w:tcPr>
          <w:p w14:paraId="237452F5" w14:textId="77777777" w:rsidR="00DE0E54" w:rsidRPr="00DE0E54" w:rsidRDefault="00DE0E54">
            <w:pPr>
              <w:rPr>
                <w:rFonts w:cstheme="minorHAnsi"/>
                <w:sz w:val="16"/>
                <w:szCs w:val="16"/>
              </w:rPr>
            </w:pPr>
          </w:p>
        </w:tc>
        <w:tc>
          <w:tcPr>
            <w:tcW w:w="853" w:type="dxa"/>
            <w:vMerge/>
            <w:hideMark/>
          </w:tcPr>
          <w:p w14:paraId="409F4F28" w14:textId="77777777" w:rsidR="00DE0E54" w:rsidRPr="00DE0E54" w:rsidRDefault="00DE0E54">
            <w:pPr>
              <w:rPr>
                <w:rFonts w:cstheme="minorHAnsi"/>
                <w:sz w:val="16"/>
                <w:szCs w:val="16"/>
              </w:rPr>
            </w:pPr>
          </w:p>
        </w:tc>
        <w:tc>
          <w:tcPr>
            <w:tcW w:w="992" w:type="dxa"/>
            <w:hideMark/>
          </w:tcPr>
          <w:p w14:paraId="3AAC7651" w14:textId="77777777" w:rsidR="00DE0E54" w:rsidRPr="00DE0E54" w:rsidRDefault="00DE0E54" w:rsidP="00DE0E54">
            <w:pPr>
              <w:rPr>
                <w:rFonts w:cstheme="minorHAnsi"/>
                <w:sz w:val="16"/>
                <w:szCs w:val="16"/>
              </w:rPr>
            </w:pPr>
            <w:r w:rsidRPr="00DE0E54">
              <w:rPr>
                <w:rFonts w:cstheme="minorHAnsi"/>
                <w:sz w:val="16"/>
                <w:szCs w:val="16"/>
              </w:rPr>
              <w:t> </w:t>
            </w:r>
          </w:p>
        </w:tc>
        <w:tc>
          <w:tcPr>
            <w:tcW w:w="425" w:type="dxa"/>
            <w:vMerge/>
            <w:hideMark/>
          </w:tcPr>
          <w:p w14:paraId="0543D187" w14:textId="77777777" w:rsidR="00DE0E54" w:rsidRPr="00DE0E54" w:rsidRDefault="00DE0E54">
            <w:pPr>
              <w:rPr>
                <w:rFonts w:cstheme="minorHAnsi"/>
                <w:sz w:val="16"/>
                <w:szCs w:val="16"/>
              </w:rPr>
            </w:pPr>
          </w:p>
        </w:tc>
        <w:tc>
          <w:tcPr>
            <w:tcW w:w="426" w:type="dxa"/>
            <w:vMerge/>
            <w:hideMark/>
          </w:tcPr>
          <w:p w14:paraId="15C9E231" w14:textId="77777777" w:rsidR="00DE0E54" w:rsidRPr="00DE0E54" w:rsidRDefault="00DE0E54">
            <w:pPr>
              <w:rPr>
                <w:rFonts w:cstheme="minorHAnsi"/>
                <w:sz w:val="16"/>
                <w:szCs w:val="16"/>
              </w:rPr>
            </w:pPr>
          </w:p>
        </w:tc>
        <w:tc>
          <w:tcPr>
            <w:tcW w:w="1039" w:type="dxa"/>
            <w:vMerge/>
            <w:hideMark/>
          </w:tcPr>
          <w:p w14:paraId="7CF7237A" w14:textId="77777777" w:rsidR="00DE0E54" w:rsidRPr="00DE0E54" w:rsidRDefault="00DE0E54">
            <w:pPr>
              <w:rPr>
                <w:rFonts w:cstheme="minorHAnsi"/>
                <w:sz w:val="16"/>
                <w:szCs w:val="16"/>
              </w:rPr>
            </w:pPr>
          </w:p>
        </w:tc>
        <w:tc>
          <w:tcPr>
            <w:tcW w:w="938" w:type="dxa"/>
            <w:vMerge/>
            <w:hideMark/>
          </w:tcPr>
          <w:p w14:paraId="3018E992" w14:textId="77777777" w:rsidR="00DE0E54" w:rsidRPr="00DE0E54" w:rsidRDefault="00DE0E54">
            <w:pPr>
              <w:rPr>
                <w:rFonts w:cstheme="minorHAnsi"/>
                <w:sz w:val="16"/>
                <w:szCs w:val="16"/>
              </w:rPr>
            </w:pPr>
          </w:p>
        </w:tc>
        <w:tc>
          <w:tcPr>
            <w:tcW w:w="1708" w:type="dxa"/>
            <w:vMerge/>
            <w:hideMark/>
          </w:tcPr>
          <w:p w14:paraId="46C54F65" w14:textId="77777777" w:rsidR="00DE0E54" w:rsidRPr="00DE0E54" w:rsidRDefault="00DE0E54">
            <w:pPr>
              <w:rPr>
                <w:rFonts w:cstheme="minorHAnsi"/>
                <w:sz w:val="16"/>
                <w:szCs w:val="16"/>
              </w:rPr>
            </w:pPr>
          </w:p>
        </w:tc>
        <w:tc>
          <w:tcPr>
            <w:tcW w:w="567" w:type="dxa"/>
            <w:vMerge/>
            <w:hideMark/>
          </w:tcPr>
          <w:p w14:paraId="1A83A8DD" w14:textId="77777777" w:rsidR="00DE0E54" w:rsidRPr="00DE0E54" w:rsidRDefault="00DE0E54">
            <w:pPr>
              <w:rPr>
                <w:rFonts w:cstheme="minorHAnsi"/>
                <w:sz w:val="16"/>
                <w:szCs w:val="16"/>
              </w:rPr>
            </w:pPr>
          </w:p>
        </w:tc>
        <w:tc>
          <w:tcPr>
            <w:tcW w:w="709" w:type="dxa"/>
            <w:vMerge/>
            <w:hideMark/>
          </w:tcPr>
          <w:p w14:paraId="47F1F197" w14:textId="77777777" w:rsidR="00DE0E54" w:rsidRPr="00DE0E54" w:rsidRDefault="00DE0E54">
            <w:pPr>
              <w:rPr>
                <w:rFonts w:cstheme="minorHAnsi"/>
                <w:sz w:val="16"/>
                <w:szCs w:val="16"/>
              </w:rPr>
            </w:pPr>
          </w:p>
        </w:tc>
        <w:tc>
          <w:tcPr>
            <w:tcW w:w="709" w:type="dxa"/>
            <w:vMerge/>
            <w:hideMark/>
          </w:tcPr>
          <w:p w14:paraId="27CDF663" w14:textId="77777777" w:rsidR="00DE0E54" w:rsidRPr="00DE0E54" w:rsidRDefault="00DE0E54">
            <w:pPr>
              <w:rPr>
                <w:rFonts w:cstheme="minorHAnsi"/>
                <w:sz w:val="16"/>
                <w:szCs w:val="16"/>
              </w:rPr>
            </w:pPr>
          </w:p>
        </w:tc>
        <w:tc>
          <w:tcPr>
            <w:tcW w:w="567" w:type="dxa"/>
            <w:vMerge/>
            <w:hideMark/>
          </w:tcPr>
          <w:p w14:paraId="23720736" w14:textId="77777777" w:rsidR="00DE0E54" w:rsidRPr="00DE0E54" w:rsidRDefault="00DE0E54">
            <w:pPr>
              <w:rPr>
                <w:rFonts w:cstheme="minorHAnsi"/>
                <w:sz w:val="16"/>
                <w:szCs w:val="16"/>
              </w:rPr>
            </w:pPr>
          </w:p>
        </w:tc>
        <w:tc>
          <w:tcPr>
            <w:tcW w:w="708" w:type="dxa"/>
            <w:vMerge/>
            <w:hideMark/>
          </w:tcPr>
          <w:p w14:paraId="688B74E3" w14:textId="77777777" w:rsidR="00DE0E54" w:rsidRPr="00DE0E54" w:rsidRDefault="00DE0E54">
            <w:pPr>
              <w:rPr>
                <w:rFonts w:cstheme="minorHAnsi"/>
                <w:sz w:val="16"/>
                <w:szCs w:val="16"/>
              </w:rPr>
            </w:pPr>
          </w:p>
        </w:tc>
      </w:tr>
      <w:tr w:rsidR="006F16CE" w:rsidRPr="00DE0E54" w14:paraId="7FDBDD48" w14:textId="77777777" w:rsidTr="006F16CE">
        <w:trPr>
          <w:trHeight w:val="300"/>
        </w:trPr>
        <w:tc>
          <w:tcPr>
            <w:tcW w:w="337" w:type="dxa"/>
            <w:vMerge/>
            <w:hideMark/>
          </w:tcPr>
          <w:p w14:paraId="08BEDEC9" w14:textId="77777777" w:rsidR="00DE0E54" w:rsidRPr="00DE0E54" w:rsidRDefault="00DE0E54">
            <w:pPr>
              <w:rPr>
                <w:rFonts w:cstheme="minorHAnsi"/>
                <w:sz w:val="16"/>
                <w:szCs w:val="16"/>
              </w:rPr>
            </w:pPr>
          </w:p>
        </w:tc>
        <w:tc>
          <w:tcPr>
            <w:tcW w:w="937" w:type="dxa"/>
            <w:vMerge/>
            <w:hideMark/>
          </w:tcPr>
          <w:p w14:paraId="1D756D69" w14:textId="77777777" w:rsidR="00DE0E54" w:rsidRPr="00DE0E54" w:rsidRDefault="00DE0E54">
            <w:pPr>
              <w:rPr>
                <w:rFonts w:cstheme="minorHAnsi"/>
                <w:sz w:val="16"/>
                <w:szCs w:val="16"/>
              </w:rPr>
            </w:pPr>
          </w:p>
        </w:tc>
        <w:tc>
          <w:tcPr>
            <w:tcW w:w="853" w:type="dxa"/>
            <w:vMerge/>
            <w:hideMark/>
          </w:tcPr>
          <w:p w14:paraId="3CF304F3" w14:textId="77777777" w:rsidR="00DE0E54" w:rsidRPr="00DE0E54" w:rsidRDefault="00DE0E54">
            <w:pPr>
              <w:rPr>
                <w:rFonts w:cstheme="minorHAnsi"/>
                <w:sz w:val="16"/>
                <w:szCs w:val="16"/>
              </w:rPr>
            </w:pPr>
          </w:p>
        </w:tc>
        <w:tc>
          <w:tcPr>
            <w:tcW w:w="992" w:type="dxa"/>
            <w:hideMark/>
          </w:tcPr>
          <w:p w14:paraId="5211B3C5"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0C2A7013" w14:textId="77777777" w:rsidR="00DE0E54" w:rsidRPr="00DE0E54" w:rsidRDefault="00DE0E54">
            <w:pPr>
              <w:rPr>
                <w:rFonts w:cstheme="minorHAnsi"/>
                <w:sz w:val="16"/>
                <w:szCs w:val="16"/>
              </w:rPr>
            </w:pPr>
          </w:p>
        </w:tc>
        <w:tc>
          <w:tcPr>
            <w:tcW w:w="426" w:type="dxa"/>
            <w:vMerge/>
            <w:hideMark/>
          </w:tcPr>
          <w:p w14:paraId="531A44C5" w14:textId="77777777" w:rsidR="00DE0E54" w:rsidRPr="00DE0E54" w:rsidRDefault="00DE0E54">
            <w:pPr>
              <w:rPr>
                <w:rFonts w:cstheme="minorHAnsi"/>
                <w:sz w:val="16"/>
                <w:szCs w:val="16"/>
              </w:rPr>
            </w:pPr>
          </w:p>
        </w:tc>
        <w:tc>
          <w:tcPr>
            <w:tcW w:w="1039" w:type="dxa"/>
            <w:vMerge/>
            <w:hideMark/>
          </w:tcPr>
          <w:p w14:paraId="31CD186D" w14:textId="77777777" w:rsidR="00DE0E54" w:rsidRPr="00DE0E54" w:rsidRDefault="00DE0E54">
            <w:pPr>
              <w:rPr>
                <w:rFonts w:cstheme="minorHAnsi"/>
                <w:sz w:val="16"/>
                <w:szCs w:val="16"/>
              </w:rPr>
            </w:pPr>
          </w:p>
        </w:tc>
        <w:tc>
          <w:tcPr>
            <w:tcW w:w="938" w:type="dxa"/>
            <w:vMerge/>
            <w:hideMark/>
          </w:tcPr>
          <w:p w14:paraId="242EE5CA" w14:textId="77777777" w:rsidR="00DE0E54" w:rsidRPr="00DE0E54" w:rsidRDefault="00DE0E54">
            <w:pPr>
              <w:rPr>
                <w:rFonts w:cstheme="minorHAnsi"/>
                <w:sz w:val="16"/>
                <w:szCs w:val="16"/>
              </w:rPr>
            </w:pPr>
          </w:p>
        </w:tc>
        <w:tc>
          <w:tcPr>
            <w:tcW w:w="1708" w:type="dxa"/>
            <w:vMerge/>
            <w:hideMark/>
          </w:tcPr>
          <w:p w14:paraId="36324835" w14:textId="77777777" w:rsidR="00DE0E54" w:rsidRPr="00DE0E54" w:rsidRDefault="00DE0E54">
            <w:pPr>
              <w:rPr>
                <w:rFonts w:cstheme="minorHAnsi"/>
                <w:sz w:val="16"/>
                <w:szCs w:val="16"/>
              </w:rPr>
            </w:pPr>
          </w:p>
        </w:tc>
        <w:tc>
          <w:tcPr>
            <w:tcW w:w="567" w:type="dxa"/>
            <w:vMerge/>
            <w:hideMark/>
          </w:tcPr>
          <w:p w14:paraId="4208DA38" w14:textId="77777777" w:rsidR="00DE0E54" w:rsidRPr="00DE0E54" w:rsidRDefault="00DE0E54">
            <w:pPr>
              <w:rPr>
                <w:rFonts w:cstheme="minorHAnsi"/>
                <w:sz w:val="16"/>
                <w:szCs w:val="16"/>
              </w:rPr>
            </w:pPr>
          </w:p>
        </w:tc>
        <w:tc>
          <w:tcPr>
            <w:tcW w:w="709" w:type="dxa"/>
            <w:vMerge/>
            <w:hideMark/>
          </w:tcPr>
          <w:p w14:paraId="68A85C53" w14:textId="77777777" w:rsidR="00DE0E54" w:rsidRPr="00DE0E54" w:rsidRDefault="00DE0E54">
            <w:pPr>
              <w:rPr>
                <w:rFonts w:cstheme="minorHAnsi"/>
                <w:sz w:val="16"/>
                <w:szCs w:val="16"/>
              </w:rPr>
            </w:pPr>
          </w:p>
        </w:tc>
        <w:tc>
          <w:tcPr>
            <w:tcW w:w="709" w:type="dxa"/>
            <w:vMerge/>
            <w:hideMark/>
          </w:tcPr>
          <w:p w14:paraId="1DEACF05" w14:textId="77777777" w:rsidR="00DE0E54" w:rsidRPr="00DE0E54" w:rsidRDefault="00DE0E54">
            <w:pPr>
              <w:rPr>
                <w:rFonts w:cstheme="minorHAnsi"/>
                <w:sz w:val="16"/>
                <w:szCs w:val="16"/>
              </w:rPr>
            </w:pPr>
          </w:p>
        </w:tc>
        <w:tc>
          <w:tcPr>
            <w:tcW w:w="567" w:type="dxa"/>
            <w:vMerge/>
            <w:hideMark/>
          </w:tcPr>
          <w:p w14:paraId="5414B7C0" w14:textId="77777777" w:rsidR="00DE0E54" w:rsidRPr="00DE0E54" w:rsidRDefault="00DE0E54">
            <w:pPr>
              <w:rPr>
                <w:rFonts w:cstheme="minorHAnsi"/>
                <w:sz w:val="16"/>
                <w:szCs w:val="16"/>
              </w:rPr>
            </w:pPr>
          </w:p>
        </w:tc>
        <w:tc>
          <w:tcPr>
            <w:tcW w:w="708" w:type="dxa"/>
            <w:vMerge/>
            <w:hideMark/>
          </w:tcPr>
          <w:p w14:paraId="39DA1EC9" w14:textId="77777777" w:rsidR="00DE0E54" w:rsidRPr="00DE0E54" w:rsidRDefault="00DE0E54">
            <w:pPr>
              <w:rPr>
                <w:rFonts w:cstheme="minorHAnsi"/>
                <w:sz w:val="16"/>
                <w:szCs w:val="16"/>
              </w:rPr>
            </w:pPr>
          </w:p>
        </w:tc>
      </w:tr>
      <w:tr w:rsidR="006F16CE" w:rsidRPr="00DE0E54" w14:paraId="667C979F" w14:textId="77777777" w:rsidTr="006F16CE">
        <w:trPr>
          <w:trHeight w:val="315"/>
        </w:trPr>
        <w:tc>
          <w:tcPr>
            <w:tcW w:w="337" w:type="dxa"/>
            <w:vMerge/>
            <w:hideMark/>
          </w:tcPr>
          <w:p w14:paraId="30C51250" w14:textId="77777777" w:rsidR="00DE0E54" w:rsidRPr="00DE0E54" w:rsidRDefault="00DE0E54">
            <w:pPr>
              <w:rPr>
                <w:rFonts w:cstheme="minorHAnsi"/>
                <w:sz w:val="16"/>
                <w:szCs w:val="16"/>
              </w:rPr>
            </w:pPr>
          </w:p>
        </w:tc>
        <w:tc>
          <w:tcPr>
            <w:tcW w:w="937" w:type="dxa"/>
            <w:vMerge/>
            <w:hideMark/>
          </w:tcPr>
          <w:p w14:paraId="135C43FB" w14:textId="77777777" w:rsidR="00DE0E54" w:rsidRPr="00DE0E54" w:rsidRDefault="00DE0E54">
            <w:pPr>
              <w:rPr>
                <w:rFonts w:cstheme="minorHAnsi"/>
                <w:sz w:val="16"/>
                <w:szCs w:val="16"/>
              </w:rPr>
            </w:pPr>
          </w:p>
        </w:tc>
        <w:tc>
          <w:tcPr>
            <w:tcW w:w="853" w:type="dxa"/>
            <w:vMerge/>
            <w:hideMark/>
          </w:tcPr>
          <w:p w14:paraId="55A8C182" w14:textId="77777777" w:rsidR="00DE0E54" w:rsidRPr="00DE0E54" w:rsidRDefault="00DE0E54">
            <w:pPr>
              <w:rPr>
                <w:rFonts w:cstheme="minorHAnsi"/>
                <w:sz w:val="16"/>
                <w:szCs w:val="16"/>
              </w:rPr>
            </w:pPr>
          </w:p>
        </w:tc>
        <w:tc>
          <w:tcPr>
            <w:tcW w:w="992" w:type="dxa"/>
            <w:hideMark/>
          </w:tcPr>
          <w:p w14:paraId="46148373"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1C03A9D9" w14:textId="77777777" w:rsidR="00DE0E54" w:rsidRPr="00DE0E54" w:rsidRDefault="00DE0E54">
            <w:pPr>
              <w:rPr>
                <w:rFonts w:cstheme="minorHAnsi"/>
                <w:sz w:val="16"/>
                <w:szCs w:val="16"/>
              </w:rPr>
            </w:pPr>
          </w:p>
        </w:tc>
        <w:tc>
          <w:tcPr>
            <w:tcW w:w="426" w:type="dxa"/>
            <w:vMerge/>
            <w:hideMark/>
          </w:tcPr>
          <w:p w14:paraId="53979FDB" w14:textId="77777777" w:rsidR="00DE0E54" w:rsidRPr="00DE0E54" w:rsidRDefault="00DE0E54">
            <w:pPr>
              <w:rPr>
                <w:rFonts w:cstheme="minorHAnsi"/>
                <w:sz w:val="16"/>
                <w:szCs w:val="16"/>
              </w:rPr>
            </w:pPr>
          </w:p>
        </w:tc>
        <w:tc>
          <w:tcPr>
            <w:tcW w:w="1039" w:type="dxa"/>
            <w:vMerge/>
            <w:hideMark/>
          </w:tcPr>
          <w:p w14:paraId="7ADC6CF9" w14:textId="77777777" w:rsidR="00DE0E54" w:rsidRPr="00DE0E54" w:rsidRDefault="00DE0E54">
            <w:pPr>
              <w:rPr>
                <w:rFonts w:cstheme="minorHAnsi"/>
                <w:sz w:val="16"/>
                <w:szCs w:val="16"/>
              </w:rPr>
            </w:pPr>
          </w:p>
        </w:tc>
        <w:tc>
          <w:tcPr>
            <w:tcW w:w="938" w:type="dxa"/>
            <w:vMerge/>
            <w:hideMark/>
          </w:tcPr>
          <w:p w14:paraId="754D732E" w14:textId="77777777" w:rsidR="00DE0E54" w:rsidRPr="00DE0E54" w:rsidRDefault="00DE0E54">
            <w:pPr>
              <w:rPr>
                <w:rFonts w:cstheme="minorHAnsi"/>
                <w:sz w:val="16"/>
                <w:szCs w:val="16"/>
              </w:rPr>
            </w:pPr>
          </w:p>
        </w:tc>
        <w:tc>
          <w:tcPr>
            <w:tcW w:w="1708" w:type="dxa"/>
            <w:vMerge/>
            <w:hideMark/>
          </w:tcPr>
          <w:p w14:paraId="3748AD1D" w14:textId="77777777" w:rsidR="00DE0E54" w:rsidRPr="00DE0E54" w:rsidRDefault="00DE0E54">
            <w:pPr>
              <w:rPr>
                <w:rFonts w:cstheme="minorHAnsi"/>
                <w:sz w:val="16"/>
                <w:szCs w:val="16"/>
              </w:rPr>
            </w:pPr>
          </w:p>
        </w:tc>
        <w:tc>
          <w:tcPr>
            <w:tcW w:w="567" w:type="dxa"/>
            <w:vMerge/>
            <w:hideMark/>
          </w:tcPr>
          <w:p w14:paraId="7A25FFAF" w14:textId="77777777" w:rsidR="00DE0E54" w:rsidRPr="00DE0E54" w:rsidRDefault="00DE0E54">
            <w:pPr>
              <w:rPr>
                <w:rFonts w:cstheme="minorHAnsi"/>
                <w:sz w:val="16"/>
                <w:szCs w:val="16"/>
              </w:rPr>
            </w:pPr>
          </w:p>
        </w:tc>
        <w:tc>
          <w:tcPr>
            <w:tcW w:w="709" w:type="dxa"/>
            <w:vMerge/>
            <w:hideMark/>
          </w:tcPr>
          <w:p w14:paraId="1ECEC7B9" w14:textId="77777777" w:rsidR="00DE0E54" w:rsidRPr="00DE0E54" w:rsidRDefault="00DE0E54">
            <w:pPr>
              <w:rPr>
                <w:rFonts w:cstheme="minorHAnsi"/>
                <w:sz w:val="16"/>
                <w:szCs w:val="16"/>
              </w:rPr>
            </w:pPr>
          </w:p>
        </w:tc>
        <w:tc>
          <w:tcPr>
            <w:tcW w:w="709" w:type="dxa"/>
            <w:vMerge/>
            <w:hideMark/>
          </w:tcPr>
          <w:p w14:paraId="7DD0D474" w14:textId="77777777" w:rsidR="00DE0E54" w:rsidRPr="00DE0E54" w:rsidRDefault="00DE0E54">
            <w:pPr>
              <w:rPr>
                <w:rFonts w:cstheme="minorHAnsi"/>
                <w:sz w:val="16"/>
                <w:szCs w:val="16"/>
              </w:rPr>
            </w:pPr>
          </w:p>
        </w:tc>
        <w:tc>
          <w:tcPr>
            <w:tcW w:w="567" w:type="dxa"/>
            <w:vMerge/>
            <w:hideMark/>
          </w:tcPr>
          <w:p w14:paraId="4F735496" w14:textId="77777777" w:rsidR="00DE0E54" w:rsidRPr="00DE0E54" w:rsidRDefault="00DE0E54">
            <w:pPr>
              <w:rPr>
                <w:rFonts w:cstheme="minorHAnsi"/>
                <w:sz w:val="16"/>
                <w:szCs w:val="16"/>
              </w:rPr>
            </w:pPr>
          </w:p>
        </w:tc>
        <w:tc>
          <w:tcPr>
            <w:tcW w:w="708" w:type="dxa"/>
            <w:vMerge/>
            <w:hideMark/>
          </w:tcPr>
          <w:p w14:paraId="1680CE72" w14:textId="77777777" w:rsidR="00DE0E54" w:rsidRPr="00DE0E54" w:rsidRDefault="00DE0E54">
            <w:pPr>
              <w:rPr>
                <w:rFonts w:cstheme="minorHAnsi"/>
                <w:sz w:val="16"/>
                <w:szCs w:val="16"/>
              </w:rPr>
            </w:pPr>
          </w:p>
        </w:tc>
      </w:tr>
      <w:tr w:rsidR="00DE0E54" w:rsidRPr="00DE0E54" w14:paraId="71D30FEE" w14:textId="77777777" w:rsidTr="006F16CE">
        <w:trPr>
          <w:trHeight w:val="1350"/>
        </w:trPr>
        <w:tc>
          <w:tcPr>
            <w:tcW w:w="337" w:type="dxa"/>
            <w:vMerge w:val="restart"/>
            <w:hideMark/>
          </w:tcPr>
          <w:p w14:paraId="54D18F0B" w14:textId="77777777" w:rsidR="00DE0E54" w:rsidRPr="00DE0E54" w:rsidRDefault="00DE0E54" w:rsidP="00DE0E54">
            <w:pPr>
              <w:rPr>
                <w:rFonts w:cstheme="minorHAnsi"/>
                <w:sz w:val="16"/>
                <w:szCs w:val="16"/>
              </w:rPr>
            </w:pPr>
            <w:r w:rsidRPr="00DE0E54">
              <w:rPr>
                <w:rFonts w:cstheme="minorHAnsi"/>
                <w:sz w:val="16"/>
                <w:szCs w:val="16"/>
              </w:rPr>
              <w:t>12</w:t>
            </w:r>
          </w:p>
        </w:tc>
        <w:tc>
          <w:tcPr>
            <w:tcW w:w="937" w:type="dxa"/>
            <w:vMerge w:val="restart"/>
            <w:hideMark/>
          </w:tcPr>
          <w:p w14:paraId="06698280" w14:textId="77777777" w:rsidR="00DE0E54" w:rsidRPr="00DE0E54" w:rsidRDefault="00DE0E54" w:rsidP="00DE0E54">
            <w:pPr>
              <w:rPr>
                <w:rFonts w:cstheme="minorHAnsi"/>
                <w:sz w:val="16"/>
                <w:szCs w:val="16"/>
              </w:rPr>
            </w:pPr>
            <w:r w:rsidRPr="00DE0E54">
              <w:rPr>
                <w:rFonts w:cstheme="minorHAnsi"/>
                <w:sz w:val="16"/>
                <w:szCs w:val="16"/>
              </w:rPr>
              <w:t>Convenio entre Universidad del Azuay y EMUVI EP para propuestas de proyectos de vivienda inclusiva</w:t>
            </w:r>
          </w:p>
        </w:tc>
        <w:tc>
          <w:tcPr>
            <w:tcW w:w="853" w:type="dxa"/>
            <w:vMerge w:val="restart"/>
            <w:hideMark/>
          </w:tcPr>
          <w:p w14:paraId="18C01263" w14:textId="77777777" w:rsidR="00DE0E54" w:rsidRPr="00DE0E54" w:rsidRDefault="00DE0E54" w:rsidP="00DE0E54">
            <w:pPr>
              <w:rPr>
                <w:rFonts w:cstheme="minorHAnsi"/>
                <w:sz w:val="16"/>
                <w:szCs w:val="16"/>
              </w:rPr>
            </w:pPr>
            <w:r w:rsidRPr="00DE0E54">
              <w:rPr>
                <w:rFonts w:cstheme="minorHAnsi"/>
                <w:sz w:val="16"/>
                <w:szCs w:val="16"/>
              </w:rPr>
              <w:t xml:space="preserve">4.  Reducción del riesgo climático de la población mediante la validación de suelo seguro, promoción y dotación </w:t>
            </w:r>
            <w:r w:rsidRPr="00DE0E54">
              <w:rPr>
                <w:rFonts w:cstheme="minorHAnsi"/>
                <w:sz w:val="16"/>
                <w:szCs w:val="16"/>
              </w:rPr>
              <w:lastRenderedPageBreak/>
              <w:t>de vivienda digna, accesible y asequible en zonas con baja exposición a amenazas climáticas.</w:t>
            </w:r>
          </w:p>
        </w:tc>
        <w:tc>
          <w:tcPr>
            <w:tcW w:w="992" w:type="dxa"/>
            <w:hideMark/>
          </w:tcPr>
          <w:p w14:paraId="1B8E280C" w14:textId="77777777" w:rsidR="00DE0E54" w:rsidRPr="00DE0E54" w:rsidRDefault="00DE0E54" w:rsidP="00DE0E54">
            <w:pPr>
              <w:rPr>
                <w:rFonts w:cstheme="minorHAnsi"/>
                <w:sz w:val="16"/>
                <w:szCs w:val="16"/>
              </w:rPr>
            </w:pPr>
            <w:r w:rsidRPr="00DE0E54">
              <w:rPr>
                <w:rFonts w:cstheme="minorHAnsi"/>
                <w:sz w:val="16"/>
                <w:szCs w:val="16"/>
              </w:rPr>
              <w:lastRenderedPageBreak/>
              <w:t>Eje 1: Ciudades equitativas.</w:t>
            </w:r>
          </w:p>
        </w:tc>
        <w:tc>
          <w:tcPr>
            <w:tcW w:w="425" w:type="dxa"/>
            <w:vMerge w:val="restart"/>
            <w:hideMark/>
          </w:tcPr>
          <w:p w14:paraId="37A32429"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08AEFD88"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3C410C92" w14:textId="77777777" w:rsidR="00DE0E54" w:rsidRPr="00DE0E54" w:rsidRDefault="00DE0E54">
            <w:pPr>
              <w:rPr>
                <w:rFonts w:cstheme="minorHAnsi"/>
                <w:sz w:val="16"/>
                <w:szCs w:val="16"/>
              </w:rPr>
            </w:pPr>
            <w:r w:rsidRPr="00DE0E54">
              <w:rPr>
                <w:rFonts w:cstheme="minorHAnsi"/>
                <w:sz w:val="16"/>
                <w:szCs w:val="16"/>
              </w:rPr>
              <w:t xml:space="preserve">Suscripción del convenio específico de cooperación interinstitucional con la Empresa Pública Municipal de Urbanización y Vivienda de Cuenca EMUVI EP y Universidad </w:t>
            </w:r>
            <w:r w:rsidRPr="00DE0E54">
              <w:rPr>
                <w:rFonts w:cstheme="minorHAnsi"/>
                <w:sz w:val="16"/>
                <w:szCs w:val="16"/>
              </w:rPr>
              <w:lastRenderedPageBreak/>
              <w:t>del Azuay.</w:t>
            </w:r>
          </w:p>
        </w:tc>
        <w:tc>
          <w:tcPr>
            <w:tcW w:w="938" w:type="dxa"/>
            <w:vMerge w:val="restart"/>
            <w:hideMark/>
          </w:tcPr>
          <w:p w14:paraId="268BFF6D" w14:textId="77777777" w:rsidR="00DE0E54" w:rsidRPr="00DE0E54" w:rsidRDefault="00DE0E54">
            <w:pPr>
              <w:rPr>
                <w:rFonts w:cstheme="minorHAnsi"/>
                <w:sz w:val="16"/>
                <w:szCs w:val="16"/>
              </w:rPr>
            </w:pPr>
            <w:r w:rsidRPr="00DE0E54">
              <w:rPr>
                <w:rFonts w:cstheme="minorHAnsi"/>
                <w:sz w:val="16"/>
                <w:szCs w:val="16"/>
              </w:rPr>
              <w:lastRenderedPageBreak/>
              <w:t>Empresa Pública Municipal de Urbanización y Vivienda de Cuenca EMUVI EP y Universidad del Azuay.</w:t>
            </w:r>
          </w:p>
        </w:tc>
        <w:tc>
          <w:tcPr>
            <w:tcW w:w="1708" w:type="dxa"/>
            <w:hideMark/>
          </w:tcPr>
          <w:p w14:paraId="63D2CFE3" w14:textId="77777777" w:rsidR="00DE0E54" w:rsidRPr="00DE0E54" w:rsidRDefault="00DE0E54" w:rsidP="00DE0E54">
            <w:pPr>
              <w:rPr>
                <w:rFonts w:cstheme="minorHAnsi"/>
                <w:sz w:val="16"/>
                <w:szCs w:val="16"/>
              </w:rPr>
            </w:pPr>
            <w:r w:rsidRPr="00DE0E54">
              <w:rPr>
                <w:rFonts w:cstheme="minorHAnsi"/>
                <w:sz w:val="16"/>
                <w:szCs w:val="16"/>
              </w:rPr>
              <w:t>Convenio específico de cooperación interinstitucional con la Empresa Pública Municipal de Urbanización y Vivienda de Cuenca EMUVI EP para desarrollar, como caso de estudio y en los sitios designados por la EMUVI</w:t>
            </w:r>
          </w:p>
        </w:tc>
        <w:tc>
          <w:tcPr>
            <w:tcW w:w="567" w:type="dxa"/>
            <w:vMerge w:val="restart"/>
            <w:hideMark/>
          </w:tcPr>
          <w:p w14:paraId="297E28C2" w14:textId="77777777" w:rsidR="00DE0E54" w:rsidRPr="00DE0E54" w:rsidRDefault="00DE0E54">
            <w:pPr>
              <w:rPr>
                <w:rFonts w:cstheme="minorHAnsi"/>
                <w:sz w:val="16"/>
                <w:szCs w:val="16"/>
              </w:rPr>
            </w:pPr>
            <w:r w:rsidRPr="00DE0E54">
              <w:rPr>
                <w:rFonts w:cstheme="minorHAnsi"/>
                <w:sz w:val="16"/>
                <w:szCs w:val="16"/>
              </w:rPr>
              <w:t> </w:t>
            </w:r>
          </w:p>
        </w:tc>
        <w:tc>
          <w:tcPr>
            <w:tcW w:w="709" w:type="dxa"/>
            <w:vMerge w:val="restart"/>
            <w:hideMark/>
          </w:tcPr>
          <w:p w14:paraId="67EE6687" w14:textId="77777777" w:rsidR="00DE0E54" w:rsidRPr="00DE0E54" w:rsidRDefault="00DE0E54">
            <w:pPr>
              <w:rPr>
                <w:rFonts w:cstheme="minorHAnsi"/>
                <w:sz w:val="16"/>
                <w:szCs w:val="16"/>
              </w:rPr>
            </w:pPr>
            <w:r w:rsidRPr="00DE0E54">
              <w:rPr>
                <w:rFonts w:cstheme="minorHAnsi"/>
                <w:sz w:val="16"/>
                <w:szCs w:val="16"/>
              </w:rPr>
              <w:t>Urbano-Rural</w:t>
            </w:r>
          </w:p>
        </w:tc>
        <w:tc>
          <w:tcPr>
            <w:tcW w:w="709" w:type="dxa"/>
            <w:vMerge w:val="restart"/>
            <w:hideMark/>
          </w:tcPr>
          <w:p w14:paraId="3FE030E5"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16C09198"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749E23DF"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29C6103A" w14:textId="77777777" w:rsidTr="006F16CE">
        <w:trPr>
          <w:trHeight w:val="690"/>
        </w:trPr>
        <w:tc>
          <w:tcPr>
            <w:tcW w:w="337" w:type="dxa"/>
            <w:vMerge/>
            <w:hideMark/>
          </w:tcPr>
          <w:p w14:paraId="49170948" w14:textId="77777777" w:rsidR="00DE0E54" w:rsidRPr="00DE0E54" w:rsidRDefault="00DE0E54">
            <w:pPr>
              <w:rPr>
                <w:rFonts w:cstheme="minorHAnsi"/>
                <w:sz w:val="16"/>
                <w:szCs w:val="16"/>
              </w:rPr>
            </w:pPr>
          </w:p>
        </w:tc>
        <w:tc>
          <w:tcPr>
            <w:tcW w:w="937" w:type="dxa"/>
            <w:vMerge/>
            <w:hideMark/>
          </w:tcPr>
          <w:p w14:paraId="13CBF7AF" w14:textId="77777777" w:rsidR="00DE0E54" w:rsidRPr="00DE0E54" w:rsidRDefault="00DE0E54">
            <w:pPr>
              <w:rPr>
                <w:rFonts w:cstheme="minorHAnsi"/>
                <w:sz w:val="16"/>
                <w:szCs w:val="16"/>
              </w:rPr>
            </w:pPr>
          </w:p>
        </w:tc>
        <w:tc>
          <w:tcPr>
            <w:tcW w:w="853" w:type="dxa"/>
            <w:vMerge/>
            <w:hideMark/>
          </w:tcPr>
          <w:p w14:paraId="12E9B6F7" w14:textId="77777777" w:rsidR="00DE0E54" w:rsidRPr="00DE0E54" w:rsidRDefault="00DE0E54">
            <w:pPr>
              <w:rPr>
                <w:rFonts w:cstheme="minorHAnsi"/>
                <w:sz w:val="16"/>
                <w:szCs w:val="16"/>
              </w:rPr>
            </w:pPr>
          </w:p>
        </w:tc>
        <w:tc>
          <w:tcPr>
            <w:tcW w:w="992" w:type="dxa"/>
            <w:hideMark/>
          </w:tcPr>
          <w:p w14:paraId="2B1CD2A9" w14:textId="77777777" w:rsidR="00DE0E54" w:rsidRPr="00DE0E54" w:rsidRDefault="00DE0E54" w:rsidP="00DE0E54">
            <w:pPr>
              <w:rPr>
                <w:rFonts w:cstheme="minorHAnsi"/>
                <w:sz w:val="16"/>
                <w:szCs w:val="16"/>
              </w:rPr>
            </w:pPr>
            <w:r w:rsidRPr="00DE0E54">
              <w:rPr>
                <w:rFonts w:cstheme="minorHAnsi"/>
                <w:sz w:val="16"/>
                <w:szCs w:val="16"/>
              </w:rPr>
              <w:t xml:space="preserve">Objetivo específico 2: Garantizar </w:t>
            </w:r>
            <w:r w:rsidRPr="00DE0E54">
              <w:rPr>
                <w:rFonts w:cstheme="minorHAnsi"/>
                <w:sz w:val="16"/>
                <w:szCs w:val="16"/>
              </w:rPr>
              <w:lastRenderedPageBreak/>
              <w:t>el acceso a vivienda adecuada, reduciendo el déficit y diversificando la oferta.</w:t>
            </w:r>
          </w:p>
        </w:tc>
        <w:tc>
          <w:tcPr>
            <w:tcW w:w="425" w:type="dxa"/>
            <w:vMerge/>
            <w:hideMark/>
          </w:tcPr>
          <w:p w14:paraId="0BCA6854" w14:textId="77777777" w:rsidR="00DE0E54" w:rsidRPr="00DE0E54" w:rsidRDefault="00DE0E54">
            <w:pPr>
              <w:rPr>
                <w:rFonts w:cstheme="minorHAnsi"/>
                <w:sz w:val="16"/>
                <w:szCs w:val="16"/>
              </w:rPr>
            </w:pPr>
          </w:p>
        </w:tc>
        <w:tc>
          <w:tcPr>
            <w:tcW w:w="426" w:type="dxa"/>
            <w:vMerge/>
            <w:hideMark/>
          </w:tcPr>
          <w:p w14:paraId="6F110434" w14:textId="77777777" w:rsidR="00DE0E54" w:rsidRPr="00DE0E54" w:rsidRDefault="00DE0E54">
            <w:pPr>
              <w:rPr>
                <w:rFonts w:cstheme="minorHAnsi"/>
                <w:sz w:val="16"/>
                <w:szCs w:val="16"/>
              </w:rPr>
            </w:pPr>
          </w:p>
        </w:tc>
        <w:tc>
          <w:tcPr>
            <w:tcW w:w="1039" w:type="dxa"/>
            <w:vMerge/>
            <w:hideMark/>
          </w:tcPr>
          <w:p w14:paraId="7ADB26BD" w14:textId="77777777" w:rsidR="00DE0E54" w:rsidRPr="00DE0E54" w:rsidRDefault="00DE0E54">
            <w:pPr>
              <w:rPr>
                <w:rFonts w:cstheme="minorHAnsi"/>
                <w:sz w:val="16"/>
                <w:szCs w:val="16"/>
              </w:rPr>
            </w:pPr>
          </w:p>
        </w:tc>
        <w:tc>
          <w:tcPr>
            <w:tcW w:w="938" w:type="dxa"/>
            <w:vMerge/>
            <w:hideMark/>
          </w:tcPr>
          <w:p w14:paraId="446A1792" w14:textId="77777777" w:rsidR="00DE0E54" w:rsidRPr="00DE0E54" w:rsidRDefault="00DE0E54">
            <w:pPr>
              <w:rPr>
                <w:rFonts w:cstheme="minorHAnsi"/>
                <w:sz w:val="16"/>
                <w:szCs w:val="16"/>
              </w:rPr>
            </w:pPr>
          </w:p>
        </w:tc>
        <w:tc>
          <w:tcPr>
            <w:tcW w:w="1708" w:type="dxa"/>
            <w:hideMark/>
          </w:tcPr>
          <w:p w14:paraId="35172012" w14:textId="77777777" w:rsidR="00DE0E54" w:rsidRPr="00DE0E54" w:rsidRDefault="00DE0E54" w:rsidP="00DE0E54">
            <w:pPr>
              <w:rPr>
                <w:rFonts w:cstheme="minorHAnsi"/>
                <w:sz w:val="16"/>
                <w:szCs w:val="16"/>
              </w:rPr>
            </w:pPr>
            <w:r w:rsidRPr="00DE0E54">
              <w:rPr>
                <w:rFonts w:cstheme="minorHAnsi"/>
                <w:sz w:val="16"/>
                <w:szCs w:val="16"/>
              </w:rPr>
              <w:t xml:space="preserve">EP, propuestas de proyectos de vivienda inclusiva para los sectores más </w:t>
            </w:r>
            <w:r w:rsidRPr="00DE0E54">
              <w:rPr>
                <w:rFonts w:cstheme="minorHAnsi"/>
                <w:sz w:val="16"/>
                <w:szCs w:val="16"/>
              </w:rPr>
              <w:lastRenderedPageBreak/>
              <w:t>vulnerables de la sociedad cuencana.</w:t>
            </w:r>
          </w:p>
        </w:tc>
        <w:tc>
          <w:tcPr>
            <w:tcW w:w="567" w:type="dxa"/>
            <w:vMerge/>
            <w:hideMark/>
          </w:tcPr>
          <w:p w14:paraId="533618D2" w14:textId="77777777" w:rsidR="00DE0E54" w:rsidRPr="00DE0E54" w:rsidRDefault="00DE0E54">
            <w:pPr>
              <w:rPr>
                <w:rFonts w:cstheme="minorHAnsi"/>
                <w:sz w:val="16"/>
                <w:szCs w:val="16"/>
              </w:rPr>
            </w:pPr>
          </w:p>
        </w:tc>
        <w:tc>
          <w:tcPr>
            <w:tcW w:w="709" w:type="dxa"/>
            <w:vMerge/>
            <w:hideMark/>
          </w:tcPr>
          <w:p w14:paraId="5D6318AA" w14:textId="77777777" w:rsidR="00DE0E54" w:rsidRPr="00DE0E54" w:rsidRDefault="00DE0E54">
            <w:pPr>
              <w:rPr>
                <w:rFonts w:cstheme="minorHAnsi"/>
                <w:sz w:val="16"/>
                <w:szCs w:val="16"/>
              </w:rPr>
            </w:pPr>
          </w:p>
        </w:tc>
        <w:tc>
          <w:tcPr>
            <w:tcW w:w="709" w:type="dxa"/>
            <w:vMerge/>
            <w:hideMark/>
          </w:tcPr>
          <w:p w14:paraId="3DB60C92" w14:textId="77777777" w:rsidR="00DE0E54" w:rsidRPr="00DE0E54" w:rsidRDefault="00DE0E54">
            <w:pPr>
              <w:rPr>
                <w:rFonts w:cstheme="minorHAnsi"/>
                <w:sz w:val="16"/>
                <w:szCs w:val="16"/>
              </w:rPr>
            </w:pPr>
          </w:p>
        </w:tc>
        <w:tc>
          <w:tcPr>
            <w:tcW w:w="567" w:type="dxa"/>
            <w:vMerge/>
            <w:hideMark/>
          </w:tcPr>
          <w:p w14:paraId="0C0D1C93" w14:textId="77777777" w:rsidR="00DE0E54" w:rsidRPr="00DE0E54" w:rsidRDefault="00DE0E54">
            <w:pPr>
              <w:rPr>
                <w:rFonts w:cstheme="minorHAnsi"/>
                <w:sz w:val="16"/>
                <w:szCs w:val="16"/>
              </w:rPr>
            </w:pPr>
          </w:p>
        </w:tc>
        <w:tc>
          <w:tcPr>
            <w:tcW w:w="708" w:type="dxa"/>
            <w:vMerge/>
            <w:hideMark/>
          </w:tcPr>
          <w:p w14:paraId="6E0DFD94" w14:textId="77777777" w:rsidR="00DE0E54" w:rsidRPr="00DE0E54" w:rsidRDefault="00DE0E54">
            <w:pPr>
              <w:rPr>
                <w:rFonts w:cstheme="minorHAnsi"/>
                <w:sz w:val="16"/>
                <w:szCs w:val="16"/>
              </w:rPr>
            </w:pPr>
          </w:p>
        </w:tc>
      </w:tr>
      <w:tr w:rsidR="00DE0E54" w:rsidRPr="00DE0E54" w14:paraId="5D2F3F97" w14:textId="77777777" w:rsidTr="006F16CE">
        <w:trPr>
          <w:trHeight w:val="900"/>
        </w:trPr>
        <w:tc>
          <w:tcPr>
            <w:tcW w:w="337" w:type="dxa"/>
            <w:vMerge w:val="restart"/>
            <w:hideMark/>
          </w:tcPr>
          <w:p w14:paraId="2E69457B" w14:textId="77777777" w:rsidR="00DE0E54" w:rsidRPr="00DE0E54" w:rsidRDefault="00DE0E54" w:rsidP="00DE0E54">
            <w:pPr>
              <w:rPr>
                <w:rFonts w:cstheme="minorHAnsi"/>
                <w:sz w:val="16"/>
                <w:szCs w:val="16"/>
              </w:rPr>
            </w:pPr>
            <w:r w:rsidRPr="00DE0E54">
              <w:rPr>
                <w:rFonts w:cstheme="minorHAnsi"/>
                <w:sz w:val="16"/>
                <w:szCs w:val="16"/>
              </w:rPr>
              <w:t>13</w:t>
            </w:r>
          </w:p>
        </w:tc>
        <w:tc>
          <w:tcPr>
            <w:tcW w:w="937" w:type="dxa"/>
            <w:vMerge w:val="restart"/>
            <w:hideMark/>
          </w:tcPr>
          <w:p w14:paraId="179B534E" w14:textId="77777777" w:rsidR="00DE0E54" w:rsidRPr="00DE0E54" w:rsidRDefault="00DE0E54" w:rsidP="00DE0E54">
            <w:pPr>
              <w:rPr>
                <w:rFonts w:cstheme="minorHAnsi"/>
                <w:sz w:val="16"/>
                <w:szCs w:val="16"/>
              </w:rPr>
            </w:pPr>
            <w:r w:rsidRPr="00DE0E54">
              <w:rPr>
                <w:rFonts w:cstheme="minorHAnsi"/>
                <w:sz w:val="16"/>
                <w:szCs w:val="16"/>
              </w:rPr>
              <w:t xml:space="preserve">Contrato de consultoría entre la Empresa Pública Municipal de Telecomunicaciones, Agua Potable, Alcantarillado y Saneamiento de Cuenca – ETAPA, y la Empresa Pública de la Universidad de Cuenca - </w:t>
            </w:r>
            <w:proofErr w:type="spellStart"/>
            <w:r w:rsidRPr="00DE0E54">
              <w:rPr>
                <w:rFonts w:cstheme="minorHAnsi"/>
                <w:sz w:val="16"/>
                <w:szCs w:val="16"/>
              </w:rPr>
              <w:t>Ucuenca</w:t>
            </w:r>
            <w:proofErr w:type="spellEnd"/>
            <w:r w:rsidRPr="00DE0E54">
              <w:rPr>
                <w:rFonts w:cstheme="minorHAnsi"/>
                <w:sz w:val="16"/>
                <w:szCs w:val="16"/>
              </w:rPr>
              <w:t xml:space="preserve"> EP para el  estudio sobre impactos sociales de la minería a gran escala en dos áreas mineras en la provincia del Azuay (</w:t>
            </w:r>
            <w:proofErr w:type="spellStart"/>
            <w:r w:rsidRPr="00DE0E54">
              <w:rPr>
                <w:rFonts w:cstheme="minorHAnsi"/>
                <w:sz w:val="16"/>
                <w:szCs w:val="16"/>
              </w:rPr>
              <w:t>Quimsacocha</w:t>
            </w:r>
            <w:proofErr w:type="spellEnd"/>
            <w:r w:rsidRPr="00DE0E54">
              <w:rPr>
                <w:rFonts w:cstheme="minorHAnsi"/>
                <w:sz w:val="16"/>
                <w:szCs w:val="16"/>
              </w:rPr>
              <w:t>-Río Blanco).</w:t>
            </w:r>
          </w:p>
        </w:tc>
        <w:tc>
          <w:tcPr>
            <w:tcW w:w="853" w:type="dxa"/>
            <w:vMerge w:val="restart"/>
            <w:hideMark/>
          </w:tcPr>
          <w:p w14:paraId="3CD7A616" w14:textId="77777777" w:rsidR="00DE0E54" w:rsidRPr="00DE0E54" w:rsidRDefault="00DE0E54" w:rsidP="00DE0E54">
            <w:pPr>
              <w:rPr>
                <w:rFonts w:cstheme="minorHAnsi"/>
                <w:sz w:val="16"/>
                <w:szCs w:val="16"/>
              </w:rPr>
            </w:pPr>
            <w:r w:rsidRPr="00DE0E54">
              <w:rPr>
                <w:rFonts w:cstheme="minorHAnsi"/>
                <w:sz w:val="16"/>
                <w:szCs w:val="16"/>
              </w:rPr>
              <w:t>2.  Desarrollo de instrumentos locales de política pública para la acción climática que prioricen medidas de adaptación frente a los riesgos climáticos.</w:t>
            </w:r>
          </w:p>
        </w:tc>
        <w:tc>
          <w:tcPr>
            <w:tcW w:w="992" w:type="dxa"/>
            <w:hideMark/>
          </w:tcPr>
          <w:p w14:paraId="380B7029"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29DAAA64" w14:textId="77777777" w:rsidR="00DE0E54" w:rsidRPr="00DE0E54" w:rsidRDefault="00DE0E54">
            <w:pPr>
              <w:rPr>
                <w:rFonts w:cstheme="minorHAnsi"/>
                <w:sz w:val="16"/>
                <w:szCs w:val="16"/>
              </w:rPr>
            </w:pPr>
            <w:r w:rsidRPr="00DE0E54">
              <w:rPr>
                <w:rFonts w:cstheme="minorHAnsi"/>
                <w:sz w:val="16"/>
                <w:szCs w:val="16"/>
              </w:rPr>
              <w:t>X</w:t>
            </w:r>
          </w:p>
        </w:tc>
        <w:tc>
          <w:tcPr>
            <w:tcW w:w="426" w:type="dxa"/>
            <w:vMerge w:val="restart"/>
            <w:hideMark/>
          </w:tcPr>
          <w:p w14:paraId="44C77B78"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33D88CD3" w14:textId="77777777" w:rsidR="00DE0E54" w:rsidRPr="00DE0E54" w:rsidRDefault="00DE0E54">
            <w:pPr>
              <w:rPr>
                <w:rFonts w:cstheme="minorHAnsi"/>
                <w:sz w:val="16"/>
                <w:szCs w:val="16"/>
              </w:rPr>
            </w:pPr>
            <w:r w:rsidRPr="00DE0E54">
              <w:rPr>
                <w:rFonts w:cstheme="minorHAnsi"/>
                <w:sz w:val="16"/>
                <w:szCs w:val="16"/>
              </w:rPr>
              <w:t xml:space="preserve">Contrato entre ETAPA y </w:t>
            </w:r>
            <w:proofErr w:type="spellStart"/>
            <w:r w:rsidRPr="00DE0E54">
              <w:rPr>
                <w:rFonts w:cstheme="minorHAnsi"/>
                <w:sz w:val="16"/>
                <w:szCs w:val="16"/>
              </w:rPr>
              <w:t>Ucuenca</w:t>
            </w:r>
            <w:proofErr w:type="spellEnd"/>
            <w:r w:rsidRPr="00DE0E54">
              <w:rPr>
                <w:rFonts w:cstheme="minorHAnsi"/>
                <w:sz w:val="16"/>
                <w:szCs w:val="16"/>
              </w:rPr>
              <w:t xml:space="preserve"> EP.</w:t>
            </w:r>
          </w:p>
        </w:tc>
        <w:tc>
          <w:tcPr>
            <w:tcW w:w="938" w:type="dxa"/>
            <w:vMerge w:val="restart"/>
            <w:hideMark/>
          </w:tcPr>
          <w:p w14:paraId="159F5984" w14:textId="77777777" w:rsidR="00DE0E54" w:rsidRPr="00DE0E54" w:rsidRDefault="00DE0E54">
            <w:pPr>
              <w:rPr>
                <w:rFonts w:cstheme="minorHAnsi"/>
                <w:sz w:val="16"/>
                <w:szCs w:val="16"/>
              </w:rPr>
            </w:pPr>
            <w:r w:rsidRPr="00DE0E54">
              <w:rPr>
                <w:rFonts w:cstheme="minorHAnsi"/>
                <w:sz w:val="16"/>
                <w:szCs w:val="16"/>
              </w:rPr>
              <w:t xml:space="preserve">Empresa Pública Municipal de Telecomunicaciones, Agua Potable, Alcantarillado y Saneamiento de Cuenca – ETAPA, y la Empresa Pública de la Universidad de Cuenca - </w:t>
            </w:r>
            <w:proofErr w:type="spellStart"/>
            <w:r w:rsidRPr="00DE0E54">
              <w:rPr>
                <w:rFonts w:cstheme="minorHAnsi"/>
                <w:sz w:val="16"/>
                <w:szCs w:val="16"/>
              </w:rPr>
              <w:t>Ucuenca</w:t>
            </w:r>
            <w:proofErr w:type="spellEnd"/>
            <w:r w:rsidRPr="00DE0E54">
              <w:rPr>
                <w:rFonts w:cstheme="minorHAnsi"/>
                <w:sz w:val="16"/>
                <w:szCs w:val="16"/>
              </w:rPr>
              <w:t xml:space="preserve"> EP.</w:t>
            </w:r>
          </w:p>
        </w:tc>
        <w:tc>
          <w:tcPr>
            <w:tcW w:w="1708" w:type="dxa"/>
            <w:hideMark/>
          </w:tcPr>
          <w:p w14:paraId="1D39CEC8" w14:textId="77777777" w:rsidR="00DE0E54" w:rsidRPr="00DE0E54" w:rsidRDefault="00DE0E54" w:rsidP="00DE0E54">
            <w:pPr>
              <w:rPr>
                <w:rFonts w:cstheme="minorHAnsi"/>
                <w:sz w:val="16"/>
                <w:szCs w:val="16"/>
              </w:rPr>
            </w:pPr>
            <w:r w:rsidRPr="00DE0E54">
              <w:rPr>
                <w:rFonts w:cstheme="minorHAnsi"/>
                <w:sz w:val="16"/>
                <w:szCs w:val="16"/>
              </w:rPr>
              <w:t>Estudio sobre impactos sociales de la minería a gran escala en dos áreas mineras en la provincia del Azuay (</w:t>
            </w:r>
            <w:proofErr w:type="spellStart"/>
            <w:r w:rsidRPr="00DE0E54">
              <w:rPr>
                <w:rFonts w:cstheme="minorHAnsi"/>
                <w:sz w:val="16"/>
                <w:szCs w:val="16"/>
              </w:rPr>
              <w:t>Quimsacocha</w:t>
            </w:r>
            <w:proofErr w:type="spellEnd"/>
            <w:r w:rsidRPr="00DE0E54">
              <w:rPr>
                <w:rFonts w:cstheme="minorHAnsi"/>
                <w:sz w:val="16"/>
                <w:szCs w:val="16"/>
              </w:rPr>
              <w:t>-Río Blanco)</w:t>
            </w:r>
          </w:p>
        </w:tc>
        <w:tc>
          <w:tcPr>
            <w:tcW w:w="567" w:type="dxa"/>
            <w:vMerge w:val="restart"/>
            <w:hideMark/>
          </w:tcPr>
          <w:p w14:paraId="4DBEA07A" w14:textId="77777777" w:rsidR="00DE0E54" w:rsidRPr="00DE0E54" w:rsidRDefault="00DE0E54">
            <w:pPr>
              <w:rPr>
                <w:rFonts w:cstheme="minorHAnsi"/>
                <w:sz w:val="16"/>
                <w:szCs w:val="16"/>
              </w:rPr>
            </w:pPr>
            <w:r w:rsidRPr="00DE0E54">
              <w:rPr>
                <w:rFonts w:cstheme="minorHAnsi"/>
                <w:sz w:val="16"/>
                <w:szCs w:val="16"/>
              </w:rPr>
              <w:t>X</w:t>
            </w:r>
          </w:p>
        </w:tc>
        <w:tc>
          <w:tcPr>
            <w:tcW w:w="709" w:type="dxa"/>
            <w:vMerge w:val="restart"/>
            <w:hideMark/>
          </w:tcPr>
          <w:p w14:paraId="251F4FA6" w14:textId="77777777" w:rsidR="00DE0E54" w:rsidRPr="00DE0E54" w:rsidRDefault="00DE0E54">
            <w:pPr>
              <w:rPr>
                <w:rFonts w:cstheme="minorHAnsi"/>
                <w:sz w:val="16"/>
                <w:szCs w:val="16"/>
              </w:rPr>
            </w:pPr>
            <w:r w:rsidRPr="00DE0E54">
              <w:rPr>
                <w:rFonts w:cstheme="minorHAnsi"/>
                <w:sz w:val="16"/>
                <w:szCs w:val="16"/>
              </w:rPr>
              <w:t>Rural</w:t>
            </w:r>
          </w:p>
        </w:tc>
        <w:tc>
          <w:tcPr>
            <w:tcW w:w="709" w:type="dxa"/>
            <w:vMerge w:val="restart"/>
            <w:hideMark/>
          </w:tcPr>
          <w:p w14:paraId="3D3F594A"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42513863" w14:textId="77777777" w:rsidR="00DE0E54" w:rsidRPr="00DE0E54" w:rsidRDefault="00DE0E54">
            <w:pPr>
              <w:rPr>
                <w:rFonts w:cstheme="minorHAnsi"/>
                <w:sz w:val="16"/>
                <w:szCs w:val="16"/>
              </w:rPr>
            </w:pPr>
            <w:r w:rsidRPr="00DE0E54">
              <w:rPr>
                <w:rFonts w:cstheme="minorHAnsi"/>
                <w:sz w:val="16"/>
                <w:szCs w:val="16"/>
              </w:rPr>
              <w:t> </w:t>
            </w:r>
          </w:p>
        </w:tc>
        <w:tc>
          <w:tcPr>
            <w:tcW w:w="708" w:type="dxa"/>
            <w:vMerge w:val="restart"/>
            <w:hideMark/>
          </w:tcPr>
          <w:p w14:paraId="40ECF2E6" w14:textId="77777777" w:rsidR="00DE0E54" w:rsidRPr="00DE0E54" w:rsidRDefault="00DE0E54">
            <w:pPr>
              <w:rPr>
                <w:rFonts w:cstheme="minorHAnsi"/>
                <w:sz w:val="16"/>
                <w:szCs w:val="16"/>
              </w:rPr>
            </w:pPr>
            <w:r w:rsidRPr="00DE0E54">
              <w:rPr>
                <w:rFonts w:cstheme="minorHAnsi"/>
                <w:sz w:val="16"/>
                <w:szCs w:val="16"/>
              </w:rPr>
              <w:t>X</w:t>
            </w:r>
          </w:p>
        </w:tc>
      </w:tr>
      <w:tr w:rsidR="006F16CE" w:rsidRPr="00DE0E54" w14:paraId="61D019B2" w14:textId="77777777" w:rsidTr="006F16CE">
        <w:trPr>
          <w:trHeight w:val="1125"/>
        </w:trPr>
        <w:tc>
          <w:tcPr>
            <w:tcW w:w="337" w:type="dxa"/>
            <w:vMerge/>
            <w:hideMark/>
          </w:tcPr>
          <w:p w14:paraId="78A75C1E" w14:textId="77777777" w:rsidR="00DE0E54" w:rsidRPr="00DE0E54" w:rsidRDefault="00DE0E54">
            <w:pPr>
              <w:rPr>
                <w:rFonts w:cstheme="minorHAnsi"/>
                <w:sz w:val="16"/>
                <w:szCs w:val="16"/>
              </w:rPr>
            </w:pPr>
          </w:p>
        </w:tc>
        <w:tc>
          <w:tcPr>
            <w:tcW w:w="937" w:type="dxa"/>
            <w:vMerge/>
            <w:hideMark/>
          </w:tcPr>
          <w:p w14:paraId="4785EA0D" w14:textId="77777777" w:rsidR="00DE0E54" w:rsidRPr="00DE0E54" w:rsidRDefault="00DE0E54">
            <w:pPr>
              <w:rPr>
                <w:rFonts w:cstheme="minorHAnsi"/>
                <w:sz w:val="16"/>
                <w:szCs w:val="16"/>
              </w:rPr>
            </w:pPr>
          </w:p>
        </w:tc>
        <w:tc>
          <w:tcPr>
            <w:tcW w:w="853" w:type="dxa"/>
            <w:vMerge/>
            <w:hideMark/>
          </w:tcPr>
          <w:p w14:paraId="7770D800" w14:textId="77777777" w:rsidR="00DE0E54" w:rsidRPr="00DE0E54" w:rsidRDefault="00DE0E54">
            <w:pPr>
              <w:rPr>
                <w:rFonts w:cstheme="minorHAnsi"/>
                <w:sz w:val="16"/>
                <w:szCs w:val="16"/>
              </w:rPr>
            </w:pPr>
          </w:p>
        </w:tc>
        <w:tc>
          <w:tcPr>
            <w:tcW w:w="992" w:type="dxa"/>
            <w:hideMark/>
          </w:tcPr>
          <w:p w14:paraId="3F1B6BB1" w14:textId="77777777" w:rsidR="00DE0E54" w:rsidRPr="00DE0E54" w:rsidRDefault="00DE0E54" w:rsidP="00DE0E54">
            <w:pPr>
              <w:rPr>
                <w:rFonts w:cstheme="minorHAnsi"/>
                <w:sz w:val="16"/>
                <w:szCs w:val="16"/>
              </w:rPr>
            </w:pPr>
            <w:r w:rsidRPr="00DE0E54">
              <w:rPr>
                <w:rFonts w:cstheme="minorHAnsi"/>
                <w:sz w:val="16"/>
                <w:szCs w:val="16"/>
              </w:rPr>
              <w:t>Objetivo específico 1: Promover el uso racional del suelo y los recursos para garantizar la sostenibilidad del medio ambiente, protección y conservación de los ecosistemas, sistemas hídricos, el hábitat y la biodiversidad.</w:t>
            </w:r>
          </w:p>
        </w:tc>
        <w:tc>
          <w:tcPr>
            <w:tcW w:w="425" w:type="dxa"/>
            <w:vMerge/>
            <w:hideMark/>
          </w:tcPr>
          <w:p w14:paraId="19FF2A2A" w14:textId="77777777" w:rsidR="00DE0E54" w:rsidRPr="00DE0E54" w:rsidRDefault="00DE0E54">
            <w:pPr>
              <w:rPr>
                <w:rFonts w:cstheme="minorHAnsi"/>
                <w:sz w:val="16"/>
                <w:szCs w:val="16"/>
              </w:rPr>
            </w:pPr>
          </w:p>
        </w:tc>
        <w:tc>
          <w:tcPr>
            <w:tcW w:w="426" w:type="dxa"/>
            <w:vMerge/>
            <w:hideMark/>
          </w:tcPr>
          <w:p w14:paraId="6D013DF5" w14:textId="77777777" w:rsidR="00DE0E54" w:rsidRPr="00DE0E54" w:rsidRDefault="00DE0E54">
            <w:pPr>
              <w:rPr>
                <w:rFonts w:cstheme="minorHAnsi"/>
                <w:sz w:val="16"/>
                <w:szCs w:val="16"/>
              </w:rPr>
            </w:pPr>
          </w:p>
        </w:tc>
        <w:tc>
          <w:tcPr>
            <w:tcW w:w="1039" w:type="dxa"/>
            <w:vMerge/>
            <w:hideMark/>
          </w:tcPr>
          <w:p w14:paraId="63B2E2C0" w14:textId="77777777" w:rsidR="00DE0E54" w:rsidRPr="00DE0E54" w:rsidRDefault="00DE0E54">
            <w:pPr>
              <w:rPr>
                <w:rFonts w:cstheme="minorHAnsi"/>
                <w:sz w:val="16"/>
                <w:szCs w:val="16"/>
              </w:rPr>
            </w:pPr>
          </w:p>
        </w:tc>
        <w:tc>
          <w:tcPr>
            <w:tcW w:w="938" w:type="dxa"/>
            <w:vMerge/>
            <w:hideMark/>
          </w:tcPr>
          <w:p w14:paraId="60B1DE9A" w14:textId="77777777" w:rsidR="00DE0E54" w:rsidRPr="00DE0E54" w:rsidRDefault="00DE0E54">
            <w:pPr>
              <w:rPr>
                <w:rFonts w:cstheme="minorHAnsi"/>
                <w:sz w:val="16"/>
                <w:szCs w:val="16"/>
              </w:rPr>
            </w:pPr>
          </w:p>
        </w:tc>
        <w:tc>
          <w:tcPr>
            <w:tcW w:w="1708" w:type="dxa"/>
            <w:hideMark/>
          </w:tcPr>
          <w:p w14:paraId="22B5A7A4" w14:textId="77777777" w:rsidR="00DE0E54" w:rsidRPr="00DE0E54" w:rsidRDefault="00DE0E54" w:rsidP="00DE0E54">
            <w:pPr>
              <w:rPr>
                <w:rFonts w:cstheme="minorHAnsi"/>
                <w:sz w:val="16"/>
                <w:szCs w:val="16"/>
              </w:rPr>
            </w:pPr>
            <w:r w:rsidRPr="00DE0E54">
              <w:rPr>
                <w:rFonts w:cstheme="minorHAnsi"/>
                <w:sz w:val="16"/>
                <w:szCs w:val="16"/>
              </w:rPr>
              <w:t xml:space="preserve">Investigar bajo un enfoque territorial y de derechos, la relación entre actividad minera e impactos sociales en la población del área de influencia en </w:t>
            </w:r>
            <w:proofErr w:type="spellStart"/>
            <w:r w:rsidRPr="00DE0E54">
              <w:rPr>
                <w:rFonts w:cstheme="minorHAnsi"/>
                <w:sz w:val="16"/>
                <w:szCs w:val="16"/>
              </w:rPr>
              <w:t>Quimsacocha</w:t>
            </w:r>
            <w:proofErr w:type="spellEnd"/>
            <w:r w:rsidRPr="00DE0E54">
              <w:rPr>
                <w:rFonts w:cstheme="minorHAnsi"/>
                <w:sz w:val="16"/>
                <w:szCs w:val="16"/>
              </w:rPr>
              <w:t xml:space="preserve"> y Río Blanco.</w:t>
            </w:r>
          </w:p>
        </w:tc>
        <w:tc>
          <w:tcPr>
            <w:tcW w:w="567" w:type="dxa"/>
            <w:vMerge/>
            <w:hideMark/>
          </w:tcPr>
          <w:p w14:paraId="2DED156C" w14:textId="77777777" w:rsidR="00DE0E54" w:rsidRPr="00DE0E54" w:rsidRDefault="00DE0E54">
            <w:pPr>
              <w:rPr>
                <w:rFonts w:cstheme="minorHAnsi"/>
                <w:sz w:val="16"/>
                <w:szCs w:val="16"/>
              </w:rPr>
            </w:pPr>
          </w:p>
        </w:tc>
        <w:tc>
          <w:tcPr>
            <w:tcW w:w="709" w:type="dxa"/>
            <w:vMerge/>
            <w:hideMark/>
          </w:tcPr>
          <w:p w14:paraId="7B5B97B6" w14:textId="77777777" w:rsidR="00DE0E54" w:rsidRPr="00DE0E54" w:rsidRDefault="00DE0E54">
            <w:pPr>
              <w:rPr>
                <w:rFonts w:cstheme="minorHAnsi"/>
                <w:sz w:val="16"/>
                <w:szCs w:val="16"/>
              </w:rPr>
            </w:pPr>
          </w:p>
        </w:tc>
        <w:tc>
          <w:tcPr>
            <w:tcW w:w="709" w:type="dxa"/>
            <w:vMerge/>
            <w:hideMark/>
          </w:tcPr>
          <w:p w14:paraId="03D82C43" w14:textId="77777777" w:rsidR="00DE0E54" w:rsidRPr="00DE0E54" w:rsidRDefault="00DE0E54">
            <w:pPr>
              <w:rPr>
                <w:rFonts w:cstheme="minorHAnsi"/>
                <w:sz w:val="16"/>
                <w:szCs w:val="16"/>
              </w:rPr>
            </w:pPr>
          </w:p>
        </w:tc>
        <w:tc>
          <w:tcPr>
            <w:tcW w:w="567" w:type="dxa"/>
            <w:vMerge/>
            <w:hideMark/>
          </w:tcPr>
          <w:p w14:paraId="1726C5A8" w14:textId="77777777" w:rsidR="00DE0E54" w:rsidRPr="00DE0E54" w:rsidRDefault="00DE0E54">
            <w:pPr>
              <w:rPr>
                <w:rFonts w:cstheme="minorHAnsi"/>
                <w:sz w:val="16"/>
                <w:szCs w:val="16"/>
              </w:rPr>
            </w:pPr>
          </w:p>
        </w:tc>
        <w:tc>
          <w:tcPr>
            <w:tcW w:w="708" w:type="dxa"/>
            <w:vMerge/>
            <w:hideMark/>
          </w:tcPr>
          <w:p w14:paraId="4579842A" w14:textId="77777777" w:rsidR="00DE0E54" w:rsidRPr="00DE0E54" w:rsidRDefault="00DE0E54">
            <w:pPr>
              <w:rPr>
                <w:rFonts w:cstheme="minorHAnsi"/>
                <w:sz w:val="16"/>
                <w:szCs w:val="16"/>
              </w:rPr>
            </w:pPr>
          </w:p>
        </w:tc>
      </w:tr>
      <w:tr w:rsidR="006F16CE" w:rsidRPr="00DE0E54" w14:paraId="725BC75E" w14:textId="77777777" w:rsidTr="006F16CE">
        <w:trPr>
          <w:trHeight w:val="1350"/>
        </w:trPr>
        <w:tc>
          <w:tcPr>
            <w:tcW w:w="337" w:type="dxa"/>
            <w:vMerge/>
            <w:hideMark/>
          </w:tcPr>
          <w:p w14:paraId="0776A4B9" w14:textId="77777777" w:rsidR="00DE0E54" w:rsidRPr="00DE0E54" w:rsidRDefault="00DE0E54">
            <w:pPr>
              <w:rPr>
                <w:rFonts w:cstheme="minorHAnsi"/>
                <w:sz w:val="16"/>
                <w:szCs w:val="16"/>
              </w:rPr>
            </w:pPr>
          </w:p>
        </w:tc>
        <w:tc>
          <w:tcPr>
            <w:tcW w:w="937" w:type="dxa"/>
            <w:vMerge/>
            <w:hideMark/>
          </w:tcPr>
          <w:p w14:paraId="6D9A05A0" w14:textId="77777777" w:rsidR="00DE0E54" w:rsidRPr="00DE0E54" w:rsidRDefault="00DE0E54">
            <w:pPr>
              <w:rPr>
                <w:rFonts w:cstheme="minorHAnsi"/>
                <w:sz w:val="16"/>
                <w:szCs w:val="16"/>
              </w:rPr>
            </w:pPr>
          </w:p>
        </w:tc>
        <w:tc>
          <w:tcPr>
            <w:tcW w:w="853" w:type="dxa"/>
            <w:vMerge/>
            <w:hideMark/>
          </w:tcPr>
          <w:p w14:paraId="48D6C2B6" w14:textId="77777777" w:rsidR="00DE0E54" w:rsidRPr="00DE0E54" w:rsidRDefault="00DE0E54">
            <w:pPr>
              <w:rPr>
                <w:rFonts w:cstheme="minorHAnsi"/>
                <w:sz w:val="16"/>
                <w:szCs w:val="16"/>
              </w:rPr>
            </w:pPr>
          </w:p>
        </w:tc>
        <w:tc>
          <w:tcPr>
            <w:tcW w:w="992" w:type="dxa"/>
            <w:hideMark/>
          </w:tcPr>
          <w:p w14:paraId="71F8960F"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68A1A466" w14:textId="77777777" w:rsidR="00DE0E54" w:rsidRPr="00DE0E54" w:rsidRDefault="00DE0E54">
            <w:pPr>
              <w:rPr>
                <w:rFonts w:cstheme="minorHAnsi"/>
                <w:sz w:val="16"/>
                <w:szCs w:val="16"/>
              </w:rPr>
            </w:pPr>
          </w:p>
        </w:tc>
        <w:tc>
          <w:tcPr>
            <w:tcW w:w="426" w:type="dxa"/>
            <w:vMerge/>
            <w:hideMark/>
          </w:tcPr>
          <w:p w14:paraId="1C2CCD13" w14:textId="77777777" w:rsidR="00DE0E54" w:rsidRPr="00DE0E54" w:rsidRDefault="00DE0E54">
            <w:pPr>
              <w:rPr>
                <w:rFonts w:cstheme="minorHAnsi"/>
                <w:sz w:val="16"/>
                <w:szCs w:val="16"/>
              </w:rPr>
            </w:pPr>
          </w:p>
        </w:tc>
        <w:tc>
          <w:tcPr>
            <w:tcW w:w="1039" w:type="dxa"/>
            <w:vMerge/>
            <w:hideMark/>
          </w:tcPr>
          <w:p w14:paraId="7DC41A94" w14:textId="77777777" w:rsidR="00DE0E54" w:rsidRPr="00DE0E54" w:rsidRDefault="00DE0E54">
            <w:pPr>
              <w:rPr>
                <w:rFonts w:cstheme="minorHAnsi"/>
                <w:sz w:val="16"/>
                <w:szCs w:val="16"/>
              </w:rPr>
            </w:pPr>
          </w:p>
        </w:tc>
        <w:tc>
          <w:tcPr>
            <w:tcW w:w="938" w:type="dxa"/>
            <w:vMerge/>
            <w:hideMark/>
          </w:tcPr>
          <w:p w14:paraId="673CA74F" w14:textId="77777777" w:rsidR="00DE0E54" w:rsidRPr="00DE0E54" w:rsidRDefault="00DE0E54">
            <w:pPr>
              <w:rPr>
                <w:rFonts w:cstheme="minorHAnsi"/>
                <w:sz w:val="16"/>
                <w:szCs w:val="16"/>
              </w:rPr>
            </w:pPr>
          </w:p>
        </w:tc>
        <w:tc>
          <w:tcPr>
            <w:tcW w:w="1708" w:type="dxa"/>
            <w:hideMark/>
          </w:tcPr>
          <w:p w14:paraId="1CEB722B" w14:textId="77777777" w:rsidR="00DE0E54" w:rsidRPr="00DE0E54" w:rsidRDefault="00DE0E54" w:rsidP="00DE0E54">
            <w:pPr>
              <w:rPr>
                <w:rFonts w:cstheme="minorHAnsi"/>
                <w:sz w:val="16"/>
                <w:szCs w:val="16"/>
              </w:rPr>
            </w:pPr>
            <w:r w:rsidRPr="00DE0E54">
              <w:rPr>
                <w:rFonts w:cstheme="minorHAnsi"/>
                <w:sz w:val="16"/>
                <w:szCs w:val="16"/>
              </w:rPr>
              <w:t>•    Caracterizar el modelo territorial actual del área de influencia del proyecto minero para entender la dinámica social, económica, cultural y las relaciones ambientales de la población con su entorno.</w:t>
            </w:r>
          </w:p>
        </w:tc>
        <w:tc>
          <w:tcPr>
            <w:tcW w:w="567" w:type="dxa"/>
            <w:vMerge/>
            <w:hideMark/>
          </w:tcPr>
          <w:p w14:paraId="0F87A7C0" w14:textId="77777777" w:rsidR="00DE0E54" w:rsidRPr="00DE0E54" w:rsidRDefault="00DE0E54">
            <w:pPr>
              <w:rPr>
                <w:rFonts w:cstheme="minorHAnsi"/>
                <w:sz w:val="16"/>
                <w:szCs w:val="16"/>
              </w:rPr>
            </w:pPr>
          </w:p>
        </w:tc>
        <w:tc>
          <w:tcPr>
            <w:tcW w:w="709" w:type="dxa"/>
            <w:vMerge/>
            <w:hideMark/>
          </w:tcPr>
          <w:p w14:paraId="623B3934" w14:textId="77777777" w:rsidR="00DE0E54" w:rsidRPr="00DE0E54" w:rsidRDefault="00DE0E54">
            <w:pPr>
              <w:rPr>
                <w:rFonts w:cstheme="minorHAnsi"/>
                <w:sz w:val="16"/>
                <w:szCs w:val="16"/>
              </w:rPr>
            </w:pPr>
          </w:p>
        </w:tc>
        <w:tc>
          <w:tcPr>
            <w:tcW w:w="709" w:type="dxa"/>
            <w:vMerge/>
            <w:hideMark/>
          </w:tcPr>
          <w:p w14:paraId="150E7289" w14:textId="77777777" w:rsidR="00DE0E54" w:rsidRPr="00DE0E54" w:rsidRDefault="00DE0E54">
            <w:pPr>
              <w:rPr>
                <w:rFonts w:cstheme="minorHAnsi"/>
                <w:sz w:val="16"/>
                <w:szCs w:val="16"/>
              </w:rPr>
            </w:pPr>
          </w:p>
        </w:tc>
        <w:tc>
          <w:tcPr>
            <w:tcW w:w="567" w:type="dxa"/>
            <w:vMerge/>
            <w:hideMark/>
          </w:tcPr>
          <w:p w14:paraId="664CA1CC" w14:textId="77777777" w:rsidR="00DE0E54" w:rsidRPr="00DE0E54" w:rsidRDefault="00DE0E54">
            <w:pPr>
              <w:rPr>
                <w:rFonts w:cstheme="minorHAnsi"/>
                <w:sz w:val="16"/>
                <w:szCs w:val="16"/>
              </w:rPr>
            </w:pPr>
          </w:p>
        </w:tc>
        <w:tc>
          <w:tcPr>
            <w:tcW w:w="708" w:type="dxa"/>
            <w:vMerge/>
            <w:hideMark/>
          </w:tcPr>
          <w:p w14:paraId="24E7F982" w14:textId="77777777" w:rsidR="00DE0E54" w:rsidRPr="00DE0E54" w:rsidRDefault="00DE0E54">
            <w:pPr>
              <w:rPr>
                <w:rFonts w:cstheme="minorHAnsi"/>
                <w:sz w:val="16"/>
                <w:szCs w:val="16"/>
              </w:rPr>
            </w:pPr>
          </w:p>
        </w:tc>
      </w:tr>
      <w:tr w:rsidR="006F16CE" w:rsidRPr="00DE0E54" w14:paraId="7340141F" w14:textId="77777777" w:rsidTr="006F16CE">
        <w:trPr>
          <w:trHeight w:val="1140"/>
        </w:trPr>
        <w:tc>
          <w:tcPr>
            <w:tcW w:w="337" w:type="dxa"/>
            <w:vMerge/>
            <w:hideMark/>
          </w:tcPr>
          <w:p w14:paraId="45FC4481" w14:textId="77777777" w:rsidR="00DE0E54" w:rsidRPr="00DE0E54" w:rsidRDefault="00DE0E54">
            <w:pPr>
              <w:rPr>
                <w:rFonts w:cstheme="minorHAnsi"/>
                <w:sz w:val="16"/>
                <w:szCs w:val="16"/>
              </w:rPr>
            </w:pPr>
          </w:p>
        </w:tc>
        <w:tc>
          <w:tcPr>
            <w:tcW w:w="937" w:type="dxa"/>
            <w:vMerge/>
            <w:hideMark/>
          </w:tcPr>
          <w:p w14:paraId="79DCDD4E" w14:textId="77777777" w:rsidR="00DE0E54" w:rsidRPr="00DE0E54" w:rsidRDefault="00DE0E54">
            <w:pPr>
              <w:rPr>
                <w:rFonts w:cstheme="minorHAnsi"/>
                <w:sz w:val="16"/>
                <w:szCs w:val="16"/>
              </w:rPr>
            </w:pPr>
          </w:p>
        </w:tc>
        <w:tc>
          <w:tcPr>
            <w:tcW w:w="853" w:type="dxa"/>
            <w:vMerge/>
            <w:hideMark/>
          </w:tcPr>
          <w:p w14:paraId="2922EE60" w14:textId="77777777" w:rsidR="00DE0E54" w:rsidRPr="00DE0E54" w:rsidRDefault="00DE0E54">
            <w:pPr>
              <w:rPr>
                <w:rFonts w:cstheme="minorHAnsi"/>
                <w:sz w:val="16"/>
                <w:szCs w:val="16"/>
              </w:rPr>
            </w:pPr>
          </w:p>
        </w:tc>
        <w:tc>
          <w:tcPr>
            <w:tcW w:w="992" w:type="dxa"/>
            <w:hideMark/>
          </w:tcPr>
          <w:p w14:paraId="3C1FA83A"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25857A43" w14:textId="77777777" w:rsidR="00DE0E54" w:rsidRPr="00DE0E54" w:rsidRDefault="00DE0E54">
            <w:pPr>
              <w:rPr>
                <w:rFonts w:cstheme="minorHAnsi"/>
                <w:sz w:val="16"/>
                <w:szCs w:val="16"/>
              </w:rPr>
            </w:pPr>
          </w:p>
        </w:tc>
        <w:tc>
          <w:tcPr>
            <w:tcW w:w="426" w:type="dxa"/>
            <w:vMerge/>
            <w:hideMark/>
          </w:tcPr>
          <w:p w14:paraId="0CB010DE" w14:textId="77777777" w:rsidR="00DE0E54" w:rsidRPr="00DE0E54" w:rsidRDefault="00DE0E54">
            <w:pPr>
              <w:rPr>
                <w:rFonts w:cstheme="minorHAnsi"/>
                <w:sz w:val="16"/>
                <w:szCs w:val="16"/>
              </w:rPr>
            </w:pPr>
          </w:p>
        </w:tc>
        <w:tc>
          <w:tcPr>
            <w:tcW w:w="1039" w:type="dxa"/>
            <w:vMerge/>
            <w:hideMark/>
          </w:tcPr>
          <w:p w14:paraId="5983D4C9" w14:textId="77777777" w:rsidR="00DE0E54" w:rsidRPr="00DE0E54" w:rsidRDefault="00DE0E54">
            <w:pPr>
              <w:rPr>
                <w:rFonts w:cstheme="minorHAnsi"/>
                <w:sz w:val="16"/>
                <w:szCs w:val="16"/>
              </w:rPr>
            </w:pPr>
          </w:p>
        </w:tc>
        <w:tc>
          <w:tcPr>
            <w:tcW w:w="938" w:type="dxa"/>
            <w:vMerge/>
            <w:hideMark/>
          </w:tcPr>
          <w:p w14:paraId="31870F71" w14:textId="77777777" w:rsidR="00DE0E54" w:rsidRPr="00DE0E54" w:rsidRDefault="00DE0E54">
            <w:pPr>
              <w:rPr>
                <w:rFonts w:cstheme="minorHAnsi"/>
                <w:sz w:val="16"/>
                <w:szCs w:val="16"/>
              </w:rPr>
            </w:pPr>
          </w:p>
        </w:tc>
        <w:tc>
          <w:tcPr>
            <w:tcW w:w="1708" w:type="dxa"/>
            <w:hideMark/>
          </w:tcPr>
          <w:p w14:paraId="25683586" w14:textId="77777777" w:rsidR="00DE0E54" w:rsidRPr="00DE0E54" w:rsidRDefault="00DE0E54" w:rsidP="00DE0E54">
            <w:pPr>
              <w:rPr>
                <w:rFonts w:cstheme="minorHAnsi"/>
                <w:sz w:val="16"/>
                <w:szCs w:val="16"/>
              </w:rPr>
            </w:pPr>
            <w:r w:rsidRPr="00DE0E54">
              <w:rPr>
                <w:rFonts w:cstheme="minorHAnsi"/>
                <w:sz w:val="16"/>
                <w:szCs w:val="16"/>
              </w:rPr>
              <w:t xml:space="preserve">•    Determinar, caracterizar y evaluar (ex¬-ante) los posibles impactos y efectos de la actividad minera en la población del área de influencia de los proyectos mineros </w:t>
            </w:r>
            <w:proofErr w:type="spellStart"/>
            <w:r w:rsidRPr="00DE0E54">
              <w:rPr>
                <w:rFonts w:cstheme="minorHAnsi"/>
                <w:sz w:val="16"/>
                <w:szCs w:val="16"/>
              </w:rPr>
              <w:t>Quimsacocha</w:t>
            </w:r>
            <w:proofErr w:type="spellEnd"/>
            <w:r w:rsidRPr="00DE0E54">
              <w:rPr>
                <w:rFonts w:cstheme="minorHAnsi"/>
                <w:sz w:val="16"/>
                <w:szCs w:val="16"/>
              </w:rPr>
              <w:t xml:space="preserve"> y Río Blanco.</w:t>
            </w:r>
          </w:p>
        </w:tc>
        <w:tc>
          <w:tcPr>
            <w:tcW w:w="567" w:type="dxa"/>
            <w:vMerge/>
            <w:hideMark/>
          </w:tcPr>
          <w:p w14:paraId="29DA167F" w14:textId="77777777" w:rsidR="00DE0E54" w:rsidRPr="00DE0E54" w:rsidRDefault="00DE0E54">
            <w:pPr>
              <w:rPr>
                <w:rFonts w:cstheme="minorHAnsi"/>
                <w:sz w:val="16"/>
                <w:szCs w:val="16"/>
              </w:rPr>
            </w:pPr>
          </w:p>
        </w:tc>
        <w:tc>
          <w:tcPr>
            <w:tcW w:w="709" w:type="dxa"/>
            <w:vMerge/>
            <w:hideMark/>
          </w:tcPr>
          <w:p w14:paraId="2E9DBE2F" w14:textId="77777777" w:rsidR="00DE0E54" w:rsidRPr="00DE0E54" w:rsidRDefault="00DE0E54">
            <w:pPr>
              <w:rPr>
                <w:rFonts w:cstheme="minorHAnsi"/>
                <w:sz w:val="16"/>
                <w:szCs w:val="16"/>
              </w:rPr>
            </w:pPr>
          </w:p>
        </w:tc>
        <w:tc>
          <w:tcPr>
            <w:tcW w:w="709" w:type="dxa"/>
            <w:vMerge/>
            <w:hideMark/>
          </w:tcPr>
          <w:p w14:paraId="7495E5D1" w14:textId="77777777" w:rsidR="00DE0E54" w:rsidRPr="00DE0E54" w:rsidRDefault="00DE0E54">
            <w:pPr>
              <w:rPr>
                <w:rFonts w:cstheme="minorHAnsi"/>
                <w:sz w:val="16"/>
                <w:szCs w:val="16"/>
              </w:rPr>
            </w:pPr>
          </w:p>
        </w:tc>
        <w:tc>
          <w:tcPr>
            <w:tcW w:w="567" w:type="dxa"/>
            <w:vMerge/>
            <w:hideMark/>
          </w:tcPr>
          <w:p w14:paraId="359E6D7A" w14:textId="77777777" w:rsidR="00DE0E54" w:rsidRPr="00DE0E54" w:rsidRDefault="00DE0E54">
            <w:pPr>
              <w:rPr>
                <w:rFonts w:cstheme="minorHAnsi"/>
                <w:sz w:val="16"/>
                <w:szCs w:val="16"/>
              </w:rPr>
            </w:pPr>
          </w:p>
        </w:tc>
        <w:tc>
          <w:tcPr>
            <w:tcW w:w="708" w:type="dxa"/>
            <w:vMerge/>
            <w:hideMark/>
          </w:tcPr>
          <w:p w14:paraId="19DAA030" w14:textId="77777777" w:rsidR="00DE0E54" w:rsidRPr="00DE0E54" w:rsidRDefault="00DE0E54">
            <w:pPr>
              <w:rPr>
                <w:rFonts w:cstheme="minorHAnsi"/>
                <w:sz w:val="16"/>
                <w:szCs w:val="16"/>
              </w:rPr>
            </w:pPr>
          </w:p>
        </w:tc>
      </w:tr>
      <w:tr w:rsidR="00DE0E54" w:rsidRPr="00DE0E54" w14:paraId="56CA2F81" w14:textId="77777777" w:rsidTr="006F16CE">
        <w:trPr>
          <w:trHeight w:val="300"/>
        </w:trPr>
        <w:tc>
          <w:tcPr>
            <w:tcW w:w="337" w:type="dxa"/>
            <w:vMerge w:val="restart"/>
            <w:hideMark/>
          </w:tcPr>
          <w:p w14:paraId="7C50DC6C" w14:textId="77777777" w:rsidR="00DE0E54" w:rsidRPr="00DE0E54" w:rsidRDefault="00DE0E54" w:rsidP="00DE0E54">
            <w:pPr>
              <w:rPr>
                <w:rFonts w:cstheme="minorHAnsi"/>
                <w:sz w:val="16"/>
                <w:szCs w:val="16"/>
              </w:rPr>
            </w:pPr>
            <w:r w:rsidRPr="00DE0E54">
              <w:rPr>
                <w:rFonts w:cstheme="minorHAnsi"/>
                <w:sz w:val="16"/>
                <w:szCs w:val="16"/>
              </w:rPr>
              <w:t>14</w:t>
            </w:r>
          </w:p>
        </w:tc>
        <w:tc>
          <w:tcPr>
            <w:tcW w:w="937" w:type="dxa"/>
            <w:vMerge w:val="restart"/>
            <w:hideMark/>
          </w:tcPr>
          <w:p w14:paraId="4525227B" w14:textId="77777777" w:rsidR="00DE0E54" w:rsidRPr="00DE0E54" w:rsidRDefault="00DE0E54" w:rsidP="00DE0E54">
            <w:pPr>
              <w:rPr>
                <w:rFonts w:cstheme="minorHAnsi"/>
                <w:sz w:val="16"/>
                <w:szCs w:val="16"/>
              </w:rPr>
            </w:pPr>
            <w:r w:rsidRPr="00DE0E54">
              <w:rPr>
                <w:rFonts w:cstheme="minorHAnsi"/>
                <w:sz w:val="16"/>
                <w:szCs w:val="16"/>
              </w:rPr>
              <w:t>Estudios de restauraci</w:t>
            </w:r>
            <w:r w:rsidRPr="00DE0E54">
              <w:rPr>
                <w:rFonts w:cstheme="minorHAnsi"/>
                <w:sz w:val="16"/>
                <w:szCs w:val="16"/>
              </w:rPr>
              <w:lastRenderedPageBreak/>
              <w:t>ón, readecuación e intervención predial para la implementación del pasaje artesanal y comercial San Francisco</w:t>
            </w:r>
          </w:p>
        </w:tc>
        <w:tc>
          <w:tcPr>
            <w:tcW w:w="853" w:type="dxa"/>
            <w:vMerge w:val="restart"/>
            <w:hideMark/>
          </w:tcPr>
          <w:p w14:paraId="3CA89D47" w14:textId="77777777" w:rsidR="00DE0E54" w:rsidRPr="00DE0E54" w:rsidRDefault="00DE0E54" w:rsidP="00DE0E54">
            <w:pPr>
              <w:rPr>
                <w:rFonts w:cstheme="minorHAnsi"/>
                <w:sz w:val="16"/>
                <w:szCs w:val="16"/>
              </w:rPr>
            </w:pPr>
            <w:r w:rsidRPr="00DE0E54">
              <w:rPr>
                <w:rFonts w:cstheme="minorHAnsi"/>
                <w:sz w:val="16"/>
                <w:szCs w:val="16"/>
              </w:rPr>
              <w:lastRenderedPageBreak/>
              <w:t xml:space="preserve">1. Desarrollo e </w:t>
            </w:r>
            <w:r w:rsidRPr="00DE0E54">
              <w:rPr>
                <w:rFonts w:cstheme="minorHAnsi"/>
                <w:sz w:val="16"/>
                <w:szCs w:val="16"/>
              </w:rPr>
              <w:lastRenderedPageBreak/>
              <w:t>implementación de la política pública de hábitat, ordenamiento territorial, planificación territorial y gestión de suelo con criterios de adaptación frente a riesgos climáticos.</w:t>
            </w:r>
          </w:p>
        </w:tc>
        <w:tc>
          <w:tcPr>
            <w:tcW w:w="992" w:type="dxa"/>
            <w:hideMark/>
          </w:tcPr>
          <w:p w14:paraId="2BA68968" w14:textId="77777777" w:rsidR="00DE0E54" w:rsidRPr="00DE0E54" w:rsidRDefault="00DE0E54" w:rsidP="00DE0E54">
            <w:pPr>
              <w:rPr>
                <w:rFonts w:cstheme="minorHAnsi"/>
                <w:sz w:val="16"/>
                <w:szCs w:val="16"/>
              </w:rPr>
            </w:pPr>
            <w:r w:rsidRPr="00DE0E54">
              <w:rPr>
                <w:rFonts w:cstheme="minorHAnsi"/>
                <w:sz w:val="16"/>
                <w:szCs w:val="16"/>
              </w:rPr>
              <w:lastRenderedPageBreak/>
              <w:t>Eje 2: ciudades productivas</w:t>
            </w:r>
          </w:p>
        </w:tc>
        <w:tc>
          <w:tcPr>
            <w:tcW w:w="425" w:type="dxa"/>
            <w:vMerge w:val="restart"/>
            <w:hideMark/>
          </w:tcPr>
          <w:p w14:paraId="2EF221BD"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1A052A07"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532A0444" w14:textId="77777777" w:rsidR="00DE0E54" w:rsidRPr="00DE0E54" w:rsidRDefault="00DE0E54">
            <w:pPr>
              <w:rPr>
                <w:rFonts w:cstheme="minorHAnsi"/>
                <w:sz w:val="16"/>
                <w:szCs w:val="16"/>
              </w:rPr>
            </w:pPr>
            <w:r w:rsidRPr="00DE0E54">
              <w:rPr>
                <w:rFonts w:cstheme="minorHAnsi"/>
                <w:sz w:val="16"/>
                <w:szCs w:val="16"/>
              </w:rPr>
              <w:t>Contrato</w:t>
            </w:r>
          </w:p>
        </w:tc>
        <w:tc>
          <w:tcPr>
            <w:tcW w:w="938" w:type="dxa"/>
            <w:vMerge w:val="restart"/>
            <w:hideMark/>
          </w:tcPr>
          <w:p w14:paraId="0DF2879D" w14:textId="77777777" w:rsidR="00DE0E54" w:rsidRPr="00DE0E54" w:rsidRDefault="00DE0E54">
            <w:pPr>
              <w:rPr>
                <w:rFonts w:cstheme="minorHAnsi"/>
                <w:sz w:val="16"/>
                <w:szCs w:val="16"/>
              </w:rPr>
            </w:pPr>
            <w:r w:rsidRPr="00DE0E54">
              <w:rPr>
                <w:rFonts w:cstheme="minorHAnsi"/>
                <w:sz w:val="16"/>
                <w:szCs w:val="16"/>
              </w:rPr>
              <w:t xml:space="preserve">Empresa Pública de la </w:t>
            </w:r>
            <w:r w:rsidRPr="00DE0E54">
              <w:rPr>
                <w:rFonts w:cstheme="minorHAnsi"/>
                <w:sz w:val="16"/>
                <w:szCs w:val="16"/>
              </w:rPr>
              <w:lastRenderedPageBreak/>
              <w:t xml:space="preserve">Universidad de Cuenca - </w:t>
            </w:r>
            <w:proofErr w:type="spellStart"/>
            <w:r w:rsidRPr="00DE0E54">
              <w:rPr>
                <w:rFonts w:cstheme="minorHAnsi"/>
                <w:sz w:val="16"/>
                <w:szCs w:val="16"/>
              </w:rPr>
              <w:t>Ucuenca</w:t>
            </w:r>
            <w:proofErr w:type="spellEnd"/>
            <w:r w:rsidRPr="00DE0E54">
              <w:rPr>
                <w:rFonts w:cstheme="minorHAnsi"/>
                <w:sz w:val="16"/>
                <w:szCs w:val="16"/>
              </w:rPr>
              <w:t xml:space="preserve"> EP y GAD Municipal del cantón Cuenca.</w:t>
            </w:r>
          </w:p>
        </w:tc>
        <w:tc>
          <w:tcPr>
            <w:tcW w:w="1708" w:type="dxa"/>
            <w:vMerge w:val="restart"/>
            <w:hideMark/>
          </w:tcPr>
          <w:p w14:paraId="2C493C85" w14:textId="77777777" w:rsidR="00DE0E54" w:rsidRPr="00DE0E54" w:rsidRDefault="00DE0E54" w:rsidP="00DE0E54">
            <w:pPr>
              <w:rPr>
                <w:rFonts w:cstheme="minorHAnsi"/>
                <w:sz w:val="16"/>
                <w:szCs w:val="16"/>
              </w:rPr>
            </w:pPr>
            <w:r w:rsidRPr="00DE0E54">
              <w:rPr>
                <w:rFonts w:cstheme="minorHAnsi"/>
                <w:sz w:val="16"/>
                <w:szCs w:val="16"/>
              </w:rPr>
              <w:lastRenderedPageBreak/>
              <w:t xml:space="preserve">Implementación de un pasaje comercial que estará compuesto por </w:t>
            </w:r>
            <w:r w:rsidRPr="00DE0E54">
              <w:rPr>
                <w:rFonts w:cstheme="minorHAnsi"/>
                <w:sz w:val="16"/>
                <w:szCs w:val="16"/>
              </w:rPr>
              <w:lastRenderedPageBreak/>
              <w:t xml:space="preserve">inmuebles Municipales que poseen valores arquitectónicos de importancia (VAR A, VAR B y valor ambiental. </w:t>
            </w:r>
          </w:p>
        </w:tc>
        <w:tc>
          <w:tcPr>
            <w:tcW w:w="567" w:type="dxa"/>
            <w:vMerge w:val="restart"/>
            <w:hideMark/>
          </w:tcPr>
          <w:p w14:paraId="10A393C9" w14:textId="77777777" w:rsidR="00DE0E54" w:rsidRPr="00DE0E54" w:rsidRDefault="00DE0E54">
            <w:pPr>
              <w:rPr>
                <w:rFonts w:cstheme="minorHAnsi"/>
                <w:sz w:val="16"/>
                <w:szCs w:val="16"/>
              </w:rPr>
            </w:pPr>
            <w:r w:rsidRPr="00DE0E54">
              <w:rPr>
                <w:rFonts w:cstheme="minorHAnsi"/>
                <w:sz w:val="16"/>
                <w:szCs w:val="16"/>
              </w:rPr>
              <w:lastRenderedPageBreak/>
              <w:t> </w:t>
            </w:r>
          </w:p>
        </w:tc>
        <w:tc>
          <w:tcPr>
            <w:tcW w:w="709" w:type="dxa"/>
            <w:vMerge w:val="restart"/>
            <w:hideMark/>
          </w:tcPr>
          <w:p w14:paraId="6E6934D9" w14:textId="77777777" w:rsidR="00DE0E54" w:rsidRPr="00DE0E54" w:rsidRDefault="00DE0E54">
            <w:pPr>
              <w:rPr>
                <w:rFonts w:cstheme="minorHAnsi"/>
                <w:sz w:val="16"/>
                <w:szCs w:val="16"/>
              </w:rPr>
            </w:pPr>
            <w:r w:rsidRPr="00DE0E54">
              <w:rPr>
                <w:rFonts w:cstheme="minorHAnsi"/>
                <w:sz w:val="16"/>
                <w:szCs w:val="16"/>
              </w:rPr>
              <w:t>Urbano</w:t>
            </w:r>
          </w:p>
        </w:tc>
        <w:tc>
          <w:tcPr>
            <w:tcW w:w="709" w:type="dxa"/>
            <w:vMerge w:val="restart"/>
            <w:hideMark/>
          </w:tcPr>
          <w:p w14:paraId="551D56D3" w14:textId="77777777" w:rsidR="00DE0E54" w:rsidRPr="00DE0E54" w:rsidRDefault="00DE0E54">
            <w:pPr>
              <w:rPr>
                <w:rFonts w:cstheme="minorHAnsi"/>
                <w:sz w:val="16"/>
                <w:szCs w:val="16"/>
              </w:rPr>
            </w:pPr>
            <w:r w:rsidRPr="00DE0E54">
              <w:rPr>
                <w:rFonts w:cstheme="minorHAnsi"/>
                <w:sz w:val="16"/>
                <w:szCs w:val="16"/>
              </w:rPr>
              <w:t>X</w:t>
            </w:r>
          </w:p>
        </w:tc>
        <w:tc>
          <w:tcPr>
            <w:tcW w:w="567" w:type="dxa"/>
            <w:vMerge w:val="restart"/>
            <w:hideMark/>
          </w:tcPr>
          <w:p w14:paraId="6198CF5E" w14:textId="77777777" w:rsidR="00DE0E54" w:rsidRPr="00DE0E54" w:rsidRDefault="00DE0E54">
            <w:pPr>
              <w:rPr>
                <w:rFonts w:cstheme="minorHAnsi"/>
                <w:sz w:val="16"/>
                <w:szCs w:val="16"/>
              </w:rPr>
            </w:pPr>
            <w:r w:rsidRPr="00DE0E54">
              <w:rPr>
                <w:rFonts w:cstheme="minorHAnsi"/>
                <w:sz w:val="16"/>
                <w:szCs w:val="16"/>
              </w:rPr>
              <w:t> </w:t>
            </w:r>
          </w:p>
        </w:tc>
        <w:tc>
          <w:tcPr>
            <w:tcW w:w="708" w:type="dxa"/>
            <w:vMerge w:val="restart"/>
            <w:hideMark/>
          </w:tcPr>
          <w:p w14:paraId="3E582682"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32277488" w14:textId="77777777" w:rsidTr="006F16CE">
        <w:trPr>
          <w:trHeight w:val="675"/>
        </w:trPr>
        <w:tc>
          <w:tcPr>
            <w:tcW w:w="337" w:type="dxa"/>
            <w:vMerge/>
            <w:hideMark/>
          </w:tcPr>
          <w:p w14:paraId="258D3F62" w14:textId="77777777" w:rsidR="00DE0E54" w:rsidRPr="00DE0E54" w:rsidRDefault="00DE0E54">
            <w:pPr>
              <w:rPr>
                <w:rFonts w:cstheme="minorHAnsi"/>
                <w:sz w:val="16"/>
                <w:szCs w:val="16"/>
              </w:rPr>
            </w:pPr>
          </w:p>
        </w:tc>
        <w:tc>
          <w:tcPr>
            <w:tcW w:w="937" w:type="dxa"/>
            <w:vMerge/>
            <w:hideMark/>
          </w:tcPr>
          <w:p w14:paraId="36C54C13" w14:textId="77777777" w:rsidR="00DE0E54" w:rsidRPr="00DE0E54" w:rsidRDefault="00DE0E54">
            <w:pPr>
              <w:rPr>
                <w:rFonts w:cstheme="minorHAnsi"/>
                <w:sz w:val="16"/>
                <w:szCs w:val="16"/>
              </w:rPr>
            </w:pPr>
          </w:p>
        </w:tc>
        <w:tc>
          <w:tcPr>
            <w:tcW w:w="853" w:type="dxa"/>
            <w:vMerge/>
            <w:hideMark/>
          </w:tcPr>
          <w:p w14:paraId="4A043497" w14:textId="77777777" w:rsidR="00DE0E54" w:rsidRPr="00DE0E54" w:rsidRDefault="00DE0E54">
            <w:pPr>
              <w:rPr>
                <w:rFonts w:cstheme="minorHAnsi"/>
                <w:sz w:val="16"/>
                <w:szCs w:val="16"/>
              </w:rPr>
            </w:pPr>
          </w:p>
        </w:tc>
        <w:tc>
          <w:tcPr>
            <w:tcW w:w="992" w:type="dxa"/>
            <w:hideMark/>
          </w:tcPr>
          <w:p w14:paraId="1E626DD5" w14:textId="77777777" w:rsidR="00DE0E54" w:rsidRPr="00DE0E54" w:rsidRDefault="00DE0E54" w:rsidP="00DE0E54">
            <w:pPr>
              <w:rPr>
                <w:rFonts w:cstheme="minorHAnsi"/>
                <w:sz w:val="16"/>
                <w:szCs w:val="16"/>
              </w:rPr>
            </w:pPr>
            <w:r w:rsidRPr="00DE0E54">
              <w:rPr>
                <w:rFonts w:cstheme="minorHAnsi"/>
                <w:sz w:val="16"/>
                <w:szCs w:val="16"/>
              </w:rPr>
              <w:t>Objetivo específico 4: localizar estratégicamente la infraestructura para garantizar la creación de empleo digno.</w:t>
            </w:r>
          </w:p>
        </w:tc>
        <w:tc>
          <w:tcPr>
            <w:tcW w:w="425" w:type="dxa"/>
            <w:vMerge/>
            <w:hideMark/>
          </w:tcPr>
          <w:p w14:paraId="411C4A36" w14:textId="77777777" w:rsidR="00DE0E54" w:rsidRPr="00DE0E54" w:rsidRDefault="00DE0E54">
            <w:pPr>
              <w:rPr>
                <w:rFonts w:cstheme="minorHAnsi"/>
                <w:sz w:val="16"/>
                <w:szCs w:val="16"/>
              </w:rPr>
            </w:pPr>
          </w:p>
        </w:tc>
        <w:tc>
          <w:tcPr>
            <w:tcW w:w="426" w:type="dxa"/>
            <w:vMerge/>
            <w:hideMark/>
          </w:tcPr>
          <w:p w14:paraId="7557DE8B" w14:textId="77777777" w:rsidR="00DE0E54" w:rsidRPr="00DE0E54" w:rsidRDefault="00DE0E54">
            <w:pPr>
              <w:rPr>
                <w:rFonts w:cstheme="minorHAnsi"/>
                <w:sz w:val="16"/>
                <w:szCs w:val="16"/>
              </w:rPr>
            </w:pPr>
          </w:p>
        </w:tc>
        <w:tc>
          <w:tcPr>
            <w:tcW w:w="1039" w:type="dxa"/>
            <w:vMerge/>
            <w:hideMark/>
          </w:tcPr>
          <w:p w14:paraId="47016E09" w14:textId="77777777" w:rsidR="00DE0E54" w:rsidRPr="00DE0E54" w:rsidRDefault="00DE0E54">
            <w:pPr>
              <w:rPr>
                <w:rFonts w:cstheme="minorHAnsi"/>
                <w:sz w:val="16"/>
                <w:szCs w:val="16"/>
              </w:rPr>
            </w:pPr>
          </w:p>
        </w:tc>
        <w:tc>
          <w:tcPr>
            <w:tcW w:w="938" w:type="dxa"/>
            <w:vMerge/>
            <w:hideMark/>
          </w:tcPr>
          <w:p w14:paraId="1CE72CB5" w14:textId="77777777" w:rsidR="00DE0E54" w:rsidRPr="00DE0E54" w:rsidRDefault="00DE0E54">
            <w:pPr>
              <w:rPr>
                <w:rFonts w:cstheme="minorHAnsi"/>
                <w:sz w:val="16"/>
                <w:szCs w:val="16"/>
              </w:rPr>
            </w:pPr>
          </w:p>
        </w:tc>
        <w:tc>
          <w:tcPr>
            <w:tcW w:w="1708" w:type="dxa"/>
            <w:vMerge/>
            <w:hideMark/>
          </w:tcPr>
          <w:p w14:paraId="6BAAE2A2" w14:textId="77777777" w:rsidR="00DE0E54" w:rsidRPr="00DE0E54" w:rsidRDefault="00DE0E54">
            <w:pPr>
              <w:rPr>
                <w:rFonts w:cstheme="minorHAnsi"/>
                <w:sz w:val="16"/>
                <w:szCs w:val="16"/>
              </w:rPr>
            </w:pPr>
          </w:p>
        </w:tc>
        <w:tc>
          <w:tcPr>
            <w:tcW w:w="567" w:type="dxa"/>
            <w:vMerge/>
            <w:hideMark/>
          </w:tcPr>
          <w:p w14:paraId="15C55A9D" w14:textId="77777777" w:rsidR="00DE0E54" w:rsidRPr="00DE0E54" w:rsidRDefault="00DE0E54">
            <w:pPr>
              <w:rPr>
                <w:rFonts w:cstheme="minorHAnsi"/>
                <w:sz w:val="16"/>
                <w:szCs w:val="16"/>
              </w:rPr>
            </w:pPr>
          </w:p>
        </w:tc>
        <w:tc>
          <w:tcPr>
            <w:tcW w:w="709" w:type="dxa"/>
            <w:vMerge/>
            <w:hideMark/>
          </w:tcPr>
          <w:p w14:paraId="4F31F2F4" w14:textId="77777777" w:rsidR="00DE0E54" w:rsidRPr="00DE0E54" w:rsidRDefault="00DE0E54">
            <w:pPr>
              <w:rPr>
                <w:rFonts w:cstheme="minorHAnsi"/>
                <w:sz w:val="16"/>
                <w:szCs w:val="16"/>
              </w:rPr>
            </w:pPr>
          </w:p>
        </w:tc>
        <w:tc>
          <w:tcPr>
            <w:tcW w:w="709" w:type="dxa"/>
            <w:vMerge/>
            <w:hideMark/>
          </w:tcPr>
          <w:p w14:paraId="4A426424" w14:textId="77777777" w:rsidR="00DE0E54" w:rsidRPr="00DE0E54" w:rsidRDefault="00DE0E54">
            <w:pPr>
              <w:rPr>
                <w:rFonts w:cstheme="minorHAnsi"/>
                <w:sz w:val="16"/>
                <w:szCs w:val="16"/>
              </w:rPr>
            </w:pPr>
          </w:p>
        </w:tc>
        <w:tc>
          <w:tcPr>
            <w:tcW w:w="567" w:type="dxa"/>
            <w:vMerge/>
            <w:hideMark/>
          </w:tcPr>
          <w:p w14:paraId="70088953" w14:textId="77777777" w:rsidR="00DE0E54" w:rsidRPr="00DE0E54" w:rsidRDefault="00DE0E54">
            <w:pPr>
              <w:rPr>
                <w:rFonts w:cstheme="minorHAnsi"/>
                <w:sz w:val="16"/>
                <w:szCs w:val="16"/>
              </w:rPr>
            </w:pPr>
          </w:p>
        </w:tc>
        <w:tc>
          <w:tcPr>
            <w:tcW w:w="708" w:type="dxa"/>
            <w:vMerge/>
            <w:hideMark/>
          </w:tcPr>
          <w:p w14:paraId="1289239A" w14:textId="77777777" w:rsidR="00DE0E54" w:rsidRPr="00DE0E54" w:rsidRDefault="00DE0E54">
            <w:pPr>
              <w:rPr>
                <w:rFonts w:cstheme="minorHAnsi"/>
                <w:sz w:val="16"/>
                <w:szCs w:val="16"/>
              </w:rPr>
            </w:pPr>
          </w:p>
        </w:tc>
      </w:tr>
      <w:tr w:rsidR="006F16CE" w:rsidRPr="00DE0E54" w14:paraId="3091717A" w14:textId="77777777" w:rsidTr="006F16CE">
        <w:trPr>
          <w:trHeight w:val="300"/>
        </w:trPr>
        <w:tc>
          <w:tcPr>
            <w:tcW w:w="337" w:type="dxa"/>
            <w:vMerge/>
            <w:hideMark/>
          </w:tcPr>
          <w:p w14:paraId="2EAE57FB" w14:textId="77777777" w:rsidR="00DE0E54" w:rsidRPr="00DE0E54" w:rsidRDefault="00DE0E54">
            <w:pPr>
              <w:rPr>
                <w:rFonts w:cstheme="minorHAnsi"/>
                <w:sz w:val="16"/>
                <w:szCs w:val="16"/>
              </w:rPr>
            </w:pPr>
          </w:p>
        </w:tc>
        <w:tc>
          <w:tcPr>
            <w:tcW w:w="937" w:type="dxa"/>
            <w:vMerge/>
            <w:hideMark/>
          </w:tcPr>
          <w:p w14:paraId="7171F21A" w14:textId="77777777" w:rsidR="00DE0E54" w:rsidRPr="00DE0E54" w:rsidRDefault="00DE0E54">
            <w:pPr>
              <w:rPr>
                <w:rFonts w:cstheme="minorHAnsi"/>
                <w:sz w:val="16"/>
                <w:szCs w:val="16"/>
              </w:rPr>
            </w:pPr>
          </w:p>
        </w:tc>
        <w:tc>
          <w:tcPr>
            <w:tcW w:w="853" w:type="dxa"/>
            <w:vMerge/>
            <w:hideMark/>
          </w:tcPr>
          <w:p w14:paraId="3B61B8F2" w14:textId="77777777" w:rsidR="00DE0E54" w:rsidRPr="00DE0E54" w:rsidRDefault="00DE0E54">
            <w:pPr>
              <w:rPr>
                <w:rFonts w:cstheme="minorHAnsi"/>
                <w:sz w:val="16"/>
                <w:szCs w:val="16"/>
              </w:rPr>
            </w:pPr>
          </w:p>
        </w:tc>
        <w:tc>
          <w:tcPr>
            <w:tcW w:w="992" w:type="dxa"/>
            <w:hideMark/>
          </w:tcPr>
          <w:p w14:paraId="2F00EC2A" w14:textId="77777777" w:rsidR="00DE0E54" w:rsidRPr="00DE0E54" w:rsidRDefault="00DE0E54" w:rsidP="00DE0E54">
            <w:pPr>
              <w:rPr>
                <w:rFonts w:cstheme="minorHAnsi"/>
                <w:sz w:val="16"/>
                <w:szCs w:val="16"/>
              </w:rPr>
            </w:pPr>
            <w:r w:rsidRPr="00DE0E54">
              <w:rPr>
                <w:rFonts w:cstheme="minorHAnsi"/>
                <w:sz w:val="16"/>
                <w:szCs w:val="16"/>
              </w:rPr>
              <w:t> </w:t>
            </w:r>
          </w:p>
        </w:tc>
        <w:tc>
          <w:tcPr>
            <w:tcW w:w="425" w:type="dxa"/>
            <w:vMerge/>
            <w:hideMark/>
          </w:tcPr>
          <w:p w14:paraId="5170CF57" w14:textId="77777777" w:rsidR="00DE0E54" w:rsidRPr="00DE0E54" w:rsidRDefault="00DE0E54">
            <w:pPr>
              <w:rPr>
                <w:rFonts w:cstheme="minorHAnsi"/>
                <w:sz w:val="16"/>
                <w:szCs w:val="16"/>
              </w:rPr>
            </w:pPr>
          </w:p>
        </w:tc>
        <w:tc>
          <w:tcPr>
            <w:tcW w:w="426" w:type="dxa"/>
            <w:vMerge/>
            <w:hideMark/>
          </w:tcPr>
          <w:p w14:paraId="6FCF0C67" w14:textId="77777777" w:rsidR="00DE0E54" w:rsidRPr="00DE0E54" w:rsidRDefault="00DE0E54">
            <w:pPr>
              <w:rPr>
                <w:rFonts w:cstheme="minorHAnsi"/>
                <w:sz w:val="16"/>
                <w:szCs w:val="16"/>
              </w:rPr>
            </w:pPr>
          </w:p>
        </w:tc>
        <w:tc>
          <w:tcPr>
            <w:tcW w:w="1039" w:type="dxa"/>
            <w:vMerge/>
            <w:hideMark/>
          </w:tcPr>
          <w:p w14:paraId="751BB66A" w14:textId="77777777" w:rsidR="00DE0E54" w:rsidRPr="00DE0E54" w:rsidRDefault="00DE0E54">
            <w:pPr>
              <w:rPr>
                <w:rFonts w:cstheme="minorHAnsi"/>
                <w:sz w:val="16"/>
                <w:szCs w:val="16"/>
              </w:rPr>
            </w:pPr>
          </w:p>
        </w:tc>
        <w:tc>
          <w:tcPr>
            <w:tcW w:w="938" w:type="dxa"/>
            <w:vMerge/>
            <w:hideMark/>
          </w:tcPr>
          <w:p w14:paraId="4331E908" w14:textId="77777777" w:rsidR="00DE0E54" w:rsidRPr="00DE0E54" w:rsidRDefault="00DE0E54">
            <w:pPr>
              <w:rPr>
                <w:rFonts w:cstheme="minorHAnsi"/>
                <w:sz w:val="16"/>
                <w:szCs w:val="16"/>
              </w:rPr>
            </w:pPr>
          </w:p>
        </w:tc>
        <w:tc>
          <w:tcPr>
            <w:tcW w:w="1708" w:type="dxa"/>
            <w:vMerge/>
            <w:hideMark/>
          </w:tcPr>
          <w:p w14:paraId="6CC5C0BB" w14:textId="77777777" w:rsidR="00DE0E54" w:rsidRPr="00DE0E54" w:rsidRDefault="00DE0E54">
            <w:pPr>
              <w:rPr>
                <w:rFonts w:cstheme="minorHAnsi"/>
                <w:sz w:val="16"/>
                <w:szCs w:val="16"/>
              </w:rPr>
            </w:pPr>
          </w:p>
        </w:tc>
        <w:tc>
          <w:tcPr>
            <w:tcW w:w="567" w:type="dxa"/>
            <w:vMerge/>
            <w:hideMark/>
          </w:tcPr>
          <w:p w14:paraId="797FA431" w14:textId="77777777" w:rsidR="00DE0E54" w:rsidRPr="00DE0E54" w:rsidRDefault="00DE0E54">
            <w:pPr>
              <w:rPr>
                <w:rFonts w:cstheme="minorHAnsi"/>
                <w:sz w:val="16"/>
                <w:szCs w:val="16"/>
              </w:rPr>
            </w:pPr>
          </w:p>
        </w:tc>
        <w:tc>
          <w:tcPr>
            <w:tcW w:w="709" w:type="dxa"/>
            <w:vMerge/>
            <w:hideMark/>
          </w:tcPr>
          <w:p w14:paraId="30CAD91F" w14:textId="77777777" w:rsidR="00DE0E54" w:rsidRPr="00DE0E54" w:rsidRDefault="00DE0E54">
            <w:pPr>
              <w:rPr>
                <w:rFonts w:cstheme="minorHAnsi"/>
                <w:sz w:val="16"/>
                <w:szCs w:val="16"/>
              </w:rPr>
            </w:pPr>
          </w:p>
        </w:tc>
        <w:tc>
          <w:tcPr>
            <w:tcW w:w="709" w:type="dxa"/>
            <w:vMerge/>
            <w:hideMark/>
          </w:tcPr>
          <w:p w14:paraId="70F854B3" w14:textId="77777777" w:rsidR="00DE0E54" w:rsidRPr="00DE0E54" w:rsidRDefault="00DE0E54">
            <w:pPr>
              <w:rPr>
                <w:rFonts w:cstheme="minorHAnsi"/>
                <w:sz w:val="16"/>
                <w:szCs w:val="16"/>
              </w:rPr>
            </w:pPr>
          </w:p>
        </w:tc>
        <w:tc>
          <w:tcPr>
            <w:tcW w:w="567" w:type="dxa"/>
            <w:vMerge/>
            <w:hideMark/>
          </w:tcPr>
          <w:p w14:paraId="01D63A16" w14:textId="77777777" w:rsidR="00DE0E54" w:rsidRPr="00DE0E54" w:rsidRDefault="00DE0E54">
            <w:pPr>
              <w:rPr>
                <w:rFonts w:cstheme="minorHAnsi"/>
                <w:sz w:val="16"/>
                <w:szCs w:val="16"/>
              </w:rPr>
            </w:pPr>
          </w:p>
        </w:tc>
        <w:tc>
          <w:tcPr>
            <w:tcW w:w="708" w:type="dxa"/>
            <w:vMerge/>
            <w:hideMark/>
          </w:tcPr>
          <w:p w14:paraId="127F1691" w14:textId="77777777" w:rsidR="00DE0E54" w:rsidRPr="00DE0E54" w:rsidRDefault="00DE0E54">
            <w:pPr>
              <w:rPr>
                <w:rFonts w:cstheme="minorHAnsi"/>
                <w:sz w:val="16"/>
                <w:szCs w:val="16"/>
              </w:rPr>
            </w:pPr>
          </w:p>
        </w:tc>
      </w:tr>
      <w:tr w:rsidR="006F16CE" w:rsidRPr="00DE0E54" w14:paraId="2DD8739C" w14:textId="77777777" w:rsidTr="006F16CE">
        <w:trPr>
          <w:trHeight w:val="300"/>
        </w:trPr>
        <w:tc>
          <w:tcPr>
            <w:tcW w:w="337" w:type="dxa"/>
            <w:vMerge/>
            <w:hideMark/>
          </w:tcPr>
          <w:p w14:paraId="56BB13A9" w14:textId="77777777" w:rsidR="00DE0E54" w:rsidRPr="00DE0E54" w:rsidRDefault="00DE0E54">
            <w:pPr>
              <w:rPr>
                <w:rFonts w:cstheme="minorHAnsi"/>
                <w:sz w:val="16"/>
                <w:szCs w:val="16"/>
              </w:rPr>
            </w:pPr>
          </w:p>
        </w:tc>
        <w:tc>
          <w:tcPr>
            <w:tcW w:w="937" w:type="dxa"/>
            <w:vMerge/>
            <w:hideMark/>
          </w:tcPr>
          <w:p w14:paraId="61EE1907" w14:textId="77777777" w:rsidR="00DE0E54" w:rsidRPr="00DE0E54" w:rsidRDefault="00DE0E54">
            <w:pPr>
              <w:rPr>
                <w:rFonts w:cstheme="minorHAnsi"/>
                <w:sz w:val="16"/>
                <w:szCs w:val="16"/>
              </w:rPr>
            </w:pPr>
          </w:p>
        </w:tc>
        <w:tc>
          <w:tcPr>
            <w:tcW w:w="853" w:type="dxa"/>
            <w:vMerge/>
            <w:hideMark/>
          </w:tcPr>
          <w:p w14:paraId="06430B32" w14:textId="77777777" w:rsidR="00DE0E54" w:rsidRPr="00DE0E54" w:rsidRDefault="00DE0E54">
            <w:pPr>
              <w:rPr>
                <w:rFonts w:cstheme="minorHAnsi"/>
                <w:sz w:val="16"/>
                <w:szCs w:val="16"/>
              </w:rPr>
            </w:pPr>
          </w:p>
        </w:tc>
        <w:tc>
          <w:tcPr>
            <w:tcW w:w="992" w:type="dxa"/>
            <w:hideMark/>
          </w:tcPr>
          <w:p w14:paraId="551134FC"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hideMark/>
          </w:tcPr>
          <w:p w14:paraId="102A8DC1" w14:textId="77777777" w:rsidR="00DE0E54" w:rsidRPr="00DE0E54" w:rsidRDefault="00DE0E54">
            <w:pPr>
              <w:rPr>
                <w:rFonts w:cstheme="minorHAnsi"/>
                <w:sz w:val="16"/>
                <w:szCs w:val="16"/>
              </w:rPr>
            </w:pPr>
          </w:p>
        </w:tc>
        <w:tc>
          <w:tcPr>
            <w:tcW w:w="426" w:type="dxa"/>
            <w:vMerge/>
            <w:hideMark/>
          </w:tcPr>
          <w:p w14:paraId="4B8CCF4C" w14:textId="77777777" w:rsidR="00DE0E54" w:rsidRPr="00DE0E54" w:rsidRDefault="00DE0E54">
            <w:pPr>
              <w:rPr>
                <w:rFonts w:cstheme="minorHAnsi"/>
                <w:sz w:val="16"/>
                <w:szCs w:val="16"/>
              </w:rPr>
            </w:pPr>
          </w:p>
        </w:tc>
        <w:tc>
          <w:tcPr>
            <w:tcW w:w="1039" w:type="dxa"/>
            <w:vMerge/>
            <w:hideMark/>
          </w:tcPr>
          <w:p w14:paraId="73F97A90" w14:textId="77777777" w:rsidR="00DE0E54" w:rsidRPr="00DE0E54" w:rsidRDefault="00DE0E54">
            <w:pPr>
              <w:rPr>
                <w:rFonts w:cstheme="minorHAnsi"/>
                <w:sz w:val="16"/>
                <w:szCs w:val="16"/>
              </w:rPr>
            </w:pPr>
          </w:p>
        </w:tc>
        <w:tc>
          <w:tcPr>
            <w:tcW w:w="938" w:type="dxa"/>
            <w:vMerge/>
            <w:hideMark/>
          </w:tcPr>
          <w:p w14:paraId="44DFCBFD" w14:textId="77777777" w:rsidR="00DE0E54" w:rsidRPr="00DE0E54" w:rsidRDefault="00DE0E54">
            <w:pPr>
              <w:rPr>
                <w:rFonts w:cstheme="minorHAnsi"/>
                <w:sz w:val="16"/>
                <w:szCs w:val="16"/>
              </w:rPr>
            </w:pPr>
          </w:p>
        </w:tc>
        <w:tc>
          <w:tcPr>
            <w:tcW w:w="1708" w:type="dxa"/>
            <w:vMerge/>
            <w:hideMark/>
          </w:tcPr>
          <w:p w14:paraId="58A1957B" w14:textId="77777777" w:rsidR="00DE0E54" w:rsidRPr="00DE0E54" w:rsidRDefault="00DE0E54">
            <w:pPr>
              <w:rPr>
                <w:rFonts w:cstheme="minorHAnsi"/>
                <w:sz w:val="16"/>
                <w:szCs w:val="16"/>
              </w:rPr>
            </w:pPr>
          </w:p>
        </w:tc>
        <w:tc>
          <w:tcPr>
            <w:tcW w:w="567" w:type="dxa"/>
            <w:vMerge/>
            <w:hideMark/>
          </w:tcPr>
          <w:p w14:paraId="49F07117" w14:textId="77777777" w:rsidR="00DE0E54" w:rsidRPr="00DE0E54" w:rsidRDefault="00DE0E54">
            <w:pPr>
              <w:rPr>
                <w:rFonts w:cstheme="minorHAnsi"/>
                <w:sz w:val="16"/>
                <w:szCs w:val="16"/>
              </w:rPr>
            </w:pPr>
          </w:p>
        </w:tc>
        <w:tc>
          <w:tcPr>
            <w:tcW w:w="709" w:type="dxa"/>
            <w:vMerge/>
            <w:hideMark/>
          </w:tcPr>
          <w:p w14:paraId="282F5E4B" w14:textId="77777777" w:rsidR="00DE0E54" w:rsidRPr="00DE0E54" w:rsidRDefault="00DE0E54">
            <w:pPr>
              <w:rPr>
                <w:rFonts w:cstheme="minorHAnsi"/>
                <w:sz w:val="16"/>
                <w:szCs w:val="16"/>
              </w:rPr>
            </w:pPr>
          </w:p>
        </w:tc>
        <w:tc>
          <w:tcPr>
            <w:tcW w:w="709" w:type="dxa"/>
            <w:vMerge/>
            <w:hideMark/>
          </w:tcPr>
          <w:p w14:paraId="3C411C0B" w14:textId="77777777" w:rsidR="00DE0E54" w:rsidRPr="00DE0E54" w:rsidRDefault="00DE0E54">
            <w:pPr>
              <w:rPr>
                <w:rFonts w:cstheme="minorHAnsi"/>
                <w:sz w:val="16"/>
                <w:szCs w:val="16"/>
              </w:rPr>
            </w:pPr>
          </w:p>
        </w:tc>
        <w:tc>
          <w:tcPr>
            <w:tcW w:w="567" w:type="dxa"/>
            <w:vMerge/>
            <w:hideMark/>
          </w:tcPr>
          <w:p w14:paraId="28DD9FB3" w14:textId="77777777" w:rsidR="00DE0E54" w:rsidRPr="00DE0E54" w:rsidRDefault="00DE0E54">
            <w:pPr>
              <w:rPr>
                <w:rFonts w:cstheme="minorHAnsi"/>
                <w:sz w:val="16"/>
                <w:szCs w:val="16"/>
              </w:rPr>
            </w:pPr>
          </w:p>
        </w:tc>
        <w:tc>
          <w:tcPr>
            <w:tcW w:w="708" w:type="dxa"/>
            <w:vMerge/>
            <w:hideMark/>
          </w:tcPr>
          <w:p w14:paraId="5944575D" w14:textId="77777777" w:rsidR="00DE0E54" w:rsidRPr="00DE0E54" w:rsidRDefault="00DE0E54">
            <w:pPr>
              <w:rPr>
                <w:rFonts w:cstheme="minorHAnsi"/>
                <w:sz w:val="16"/>
                <w:szCs w:val="16"/>
              </w:rPr>
            </w:pPr>
          </w:p>
        </w:tc>
      </w:tr>
      <w:tr w:rsidR="006F16CE" w:rsidRPr="00DE0E54" w14:paraId="03D77414" w14:textId="77777777" w:rsidTr="006F16CE">
        <w:trPr>
          <w:trHeight w:val="1140"/>
        </w:trPr>
        <w:tc>
          <w:tcPr>
            <w:tcW w:w="337" w:type="dxa"/>
            <w:vMerge/>
            <w:hideMark/>
          </w:tcPr>
          <w:p w14:paraId="63D805EE" w14:textId="77777777" w:rsidR="00DE0E54" w:rsidRPr="00DE0E54" w:rsidRDefault="00DE0E54">
            <w:pPr>
              <w:rPr>
                <w:rFonts w:cstheme="minorHAnsi"/>
                <w:sz w:val="16"/>
                <w:szCs w:val="16"/>
              </w:rPr>
            </w:pPr>
          </w:p>
        </w:tc>
        <w:tc>
          <w:tcPr>
            <w:tcW w:w="937" w:type="dxa"/>
            <w:vMerge/>
            <w:hideMark/>
          </w:tcPr>
          <w:p w14:paraId="716868A1" w14:textId="77777777" w:rsidR="00DE0E54" w:rsidRPr="00DE0E54" w:rsidRDefault="00DE0E54">
            <w:pPr>
              <w:rPr>
                <w:rFonts w:cstheme="minorHAnsi"/>
                <w:sz w:val="16"/>
                <w:szCs w:val="16"/>
              </w:rPr>
            </w:pPr>
          </w:p>
        </w:tc>
        <w:tc>
          <w:tcPr>
            <w:tcW w:w="853" w:type="dxa"/>
            <w:vMerge/>
            <w:hideMark/>
          </w:tcPr>
          <w:p w14:paraId="4D82DB47" w14:textId="77777777" w:rsidR="00DE0E54" w:rsidRPr="00DE0E54" w:rsidRDefault="00DE0E54">
            <w:pPr>
              <w:rPr>
                <w:rFonts w:cstheme="minorHAnsi"/>
                <w:sz w:val="16"/>
                <w:szCs w:val="16"/>
              </w:rPr>
            </w:pPr>
          </w:p>
        </w:tc>
        <w:tc>
          <w:tcPr>
            <w:tcW w:w="992" w:type="dxa"/>
            <w:hideMark/>
          </w:tcPr>
          <w:p w14:paraId="30231720" w14:textId="77777777" w:rsidR="00DE0E54" w:rsidRPr="00DE0E54" w:rsidRDefault="00DE0E54" w:rsidP="00DE0E54">
            <w:pPr>
              <w:rPr>
                <w:rFonts w:cstheme="minorHAnsi"/>
                <w:sz w:val="16"/>
                <w:szCs w:val="16"/>
              </w:rPr>
            </w:pPr>
            <w:r w:rsidRPr="00DE0E54">
              <w:rPr>
                <w:rFonts w:cstheme="minorHAnsi"/>
                <w:sz w:val="16"/>
                <w:szCs w:val="16"/>
              </w:rPr>
              <w:t>Objetivo específico 4: Establecer medidas para evitar la ocupación irregular y no planificada del territorio en áreas urbanas, de periferia y para revertir los procesos de asentamientos informales.</w:t>
            </w:r>
          </w:p>
        </w:tc>
        <w:tc>
          <w:tcPr>
            <w:tcW w:w="425" w:type="dxa"/>
            <w:vMerge/>
            <w:hideMark/>
          </w:tcPr>
          <w:p w14:paraId="4D3AE26B" w14:textId="77777777" w:rsidR="00DE0E54" w:rsidRPr="00DE0E54" w:rsidRDefault="00DE0E54">
            <w:pPr>
              <w:rPr>
                <w:rFonts w:cstheme="minorHAnsi"/>
                <w:sz w:val="16"/>
                <w:szCs w:val="16"/>
              </w:rPr>
            </w:pPr>
          </w:p>
        </w:tc>
        <w:tc>
          <w:tcPr>
            <w:tcW w:w="426" w:type="dxa"/>
            <w:vMerge/>
            <w:hideMark/>
          </w:tcPr>
          <w:p w14:paraId="670CFAC3" w14:textId="77777777" w:rsidR="00DE0E54" w:rsidRPr="00DE0E54" w:rsidRDefault="00DE0E54">
            <w:pPr>
              <w:rPr>
                <w:rFonts w:cstheme="minorHAnsi"/>
                <w:sz w:val="16"/>
                <w:szCs w:val="16"/>
              </w:rPr>
            </w:pPr>
          </w:p>
        </w:tc>
        <w:tc>
          <w:tcPr>
            <w:tcW w:w="1039" w:type="dxa"/>
            <w:vMerge/>
            <w:hideMark/>
          </w:tcPr>
          <w:p w14:paraId="77FCE726" w14:textId="77777777" w:rsidR="00DE0E54" w:rsidRPr="00DE0E54" w:rsidRDefault="00DE0E54">
            <w:pPr>
              <w:rPr>
                <w:rFonts w:cstheme="minorHAnsi"/>
                <w:sz w:val="16"/>
                <w:szCs w:val="16"/>
              </w:rPr>
            </w:pPr>
          </w:p>
        </w:tc>
        <w:tc>
          <w:tcPr>
            <w:tcW w:w="938" w:type="dxa"/>
            <w:vMerge/>
            <w:hideMark/>
          </w:tcPr>
          <w:p w14:paraId="3C3C949E" w14:textId="77777777" w:rsidR="00DE0E54" w:rsidRPr="00DE0E54" w:rsidRDefault="00DE0E54">
            <w:pPr>
              <w:rPr>
                <w:rFonts w:cstheme="minorHAnsi"/>
                <w:sz w:val="16"/>
                <w:szCs w:val="16"/>
              </w:rPr>
            </w:pPr>
          </w:p>
        </w:tc>
        <w:tc>
          <w:tcPr>
            <w:tcW w:w="1708" w:type="dxa"/>
            <w:vMerge/>
            <w:hideMark/>
          </w:tcPr>
          <w:p w14:paraId="7B1E35F4" w14:textId="77777777" w:rsidR="00DE0E54" w:rsidRPr="00DE0E54" w:rsidRDefault="00DE0E54">
            <w:pPr>
              <w:rPr>
                <w:rFonts w:cstheme="minorHAnsi"/>
                <w:sz w:val="16"/>
                <w:szCs w:val="16"/>
              </w:rPr>
            </w:pPr>
          </w:p>
        </w:tc>
        <w:tc>
          <w:tcPr>
            <w:tcW w:w="567" w:type="dxa"/>
            <w:vMerge/>
            <w:hideMark/>
          </w:tcPr>
          <w:p w14:paraId="5108D98F" w14:textId="77777777" w:rsidR="00DE0E54" w:rsidRPr="00DE0E54" w:rsidRDefault="00DE0E54">
            <w:pPr>
              <w:rPr>
                <w:rFonts w:cstheme="minorHAnsi"/>
                <w:sz w:val="16"/>
                <w:szCs w:val="16"/>
              </w:rPr>
            </w:pPr>
          </w:p>
        </w:tc>
        <w:tc>
          <w:tcPr>
            <w:tcW w:w="709" w:type="dxa"/>
            <w:vMerge/>
            <w:hideMark/>
          </w:tcPr>
          <w:p w14:paraId="5B8F2FF8" w14:textId="77777777" w:rsidR="00DE0E54" w:rsidRPr="00DE0E54" w:rsidRDefault="00DE0E54">
            <w:pPr>
              <w:rPr>
                <w:rFonts w:cstheme="minorHAnsi"/>
                <w:sz w:val="16"/>
                <w:szCs w:val="16"/>
              </w:rPr>
            </w:pPr>
          </w:p>
        </w:tc>
        <w:tc>
          <w:tcPr>
            <w:tcW w:w="709" w:type="dxa"/>
            <w:vMerge/>
            <w:hideMark/>
          </w:tcPr>
          <w:p w14:paraId="1F3021F3" w14:textId="77777777" w:rsidR="00DE0E54" w:rsidRPr="00DE0E54" w:rsidRDefault="00DE0E54">
            <w:pPr>
              <w:rPr>
                <w:rFonts w:cstheme="minorHAnsi"/>
                <w:sz w:val="16"/>
                <w:szCs w:val="16"/>
              </w:rPr>
            </w:pPr>
          </w:p>
        </w:tc>
        <w:tc>
          <w:tcPr>
            <w:tcW w:w="567" w:type="dxa"/>
            <w:vMerge/>
            <w:hideMark/>
          </w:tcPr>
          <w:p w14:paraId="14932D7D" w14:textId="77777777" w:rsidR="00DE0E54" w:rsidRPr="00DE0E54" w:rsidRDefault="00DE0E54">
            <w:pPr>
              <w:rPr>
                <w:rFonts w:cstheme="minorHAnsi"/>
                <w:sz w:val="16"/>
                <w:szCs w:val="16"/>
              </w:rPr>
            </w:pPr>
          </w:p>
        </w:tc>
        <w:tc>
          <w:tcPr>
            <w:tcW w:w="708" w:type="dxa"/>
            <w:vMerge/>
            <w:hideMark/>
          </w:tcPr>
          <w:p w14:paraId="6D44CF74" w14:textId="77777777" w:rsidR="00DE0E54" w:rsidRPr="00DE0E54" w:rsidRDefault="00DE0E54">
            <w:pPr>
              <w:rPr>
                <w:rFonts w:cstheme="minorHAnsi"/>
                <w:sz w:val="16"/>
                <w:szCs w:val="16"/>
              </w:rPr>
            </w:pPr>
          </w:p>
        </w:tc>
      </w:tr>
      <w:tr w:rsidR="00DE0E54" w:rsidRPr="00DE0E54" w14:paraId="3E4604D5" w14:textId="77777777" w:rsidTr="006F16CE">
        <w:trPr>
          <w:trHeight w:val="960"/>
        </w:trPr>
        <w:tc>
          <w:tcPr>
            <w:tcW w:w="337" w:type="dxa"/>
            <w:vMerge w:val="restart"/>
            <w:hideMark/>
          </w:tcPr>
          <w:p w14:paraId="7B8CDC22" w14:textId="77777777" w:rsidR="00DE0E54" w:rsidRPr="00DE0E54" w:rsidRDefault="00DE0E54" w:rsidP="00DE0E54">
            <w:pPr>
              <w:rPr>
                <w:rFonts w:cstheme="minorHAnsi"/>
                <w:sz w:val="16"/>
                <w:szCs w:val="16"/>
              </w:rPr>
            </w:pPr>
            <w:r w:rsidRPr="00DE0E54">
              <w:rPr>
                <w:rFonts w:cstheme="minorHAnsi"/>
                <w:sz w:val="16"/>
                <w:szCs w:val="16"/>
              </w:rPr>
              <w:t>15</w:t>
            </w:r>
          </w:p>
        </w:tc>
        <w:tc>
          <w:tcPr>
            <w:tcW w:w="937" w:type="dxa"/>
            <w:vMerge w:val="restart"/>
            <w:hideMark/>
          </w:tcPr>
          <w:p w14:paraId="65E5FF62" w14:textId="77777777" w:rsidR="00DE0E54" w:rsidRPr="00DE0E54" w:rsidRDefault="00DE0E54" w:rsidP="00DE0E54">
            <w:pPr>
              <w:rPr>
                <w:rFonts w:cstheme="minorHAnsi"/>
                <w:sz w:val="16"/>
                <w:szCs w:val="16"/>
              </w:rPr>
            </w:pPr>
            <w:r w:rsidRPr="00DE0E54">
              <w:rPr>
                <w:rFonts w:cstheme="minorHAnsi"/>
                <w:sz w:val="16"/>
                <w:szCs w:val="16"/>
              </w:rPr>
              <w:t xml:space="preserve">Evaluación de sustentabilidad en tejidos urbanos: Sistema de indicadores y herramienta de análisis espacial.         </w:t>
            </w:r>
          </w:p>
        </w:tc>
        <w:tc>
          <w:tcPr>
            <w:tcW w:w="853" w:type="dxa"/>
            <w:vMerge w:val="restart"/>
            <w:hideMark/>
          </w:tcPr>
          <w:p w14:paraId="43833655" w14:textId="77777777" w:rsidR="00DE0E54" w:rsidRPr="00DE0E54" w:rsidRDefault="00DE0E54" w:rsidP="00DE0E54">
            <w:pPr>
              <w:rPr>
                <w:rFonts w:cstheme="minorHAnsi"/>
                <w:sz w:val="16"/>
                <w:szCs w:val="16"/>
              </w:rPr>
            </w:pPr>
            <w:r w:rsidRPr="00DE0E54">
              <w:rPr>
                <w:rFonts w:cstheme="minorHAnsi"/>
                <w:sz w:val="16"/>
                <w:szCs w:val="16"/>
              </w:rPr>
              <w:t>2.  Desarrollo de instrumentos locales de política pública para la acción climática que prioricen medidas de adaptación frente a los riesgos climáticos.</w:t>
            </w:r>
          </w:p>
        </w:tc>
        <w:tc>
          <w:tcPr>
            <w:tcW w:w="992" w:type="dxa"/>
            <w:hideMark/>
          </w:tcPr>
          <w:p w14:paraId="1BC82BA7"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693F7829"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42F1BC93"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4EDC1AA9" w14:textId="77777777" w:rsidR="00DE0E54" w:rsidRPr="00DE0E54" w:rsidRDefault="00DE0E54">
            <w:pPr>
              <w:rPr>
                <w:rFonts w:cstheme="minorHAnsi"/>
                <w:sz w:val="16"/>
                <w:szCs w:val="16"/>
              </w:rPr>
            </w:pPr>
            <w:r w:rsidRPr="00DE0E54">
              <w:rPr>
                <w:rFonts w:cstheme="minorHAnsi"/>
                <w:sz w:val="16"/>
                <w:szCs w:val="16"/>
              </w:rPr>
              <w:t>Ninguno</w:t>
            </w:r>
          </w:p>
        </w:tc>
        <w:tc>
          <w:tcPr>
            <w:tcW w:w="938" w:type="dxa"/>
            <w:vMerge w:val="restart"/>
            <w:hideMark/>
          </w:tcPr>
          <w:p w14:paraId="6CF79544" w14:textId="77777777" w:rsidR="00DE0E54" w:rsidRPr="00DE0E54" w:rsidRDefault="00DE0E54">
            <w:pPr>
              <w:rPr>
                <w:rFonts w:cstheme="minorHAnsi"/>
                <w:sz w:val="16"/>
                <w:szCs w:val="16"/>
              </w:rPr>
            </w:pPr>
            <w:r w:rsidRPr="00DE0E54">
              <w:rPr>
                <w:rFonts w:cstheme="minorHAnsi"/>
                <w:sz w:val="16"/>
                <w:szCs w:val="16"/>
              </w:rPr>
              <w:t xml:space="preserve">Grupo de investigación </w:t>
            </w:r>
            <w:proofErr w:type="spellStart"/>
            <w:r w:rsidRPr="00DE0E54">
              <w:rPr>
                <w:rFonts w:cstheme="minorHAnsi"/>
                <w:sz w:val="16"/>
                <w:szCs w:val="16"/>
              </w:rPr>
              <w:t>LLactaLAB</w:t>
            </w:r>
            <w:proofErr w:type="spellEnd"/>
            <w:r w:rsidRPr="00DE0E54">
              <w:rPr>
                <w:rFonts w:cstheme="minorHAnsi"/>
                <w:sz w:val="16"/>
                <w:szCs w:val="16"/>
              </w:rPr>
              <w:t xml:space="preserve"> – Ciudades Sustentables, del Departamento Interdisciplinario de Espacio y Población de la Universidad de Cuenca; Municipio de Cuenca – Plan de Uso y Gestión del Suelo; comunidad.</w:t>
            </w:r>
          </w:p>
        </w:tc>
        <w:tc>
          <w:tcPr>
            <w:tcW w:w="1708" w:type="dxa"/>
            <w:hideMark/>
          </w:tcPr>
          <w:p w14:paraId="712643AB" w14:textId="77777777" w:rsidR="00DE0E54" w:rsidRPr="00DE0E54" w:rsidRDefault="00DE0E54" w:rsidP="00DE0E54">
            <w:pPr>
              <w:rPr>
                <w:rFonts w:cstheme="minorHAnsi"/>
                <w:sz w:val="16"/>
                <w:szCs w:val="16"/>
              </w:rPr>
            </w:pPr>
            <w:r w:rsidRPr="00DE0E54">
              <w:rPr>
                <w:rFonts w:cstheme="minorHAnsi"/>
                <w:sz w:val="16"/>
                <w:szCs w:val="16"/>
              </w:rPr>
              <w:t>Objetivos: Desarrollar una batería de indicadores de sustentabilidad de tejidos urbanos.</w:t>
            </w:r>
          </w:p>
        </w:tc>
        <w:tc>
          <w:tcPr>
            <w:tcW w:w="567" w:type="dxa"/>
            <w:vMerge w:val="restart"/>
            <w:hideMark/>
          </w:tcPr>
          <w:p w14:paraId="63FEDB99" w14:textId="77777777" w:rsidR="00DE0E54" w:rsidRPr="00DE0E54" w:rsidRDefault="00DE0E54">
            <w:pPr>
              <w:rPr>
                <w:rFonts w:cstheme="minorHAnsi"/>
                <w:sz w:val="16"/>
                <w:szCs w:val="16"/>
              </w:rPr>
            </w:pPr>
            <w:r w:rsidRPr="00DE0E54">
              <w:rPr>
                <w:rFonts w:cstheme="minorHAnsi"/>
                <w:sz w:val="16"/>
                <w:szCs w:val="16"/>
              </w:rPr>
              <w:t>X</w:t>
            </w:r>
          </w:p>
        </w:tc>
        <w:tc>
          <w:tcPr>
            <w:tcW w:w="709" w:type="dxa"/>
            <w:vMerge w:val="restart"/>
            <w:hideMark/>
          </w:tcPr>
          <w:p w14:paraId="433B6CC0" w14:textId="77777777" w:rsidR="00DE0E54" w:rsidRPr="00DE0E54" w:rsidRDefault="00DE0E54">
            <w:pPr>
              <w:rPr>
                <w:rFonts w:cstheme="minorHAnsi"/>
                <w:sz w:val="16"/>
                <w:szCs w:val="16"/>
              </w:rPr>
            </w:pPr>
            <w:r w:rsidRPr="00DE0E54">
              <w:rPr>
                <w:rFonts w:cstheme="minorHAnsi"/>
                <w:sz w:val="16"/>
                <w:szCs w:val="16"/>
              </w:rPr>
              <w:t>Urbano</w:t>
            </w:r>
          </w:p>
        </w:tc>
        <w:tc>
          <w:tcPr>
            <w:tcW w:w="709" w:type="dxa"/>
            <w:vMerge w:val="restart"/>
            <w:hideMark/>
          </w:tcPr>
          <w:p w14:paraId="59C7D85E" w14:textId="77777777" w:rsidR="00DE0E54" w:rsidRPr="00DE0E54" w:rsidRDefault="00DE0E54">
            <w:pPr>
              <w:rPr>
                <w:rFonts w:cstheme="minorHAnsi"/>
                <w:sz w:val="16"/>
                <w:szCs w:val="16"/>
              </w:rPr>
            </w:pPr>
            <w:r w:rsidRPr="00DE0E54">
              <w:rPr>
                <w:rFonts w:cstheme="minorHAnsi"/>
                <w:sz w:val="16"/>
                <w:szCs w:val="16"/>
              </w:rPr>
              <w:t>X</w:t>
            </w:r>
          </w:p>
        </w:tc>
        <w:tc>
          <w:tcPr>
            <w:tcW w:w="567" w:type="dxa"/>
            <w:vMerge w:val="restart"/>
            <w:hideMark/>
          </w:tcPr>
          <w:p w14:paraId="62C46716" w14:textId="77777777" w:rsidR="00DE0E54" w:rsidRPr="00DE0E54" w:rsidRDefault="00DE0E54">
            <w:pPr>
              <w:rPr>
                <w:rFonts w:cstheme="minorHAnsi"/>
                <w:sz w:val="16"/>
                <w:szCs w:val="16"/>
              </w:rPr>
            </w:pPr>
            <w:r w:rsidRPr="00DE0E54">
              <w:rPr>
                <w:rFonts w:cstheme="minorHAnsi"/>
                <w:sz w:val="16"/>
                <w:szCs w:val="16"/>
              </w:rPr>
              <w:t> </w:t>
            </w:r>
          </w:p>
        </w:tc>
        <w:tc>
          <w:tcPr>
            <w:tcW w:w="708" w:type="dxa"/>
            <w:vMerge w:val="restart"/>
            <w:hideMark/>
          </w:tcPr>
          <w:p w14:paraId="23B3A823"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568633CB" w14:textId="77777777" w:rsidTr="006F16CE">
        <w:trPr>
          <w:trHeight w:val="1125"/>
        </w:trPr>
        <w:tc>
          <w:tcPr>
            <w:tcW w:w="337" w:type="dxa"/>
            <w:vMerge/>
            <w:hideMark/>
          </w:tcPr>
          <w:p w14:paraId="1F34291C" w14:textId="77777777" w:rsidR="00DE0E54" w:rsidRPr="00DE0E54" w:rsidRDefault="00DE0E54">
            <w:pPr>
              <w:rPr>
                <w:rFonts w:cstheme="minorHAnsi"/>
                <w:sz w:val="16"/>
                <w:szCs w:val="16"/>
              </w:rPr>
            </w:pPr>
          </w:p>
        </w:tc>
        <w:tc>
          <w:tcPr>
            <w:tcW w:w="937" w:type="dxa"/>
            <w:vMerge/>
            <w:hideMark/>
          </w:tcPr>
          <w:p w14:paraId="2F19E6D2" w14:textId="77777777" w:rsidR="00DE0E54" w:rsidRPr="00DE0E54" w:rsidRDefault="00DE0E54">
            <w:pPr>
              <w:rPr>
                <w:rFonts w:cstheme="minorHAnsi"/>
                <w:sz w:val="16"/>
                <w:szCs w:val="16"/>
              </w:rPr>
            </w:pPr>
          </w:p>
        </w:tc>
        <w:tc>
          <w:tcPr>
            <w:tcW w:w="853" w:type="dxa"/>
            <w:vMerge/>
            <w:hideMark/>
          </w:tcPr>
          <w:p w14:paraId="0FB8E35A" w14:textId="77777777" w:rsidR="00DE0E54" w:rsidRPr="00DE0E54" w:rsidRDefault="00DE0E54">
            <w:pPr>
              <w:rPr>
                <w:rFonts w:cstheme="minorHAnsi"/>
                <w:sz w:val="16"/>
                <w:szCs w:val="16"/>
              </w:rPr>
            </w:pPr>
          </w:p>
        </w:tc>
        <w:tc>
          <w:tcPr>
            <w:tcW w:w="992" w:type="dxa"/>
            <w:hideMark/>
          </w:tcPr>
          <w:p w14:paraId="42F6BE19" w14:textId="77777777" w:rsidR="00DE0E54" w:rsidRPr="00DE0E54" w:rsidRDefault="00DE0E54" w:rsidP="00DE0E54">
            <w:pPr>
              <w:rPr>
                <w:rFonts w:cstheme="minorHAnsi"/>
                <w:sz w:val="16"/>
                <w:szCs w:val="16"/>
              </w:rPr>
            </w:pPr>
            <w:r w:rsidRPr="00DE0E54">
              <w:rPr>
                <w:rFonts w:cstheme="minorHAnsi"/>
                <w:sz w:val="16"/>
                <w:szCs w:val="16"/>
              </w:rPr>
              <w:t>Objetivo específico 3: promover modelos de ciudades compactas, que frenen la expansión no planificada y que permitan una utilización sostenible y eficiente de los recursos del territorio.</w:t>
            </w:r>
          </w:p>
        </w:tc>
        <w:tc>
          <w:tcPr>
            <w:tcW w:w="425" w:type="dxa"/>
            <w:vMerge/>
            <w:hideMark/>
          </w:tcPr>
          <w:p w14:paraId="0EE7AD16" w14:textId="77777777" w:rsidR="00DE0E54" w:rsidRPr="00DE0E54" w:rsidRDefault="00DE0E54">
            <w:pPr>
              <w:rPr>
                <w:rFonts w:cstheme="minorHAnsi"/>
                <w:sz w:val="16"/>
                <w:szCs w:val="16"/>
              </w:rPr>
            </w:pPr>
          </w:p>
        </w:tc>
        <w:tc>
          <w:tcPr>
            <w:tcW w:w="426" w:type="dxa"/>
            <w:vMerge/>
            <w:hideMark/>
          </w:tcPr>
          <w:p w14:paraId="68E7DCF6" w14:textId="77777777" w:rsidR="00DE0E54" w:rsidRPr="00DE0E54" w:rsidRDefault="00DE0E54">
            <w:pPr>
              <w:rPr>
                <w:rFonts w:cstheme="minorHAnsi"/>
                <w:sz w:val="16"/>
                <w:szCs w:val="16"/>
              </w:rPr>
            </w:pPr>
          </w:p>
        </w:tc>
        <w:tc>
          <w:tcPr>
            <w:tcW w:w="1039" w:type="dxa"/>
            <w:vMerge/>
            <w:hideMark/>
          </w:tcPr>
          <w:p w14:paraId="2214BD82" w14:textId="77777777" w:rsidR="00DE0E54" w:rsidRPr="00DE0E54" w:rsidRDefault="00DE0E54">
            <w:pPr>
              <w:rPr>
                <w:rFonts w:cstheme="minorHAnsi"/>
                <w:sz w:val="16"/>
                <w:szCs w:val="16"/>
              </w:rPr>
            </w:pPr>
          </w:p>
        </w:tc>
        <w:tc>
          <w:tcPr>
            <w:tcW w:w="938" w:type="dxa"/>
            <w:vMerge/>
            <w:hideMark/>
          </w:tcPr>
          <w:p w14:paraId="10B6EC89" w14:textId="77777777" w:rsidR="00DE0E54" w:rsidRPr="00DE0E54" w:rsidRDefault="00DE0E54">
            <w:pPr>
              <w:rPr>
                <w:rFonts w:cstheme="minorHAnsi"/>
                <w:sz w:val="16"/>
                <w:szCs w:val="16"/>
              </w:rPr>
            </w:pPr>
          </w:p>
        </w:tc>
        <w:tc>
          <w:tcPr>
            <w:tcW w:w="1708" w:type="dxa"/>
            <w:hideMark/>
          </w:tcPr>
          <w:p w14:paraId="549D021C" w14:textId="77777777" w:rsidR="00DE0E54" w:rsidRPr="00DE0E54" w:rsidRDefault="00DE0E54" w:rsidP="00DE0E54">
            <w:pPr>
              <w:rPr>
                <w:rFonts w:cstheme="minorHAnsi"/>
                <w:sz w:val="16"/>
                <w:szCs w:val="16"/>
              </w:rPr>
            </w:pPr>
            <w:r w:rsidRPr="00DE0E54">
              <w:rPr>
                <w:rFonts w:cstheme="minorHAnsi"/>
                <w:sz w:val="16"/>
                <w:szCs w:val="16"/>
              </w:rPr>
              <w:t>Diseñar una herramienta automatizada de evaluación y monitoreo de los indicadores de sustentabilidad.</w:t>
            </w:r>
          </w:p>
        </w:tc>
        <w:tc>
          <w:tcPr>
            <w:tcW w:w="567" w:type="dxa"/>
            <w:vMerge/>
            <w:hideMark/>
          </w:tcPr>
          <w:p w14:paraId="2666CACF" w14:textId="77777777" w:rsidR="00DE0E54" w:rsidRPr="00DE0E54" w:rsidRDefault="00DE0E54">
            <w:pPr>
              <w:rPr>
                <w:rFonts w:cstheme="minorHAnsi"/>
                <w:sz w:val="16"/>
                <w:szCs w:val="16"/>
              </w:rPr>
            </w:pPr>
          </w:p>
        </w:tc>
        <w:tc>
          <w:tcPr>
            <w:tcW w:w="709" w:type="dxa"/>
            <w:vMerge/>
            <w:hideMark/>
          </w:tcPr>
          <w:p w14:paraId="507F2A7C" w14:textId="77777777" w:rsidR="00DE0E54" w:rsidRPr="00DE0E54" w:rsidRDefault="00DE0E54">
            <w:pPr>
              <w:rPr>
                <w:rFonts w:cstheme="minorHAnsi"/>
                <w:sz w:val="16"/>
                <w:szCs w:val="16"/>
              </w:rPr>
            </w:pPr>
          </w:p>
        </w:tc>
        <w:tc>
          <w:tcPr>
            <w:tcW w:w="709" w:type="dxa"/>
            <w:vMerge/>
            <w:hideMark/>
          </w:tcPr>
          <w:p w14:paraId="398DB53C" w14:textId="77777777" w:rsidR="00DE0E54" w:rsidRPr="00DE0E54" w:rsidRDefault="00DE0E54">
            <w:pPr>
              <w:rPr>
                <w:rFonts w:cstheme="minorHAnsi"/>
                <w:sz w:val="16"/>
                <w:szCs w:val="16"/>
              </w:rPr>
            </w:pPr>
          </w:p>
        </w:tc>
        <w:tc>
          <w:tcPr>
            <w:tcW w:w="567" w:type="dxa"/>
            <w:vMerge/>
            <w:hideMark/>
          </w:tcPr>
          <w:p w14:paraId="0C6E7EA4" w14:textId="77777777" w:rsidR="00DE0E54" w:rsidRPr="00DE0E54" w:rsidRDefault="00DE0E54">
            <w:pPr>
              <w:rPr>
                <w:rFonts w:cstheme="minorHAnsi"/>
                <w:sz w:val="16"/>
                <w:szCs w:val="16"/>
              </w:rPr>
            </w:pPr>
          </w:p>
        </w:tc>
        <w:tc>
          <w:tcPr>
            <w:tcW w:w="708" w:type="dxa"/>
            <w:vMerge/>
            <w:hideMark/>
          </w:tcPr>
          <w:p w14:paraId="05FD03C4" w14:textId="77777777" w:rsidR="00DE0E54" w:rsidRPr="00DE0E54" w:rsidRDefault="00DE0E54">
            <w:pPr>
              <w:rPr>
                <w:rFonts w:cstheme="minorHAnsi"/>
                <w:sz w:val="16"/>
                <w:szCs w:val="16"/>
              </w:rPr>
            </w:pPr>
          </w:p>
        </w:tc>
      </w:tr>
      <w:tr w:rsidR="006F16CE" w:rsidRPr="00DE0E54" w14:paraId="00C4FCEC" w14:textId="77777777" w:rsidTr="006F16CE">
        <w:trPr>
          <w:trHeight w:val="915"/>
        </w:trPr>
        <w:tc>
          <w:tcPr>
            <w:tcW w:w="337" w:type="dxa"/>
            <w:vMerge/>
            <w:hideMark/>
          </w:tcPr>
          <w:p w14:paraId="757DD86C" w14:textId="77777777" w:rsidR="00DE0E54" w:rsidRPr="00DE0E54" w:rsidRDefault="00DE0E54">
            <w:pPr>
              <w:rPr>
                <w:rFonts w:cstheme="minorHAnsi"/>
                <w:sz w:val="16"/>
                <w:szCs w:val="16"/>
              </w:rPr>
            </w:pPr>
          </w:p>
        </w:tc>
        <w:tc>
          <w:tcPr>
            <w:tcW w:w="937" w:type="dxa"/>
            <w:vMerge/>
            <w:hideMark/>
          </w:tcPr>
          <w:p w14:paraId="77E493BA" w14:textId="77777777" w:rsidR="00DE0E54" w:rsidRPr="00DE0E54" w:rsidRDefault="00DE0E54">
            <w:pPr>
              <w:rPr>
                <w:rFonts w:cstheme="minorHAnsi"/>
                <w:sz w:val="16"/>
                <w:szCs w:val="16"/>
              </w:rPr>
            </w:pPr>
          </w:p>
        </w:tc>
        <w:tc>
          <w:tcPr>
            <w:tcW w:w="853" w:type="dxa"/>
            <w:vMerge/>
            <w:hideMark/>
          </w:tcPr>
          <w:p w14:paraId="17044760" w14:textId="77777777" w:rsidR="00DE0E54" w:rsidRPr="00DE0E54" w:rsidRDefault="00DE0E54">
            <w:pPr>
              <w:rPr>
                <w:rFonts w:cstheme="minorHAnsi"/>
                <w:sz w:val="16"/>
                <w:szCs w:val="16"/>
              </w:rPr>
            </w:pPr>
          </w:p>
        </w:tc>
        <w:tc>
          <w:tcPr>
            <w:tcW w:w="992" w:type="dxa"/>
            <w:hideMark/>
          </w:tcPr>
          <w:p w14:paraId="1A32EAA5"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2E607B55" w14:textId="77777777" w:rsidR="00DE0E54" w:rsidRPr="00DE0E54" w:rsidRDefault="00DE0E54">
            <w:pPr>
              <w:rPr>
                <w:rFonts w:cstheme="minorHAnsi"/>
                <w:sz w:val="16"/>
                <w:szCs w:val="16"/>
              </w:rPr>
            </w:pPr>
          </w:p>
        </w:tc>
        <w:tc>
          <w:tcPr>
            <w:tcW w:w="426" w:type="dxa"/>
            <w:vMerge/>
            <w:hideMark/>
          </w:tcPr>
          <w:p w14:paraId="466838FB" w14:textId="77777777" w:rsidR="00DE0E54" w:rsidRPr="00DE0E54" w:rsidRDefault="00DE0E54">
            <w:pPr>
              <w:rPr>
                <w:rFonts w:cstheme="minorHAnsi"/>
                <w:sz w:val="16"/>
                <w:szCs w:val="16"/>
              </w:rPr>
            </w:pPr>
          </w:p>
        </w:tc>
        <w:tc>
          <w:tcPr>
            <w:tcW w:w="1039" w:type="dxa"/>
            <w:vMerge/>
            <w:hideMark/>
          </w:tcPr>
          <w:p w14:paraId="275ECB81" w14:textId="77777777" w:rsidR="00DE0E54" w:rsidRPr="00DE0E54" w:rsidRDefault="00DE0E54">
            <w:pPr>
              <w:rPr>
                <w:rFonts w:cstheme="minorHAnsi"/>
                <w:sz w:val="16"/>
                <w:szCs w:val="16"/>
              </w:rPr>
            </w:pPr>
          </w:p>
        </w:tc>
        <w:tc>
          <w:tcPr>
            <w:tcW w:w="938" w:type="dxa"/>
            <w:vMerge/>
            <w:hideMark/>
          </w:tcPr>
          <w:p w14:paraId="7AB1D0ED" w14:textId="77777777" w:rsidR="00DE0E54" w:rsidRPr="00DE0E54" w:rsidRDefault="00DE0E54">
            <w:pPr>
              <w:rPr>
                <w:rFonts w:cstheme="minorHAnsi"/>
                <w:sz w:val="16"/>
                <w:szCs w:val="16"/>
              </w:rPr>
            </w:pPr>
          </w:p>
        </w:tc>
        <w:tc>
          <w:tcPr>
            <w:tcW w:w="1708" w:type="dxa"/>
            <w:hideMark/>
          </w:tcPr>
          <w:p w14:paraId="12A915BA" w14:textId="77777777" w:rsidR="00DE0E54" w:rsidRPr="00DE0E54" w:rsidRDefault="00DE0E54" w:rsidP="00DE0E54">
            <w:pPr>
              <w:rPr>
                <w:rFonts w:cstheme="minorHAnsi"/>
                <w:sz w:val="16"/>
                <w:szCs w:val="16"/>
              </w:rPr>
            </w:pPr>
            <w:r w:rsidRPr="00DE0E54">
              <w:rPr>
                <w:rFonts w:cstheme="minorHAnsi"/>
                <w:sz w:val="16"/>
                <w:szCs w:val="16"/>
              </w:rPr>
              <w:t xml:space="preserve">Definir criterios para mejorar la sustentabilidad de los tejidos urbanos conjuntamente con la Municipalidad de Cuenca y la </w:t>
            </w:r>
            <w:r w:rsidRPr="00DE0E54">
              <w:rPr>
                <w:rFonts w:cstheme="minorHAnsi"/>
                <w:sz w:val="16"/>
                <w:szCs w:val="16"/>
              </w:rPr>
              <w:lastRenderedPageBreak/>
              <w:t xml:space="preserve">comunidad. </w:t>
            </w:r>
          </w:p>
        </w:tc>
        <w:tc>
          <w:tcPr>
            <w:tcW w:w="567" w:type="dxa"/>
            <w:vMerge/>
            <w:hideMark/>
          </w:tcPr>
          <w:p w14:paraId="7BB33D55" w14:textId="77777777" w:rsidR="00DE0E54" w:rsidRPr="00DE0E54" w:rsidRDefault="00DE0E54">
            <w:pPr>
              <w:rPr>
                <w:rFonts w:cstheme="minorHAnsi"/>
                <w:sz w:val="16"/>
                <w:szCs w:val="16"/>
              </w:rPr>
            </w:pPr>
          </w:p>
        </w:tc>
        <w:tc>
          <w:tcPr>
            <w:tcW w:w="709" w:type="dxa"/>
            <w:vMerge/>
            <w:hideMark/>
          </w:tcPr>
          <w:p w14:paraId="2644F1FF" w14:textId="77777777" w:rsidR="00DE0E54" w:rsidRPr="00DE0E54" w:rsidRDefault="00DE0E54">
            <w:pPr>
              <w:rPr>
                <w:rFonts w:cstheme="minorHAnsi"/>
                <w:sz w:val="16"/>
                <w:szCs w:val="16"/>
              </w:rPr>
            </w:pPr>
          </w:p>
        </w:tc>
        <w:tc>
          <w:tcPr>
            <w:tcW w:w="709" w:type="dxa"/>
            <w:vMerge/>
            <w:hideMark/>
          </w:tcPr>
          <w:p w14:paraId="3E0490E3" w14:textId="77777777" w:rsidR="00DE0E54" w:rsidRPr="00DE0E54" w:rsidRDefault="00DE0E54">
            <w:pPr>
              <w:rPr>
                <w:rFonts w:cstheme="minorHAnsi"/>
                <w:sz w:val="16"/>
                <w:szCs w:val="16"/>
              </w:rPr>
            </w:pPr>
          </w:p>
        </w:tc>
        <w:tc>
          <w:tcPr>
            <w:tcW w:w="567" w:type="dxa"/>
            <w:vMerge/>
            <w:hideMark/>
          </w:tcPr>
          <w:p w14:paraId="503738B8" w14:textId="77777777" w:rsidR="00DE0E54" w:rsidRPr="00DE0E54" w:rsidRDefault="00DE0E54">
            <w:pPr>
              <w:rPr>
                <w:rFonts w:cstheme="minorHAnsi"/>
                <w:sz w:val="16"/>
                <w:szCs w:val="16"/>
              </w:rPr>
            </w:pPr>
          </w:p>
        </w:tc>
        <w:tc>
          <w:tcPr>
            <w:tcW w:w="708" w:type="dxa"/>
            <w:vMerge/>
            <w:hideMark/>
          </w:tcPr>
          <w:p w14:paraId="7187C607" w14:textId="77777777" w:rsidR="00DE0E54" w:rsidRPr="00DE0E54" w:rsidRDefault="00DE0E54">
            <w:pPr>
              <w:rPr>
                <w:rFonts w:cstheme="minorHAnsi"/>
                <w:sz w:val="16"/>
                <w:szCs w:val="16"/>
              </w:rPr>
            </w:pPr>
          </w:p>
        </w:tc>
      </w:tr>
      <w:tr w:rsidR="00DE0E54" w:rsidRPr="00DE0E54" w14:paraId="4738C70D" w14:textId="77777777" w:rsidTr="006F16CE">
        <w:trPr>
          <w:trHeight w:val="7665"/>
        </w:trPr>
        <w:tc>
          <w:tcPr>
            <w:tcW w:w="337" w:type="dxa"/>
            <w:vMerge w:val="restart"/>
            <w:hideMark/>
          </w:tcPr>
          <w:p w14:paraId="20279F4F" w14:textId="77777777" w:rsidR="00DE0E54" w:rsidRPr="00DE0E54" w:rsidRDefault="00DE0E54" w:rsidP="00DE0E54">
            <w:pPr>
              <w:rPr>
                <w:rFonts w:cstheme="minorHAnsi"/>
                <w:sz w:val="16"/>
                <w:szCs w:val="16"/>
              </w:rPr>
            </w:pPr>
            <w:r w:rsidRPr="00DE0E54">
              <w:rPr>
                <w:rFonts w:cstheme="minorHAnsi"/>
                <w:sz w:val="16"/>
                <w:szCs w:val="16"/>
              </w:rPr>
              <w:t>16</w:t>
            </w:r>
          </w:p>
        </w:tc>
        <w:tc>
          <w:tcPr>
            <w:tcW w:w="937" w:type="dxa"/>
            <w:vMerge w:val="restart"/>
            <w:hideMark/>
          </w:tcPr>
          <w:p w14:paraId="2B176EAC" w14:textId="77777777" w:rsidR="00DE0E54" w:rsidRPr="00DE0E54" w:rsidRDefault="00DE0E54" w:rsidP="00DE0E54">
            <w:pPr>
              <w:rPr>
                <w:rFonts w:cstheme="minorHAnsi"/>
                <w:sz w:val="16"/>
                <w:szCs w:val="16"/>
              </w:rPr>
            </w:pPr>
            <w:r w:rsidRPr="00DE0E54">
              <w:rPr>
                <w:rFonts w:cstheme="minorHAnsi"/>
                <w:sz w:val="16"/>
                <w:szCs w:val="16"/>
              </w:rPr>
              <w:t xml:space="preserve">Proyecto: “Corredor Universitario de Bajas Emisiones”. </w:t>
            </w:r>
          </w:p>
        </w:tc>
        <w:tc>
          <w:tcPr>
            <w:tcW w:w="853" w:type="dxa"/>
            <w:vMerge w:val="restart"/>
            <w:hideMark/>
          </w:tcPr>
          <w:p w14:paraId="3CFD7AB6" w14:textId="77777777" w:rsidR="00DE0E54" w:rsidRPr="00DE0E54" w:rsidRDefault="00DE0E54" w:rsidP="00DE0E54">
            <w:pPr>
              <w:rPr>
                <w:rFonts w:cstheme="minorHAnsi"/>
                <w:sz w:val="16"/>
                <w:szCs w:val="16"/>
              </w:rPr>
            </w:pPr>
            <w:r w:rsidRPr="00DE0E54">
              <w:rPr>
                <w:rFonts w:cstheme="minorHAnsi"/>
                <w:sz w:val="16"/>
                <w:szCs w:val="16"/>
              </w:rPr>
              <w:t>5.  Diseño y dotación de sistemas públicos de soporte resilientes frente a la ocurrencia de amenazas climáticas.</w:t>
            </w:r>
          </w:p>
        </w:tc>
        <w:tc>
          <w:tcPr>
            <w:tcW w:w="992" w:type="dxa"/>
            <w:hideMark/>
          </w:tcPr>
          <w:p w14:paraId="63597F7B"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7B7C6E4B" w14:textId="77777777" w:rsidR="00DE0E54" w:rsidRPr="00DE0E54" w:rsidRDefault="00DE0E54">
            <w:pPr>
              <w:rPr>
                <w:rFonts w:cstheme="minorHAnsi"/>
                <w:sz w:val="16"/>
                <w:szCs w:val="16"/>
              </w:rPr>
            </w:pPr>
            <w:r w:rsidRPr="00DE0E54">
              <w:rPr>
                <w:rFonts w:cstheme="minorHAnsi"/>
                <w:sz w:val="16"/>
                <w:szCs w:val="16"/>
              </w:rPr>
              <w:t>X</w:t>
            </w:r>
          </w:p>
        </w:tc>
        <w:tc>
          <w:tcPr>
            <w:tcW w:w="426" w:type="dxa"/>
            <w:vMerge w:val="restart"/>
            <w:hideMark/>
          </w:tcPr>
          <w:p w14:paraId="6FA02090"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6D0E351D" w14:textId="77777777" w:rsidR="00DE0E54" w:rsidRPr="00DE0E54" w:rsidRDefault="00DE0E54">
            <w:pPr>
              <w:rPr>
                <w:rFonts w:cstheme="minorHAnsi"/>
                <w:sz w:val="16"/>
                <w:szCs w:val="16"/>
              </w:rPr>
            </w:pPr>
            <w:r w:rsidRPr="00DE0E54">
              <w:rPr>
                <w:rFonts w:cstheme="minorHAnsi"/>
                <w:sz w:val="16"/>
                <w:szCs w:val="16"/>
              </w:rPr>
              <w:t xml:space="preserve">Convenio interinstitucional entre la academia y la EMOV EP. </w:t>
            </w:r>
          </w:p>
        </w:tc>
        <w:tc>
          <w:tcPr>
            <w:tcW w:w="938" w:type="dxa"/>
            <w:vMerge w:val="restart"/>
            <w:hideMark/>
          </w:tcPr>
          <w:p w14:paraId="55187CAA" w14:textId="77777777" w:rsidR="00DE0E54" w:rsidRPr="00DE0E54" w:rsidRDefault="00DE0E54">
            <w:pPr>
              <w:rPr>
                <w:rFonts w:cstheme="minorHAnsi"/>
                <w:sz w:val="16"/>
                <w:szCs w:val="16"/>
              </w:rPr>
            </w:pPr>
            <w:r w:rsidRPr="00DE0E54">
              <w:rPr>
                <w:rFonts w:cstheme="minorHAnsi"/>
                <w:sz w:val="16"/>
                <w:szCs w:val="16"/>
              </w:rPr>
              <w:t>Universidad de Cuenca, Universidad Católica, Universidad Politécnica Salesiana, Universidad del Azuay, ESPOL y  Empresa Pública Municipal de Movilidad, Tránsito y Transporte de Cuenca - EMOV EP.</w:t>
            </w:r>
          </w:p>
        </w:tc>
        <w:tc>
          <w:tcPr>
            <w:tcW w:w="1708" w:type="dxa"/>
            <w:vMerge w:val="restart"/>
            <w:hideMark/>
          </w:tcPr>
          <w:p w14:paraId="27736B96" w14:textId="77777777" w:rsidR="00DE0E54" w:rsidRPr="00DE0E54" w:rsidRDefault="00DE0E54" w:rsidP="00DE0E54">
            <w:pPr>
              <w:rPr>
                <w:rFonts w:cstheme="minorHAnsi"/>
                <w:sz w:val="16"/>
                <w:szCs w:val="16"/>
              </w:rPr>
            </w:pPr>
            <w:r w:rsidRPr="00DE0E54">
              <w:rPr>
                <w:rFonts w:cstheme="minorHAnsi"/>
                <w:sz w:val="16"/>
                <w:szCs w:val="16"/>
              </w:rPr>
              <w:t xml:space="preserve">Proyecto que apunta a establecer una ruta óptima de servicio de buses que interconecte a las casas de estudio superior de la ciudad (Universidad de Cuenca, U. Católica, U. del Azuay y U. Politécnica Salesiana) con características de exclusividad para los estudiantes, </w:t>
            </w:r>
            <w:proofErr w:type="spellStart"/>
            <w:r w:rsidRPr="00DE0E54">
              <w:rPr>
                <w:rFonts w:cstheme="minorHAnsi"/>
                <w:i/>
                <w:iCs/>
                <w:sz w:val="16"/>
                <w:szCs w:val="16"/>
              </w:rPr>
              <w:t>express</w:t>
            </w:r>
            <w:proofErr w:type="spellEnd"/>
            <w:r w:rsidRPr="00DE0E54">
              <w:rPr>
                <w:rFonts w:cstheme="minorHAnsi"/>
                <w:sz w:val="16"/>
                <w:szCs w:val="16"/>
              </w:rPr>
              <w:t xml:space="preserve"> y de bajas emisiones. Se busca reducir el número de vehículos que ingresen a la ciudad, pero también el uso de una flota que no emita gases contaminantes. </w:t>
            </w:r>
          </w:p>
        </w:tc>
        <w:tc>
          <w:tcPr>
            <w:tcW w:w="567" w:type="dxa"/>
            <w:vMerge w:val="restart"/>
            <w:hideMark/>
          </w:tcPr>
          <w:p w14:paraId="11F32D91" w14:textId="77777777" w:rsidR="00DE0E54" w:rsidRPr="00DE0E54" w:rsidRDefault="00DE0E54">
            <w:pPr>
              <w:rPr>
                <w:rFonts w:cstheme="minorHAnsi"/>
                <w:sz w:val="16"/>
                <w:szCs w:val="16"/>
              </w:rPr>
            </w:pPr>
            <w:r w:rsidRPr="00DE0E54">
              <w:rPr>
                <w:rFonts w:cstheme="minorHAnsi"/>
                <w:sz w:val="16"/>
                <w:szCs w:val="16"/>
              </w:rPr>
              <w:t> </w:t>
            </w:r>
          </w:p>
        </w:tc>
        <w:tc>
          <w:tcPr>
            <w:tcW w:w="709" w:type="dxa"/>
            <w:vMerge w:val="restart"/>
            <w:hideMark/>
          </w:tcPr>
          <w:p w14:paraId="3927BF82" w14:textId="77777777" w:rsidR="00DE0E54" w:rsidRPr="00DE0E54" w:rsidRDefault="00DE0E54">
            <w:pPr>
              <w:rPr>
                <w:rFonts w:cstheme="minorHAnsi"/>
                <w:sz w:val="16"/>
                <w:szCs w:val="16"/>
              </w:rPr>
            </w:pPr>
            <w:r w:rsidRPr="00DE0E54">
              <w:rPr>
                <w:rFonts w:cstheme="minorHAnsi"/>
                <w:sz w:val="16"/>
                <w:szCs w:val="16"/>
              </w:rPr>
              <w:t>Urbano</w:t>
            </w:r>
          </w:p>
        </w:tc>
        <w:tc>
          <w:tcPr>
            <w:tcW w:w="709" w:type="dxa"/>
            <w:vMerge w:val="restart"/>
            <w:hideMark/>
          </w:tcPr>
          <w:p w14:paraId="44EAC208"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7D2284A5"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3047A2AE"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3B1EB943" w14:textId="77777777" w:rsidTr="006F16CE">
        <w:trPr>
          <w:trHeight w:val="465"/>
        </w:trPr>
        <w:tc>
          <w:tcPr>
            <w:tcW w:w="337" w:type="dxa"/>
            <w:vMerge/>
            <w:hideMark/>
          </w:tcPr>
          <w:p w14:paraId="68390F64" w14:textId="77777777" w:rsidR="00DE0E54" w:rsidRPr="00DE0E54" w:rsidRDefault="00DE0E54">
            <w:pPr>
              <w:rPr>
                <w:rFonts w:cstheme="minorHAnsi"/>
                <w:sz w:val="16"/>
                <w:szCs w:val="16"/>
              </w:rPr>
            </w:pPr>
          </w:p>
        </w:tc>
        <w:tc>
          <w:tcPr>
            <w:tcW w:w="937" w:type="dxa"/>
            <w:vMerge/>
            <w:hideMark/>
          </w:tcPr>
          <w:p w14:paraId="70106F14" w14:textId="77777777" w:rsidR="00DE0E54" w:rsidRPr="00DE0E54" w:rsidRDefault="00DE0E54">
            <w:pPr>
              <w:rPr>
                <w:rFonts w:cstheme="minorHAnsi"/>
                <w:sz w:val="16"/>
                <w:szCs w:val="16"/>
              </w:rPr>
            </w:pPr>
          </w:p>
        </w:tc>
        <w:tc>
          <w:tcPr>
            <w:tcW w:w="853" w:type="dxa"/>
            <w:vMerge/>
            <w:hideMark/>
          </w:tcPr>
          <w:p w14:paraId="418246DB" w14:textId="77777777" w:rsidR="00DE0E54" w:rsidRPr="00DE0E54" w:rsidRDefault="00DE0E54">
            <w:pPr>
              <w:rPr>
                <w:rFonts w:cstheme="minorHAnsi"/>
                <w:sz w:val="16"/>
                <w:szCs w:val="16"/>
              </w:rPr>
            </w:pPr>
          </w:p>
        </w:tc>
        <w:tc>
          <w:tcPr>
            <w:tcW w:w="992" w:type="dxa"/>
            <w:hideMark/>
          </w:tcPr>
          <w:p w14:paraId="3DE50B50" w14:textId="77777777" w:rsidR="00DE0E54" w:rsidRPr="00DE0E54" w:rsidRDefault="00DE0E54" w:rsidP="00DE0E54">
            <w:pPr>
              <w:rPr>
                <w:rFonts w:cstheme="minorHAnsi"/>
                <w:sz w:val="16"/>
                <w:szCs w:val="16"/>
              </w:rPr>
            </w:pPr>
            <w:r w:rsidRPr="00DE0E54">
              <w:rPr>
                <w:rFonts w:cstheme="minorHAnsi"/>
                <w:sz w:val="16"/>
                <w:szCs w:val="16"/>
              </w:rPr>
              <w:t>Objetivo específico 5: fomentar sistemas de movilidad urbana sostenible.</w:t>
            </w:r>
          </w:p>
        </w:tc>
        <w:tc>
          <w:tcPr>
            <w:tcW w:w="425" w:type="dxa"/>
            <w:vMerge/>
            <w:hideMark/>
          </w:tcPr>
          <w:p w14:paraId="16EFC80B" w14:textId="77777777" w:rsidR="00DE0E54" w:rsidRPr="00DE0E54" w:rsidRDefault="00DE0E54">
            <w:pPr>
              <w:rPr>
                <w:rFonts w:cstheme="minorHAnsi"/>
                <w:sz w:val="16"/>
                <w:szCs w:val="16"/>
              </w:rPr>
            </w:pPr>
          </w:p>
        </w:tc>
        <w:tc>
          <w:tcPr>
            <w:tcW w:w="426" w:type="dxa"/>
            <w:vMerge/>
            <w:hideMark/>
          </w:tcPr>
          <w:p w14:paraId="07DA0885" w14:textId="77777777" w:rsidR="00DE0E54" w:rsidRPr="00DE0E54" w:rsidRDefault="00DE0E54">
            <w:pPr>
              <w:rPr>
                <w:rFonts w:cstheme="minorHAnsi"/>
                <w:sz w:val="16"/>
                <w:szCs w:val="16"/>
              </w:rPr>
            </w:pPr>
          </w:p>
        </w:tc>
        <w:tc>
          <w:tcPr>
            <w:tcW w:w="1039" w:type="dxa"/>
            <w:vMerge/>
            <w:hideMark/>
          </w:tcPr>
          <w:p w14:paraId="52858479" w14:textId="77777777" w:rsidR="00DE0E54" w:rsidRPr="00DE0E54" w:rsidRDefault="00DE0E54">
            <w:pPr>
              <w:rPr>
                <w:rFonts w:cstheme="minorHAnsi"/>
                <w:sz w:val="16"/>
                <w:szCs w:val="16"/>
              </w:rPr>
            </w:pPr>
          </w:p>
        </w:tc>
        <w:tc>
          <w:tcPr>
            <w:tcW w:w="938" w:type="dxa"/>
            <w:vMerge/>
            <w:hideMark/>
          </w:tcPr>
          <w:p w14:paraId="6737EB99" w14:textId="77777777" w:rsidR="00DE0E54" w:rsidRPr="00DE0E54" w:rsidRDefault="00DE0E54">
            <w:pPr>
              <w:rPr>
                <w:rFonts w:cstheme="minorHAnsi"/>
                <w:sz w:val="16"/>
                <w:szCs w:val="16"/>
              </w:rPr>
            </w:pPr>
          </w:p>
        </w:tc>
        <w:tc>
          <w:tcPr>
            <w:tcW w:w="1708" w:type="dxa"/>
            <w:vMerge/>
            <w:hideMark/>
          </w:tcPr>
          <w:p w14:paraId="67563E05" w14:textId="77777777" w:rsidR="00DE0E54" w:rsidRPr="00DE0E54" w:rsidRDefault="00DE0E54">
            <w:pPr>
              <w:rPr>
                <w:rFonts w:cstheme="minorHAnsi"/>
                <w:sz w:val="16"/>
                <w:szCs w:val="16"/>
              </w:rPr>
            </w:pPr>
          </w:p>
        </w:tc>
        <w:tc>
          <w:tcPr>
            <w:tcW w:w="567" w:type="dxa"/>
            <w:vMerge/>
            <w:hideMark/>
          </w:tcPr>
          <w:p w14:paraId="7296462A" w14:textId="77777777" w:rsidR="00DE0E54" w:rsidRPr="00DE0E54" w:rsidRDefault="00DE0E54">
            <w:pPr>
              <w:rPr>
                <w:rFonts w:cstheme="minorHAnsi"/>
                <w:sz w:val="16"/>
                <w:szCs w:val="16"/>
              </w:rPr>
            </w:pPr>
          </w:p>
        </w:tc>
        <w:tc>
          <w:tcPr>
            <w:tcW w:w="709" w:type="dxa"/>
            <w:vMerge/>
            <w:hideMark/>
          </w:tcPr>
          <w:p w14:paraId="0A0EBF3C" w14:textId="77777777" w:rsidR="00DE0E54" w:rsidRPr="00DE0E54" w:rsidRDefault="00DE0E54">
            <w:pPr>
              <w:rPr>
                <w:rFonts w:cstheme="minorHAnsi"/>
                <w:sz w:val="16"/>
                <w:szCs w:val="16"/>
              </w:rPr>
            </w:pPr>
          </w:p>
        </w:tc>
        <w:tc>
          <w:tcPr>
            <w:tcW w:w="709" w:type="dxa"/>
            <w:vMerge/>
            <w:hideMark/>
          </w:tcPr>
          <w:p w14:paraId="72CB0B94" w14:textId="77777777" w:rsidR="00DE0E54" w:rsidRPr="00DE0E54" w:rsidRDefault="00DE0E54">
            <w:pPr>
              <w:rPr>
                <w:rFonts w:cstheme="minorHAnsi"/>
                <w:sz w:val="16"/>
                <w:szCs w:val="16"/>
              </w:rPr>
            </w:pPr>
          </w:p>
        </w:tc>
        <w:tc>
          <w:tcPr>
            <w:tcW w:w="567" w:type="dxa"/>
            <w:vMerge/>
            <w:hideMark/>
          </w:tcPr>
          <w:p w14:paraId="7288221A" w14:textId="77777777" w:rsidR="00DE0E54" w:rsidRPr="00DE0E54" w:rsidRDefault="00DE0E54">
            <w:pPr>
              <w:rPr>
                <w:rFonts w:cstheme="minorHAnsi"/>
                <w:sz w:val="16"/>
                <w:szCs w:val="16"/>
              </w:rPr>
            </w:pPr>
          </w:p>
        </w:tc>
        <w:tc>
          <w:tcPr>
            <w:tcW w:w="708" w:type="dxa"/>
            <w:vMerge/>
            <w:hideMark/>
          </w:tcPr>
          <w:p w14:paraId="6B912AAA" w14:textId="77777777" w:rsidR="00DE0E54" w:rsidRPr="00DE0E54" w:rsidRDefault="00DE0E54">
            <w:pPr>
              <w:rPr>
                <w:rFonts w:cstheme="minorHAnsi"/>
                <w:sz w:val="16"/>
                <w:szCs w:val="16"/>
              </w:rPr>
            </w:pPr>
          </w:p>
        </w:tc>
      </w:tr>
      <w:tr w:rsidR="00DE0E54" w:rsidRPr="00DE0E54" w14:paraId="19A8A945" w14:textId="77777777" w:rsidTr="006F16CE">
        <w:trPr>
          <w:trHeight w:val="1125"/>
        </w:trPr>
        <w:tc>
          <w:tcPr>
            <w:tcW w:w="337" w:type="dxa"/>
            <w:vMerge w:val="restart"/>
            <w:hideMark/>
          </w:tcPr>
          <w:p w14:paraId="24B622C6" w14:textId="77777777" w:rsidR="00DE0E54" w:rsidRPr="00DE0E54" w:rsidRDefault="00DE0E54" w:rsidP="00DE0E54">
            <w:pPr>
              <w:rPr>
                <w:rFonts w:cstheme="minorHAnsi"/>
                <w:sz w:val="16"/>
                <w:szCs w:val="16"/>
              </w:rPr>
            </w:pPr>
            <w:r w:rsidRPr="00DE0E54">
              <w:rPr>
                <w:rFonts w:cstheme="minorHAnsi"/>
                <w:sz w:val="16"/>
                <w:szCs w:val="16"/>
              </w:rPr>
              <w:t>17</w:t>
            </w:r>
          </w:p>
        </w:tc>
        <w:tc>
          <w:tcPr>
            <w:tcW w:w="937" w:type="dxa"/>
            <w:vMerge w:val="restart"/>
            <w:hideMark/>
          </w:tcPr>
          <w:p w14:paraId="7A60BAD3" w14:textId="77777777" w:rsidR="00DE0E54" w:rsidRPr="00DE0E54" w:rsidRDefault="00DE0E54" w:rsidP="00DE0E54">
            <w:pPr>
              <w:rPr>
                <w:rFonts w:cstheme="minorHAnsi"/>
                <w:sz w:val="16"/>
                <w:szCs w:val="16"/>
              </w:rPr>
            </w:pPr>
            <w:r w:rsidRPr="00DE0E54">
              <w:rPr>
                <w:rFonts w:cstheme="minorHAnsi"/>
                <w:sz w:val="16"/>
                <w:szCs w:val="16"/>
              </w:rPr>
              <w:t>Convenio para proyecto “Ruta de intervención para articular la Gestión Ambiental en el GAD Cantonal de Cuenca”</w:t>
            </w:r>
          </w:p>
        </w:tc>
        <w:tc>
          <w:tcPr>
            <w:tcW w:w="853" w:type="dxa"/>
            <w:vMerge w:val="restart"/>
            <w:hideMark/>
          </w:tcPr>
          <w:p w14:paraId="6BEC39FE" w14:textId="77777777" w:rsidR="00DE0E54" w:rsidRPr="00DE0E54" w:rsidRDefault="00DE0E54" w:rsidP="00DE0E54">
            <w:pPr>
              <w:rPr>
                <w:rFonts w:cstheme="minorHAnsi"/>
                <w:sz w:val="16"/>
                <w:szCs w:val="16"/>
              </w:rPr>
            </w:pPr>
            <w:r w:rsidRPr="00DE0E54">
              <w:rPr>
                <w:rFonts w:cstheme="minorHAnsi"/>
                <w:sz w:val="16"/>
                <w:szCs w:val="16"/>
              </w:rPr>
              <w:t xml:space="preserve">6. Fortalecimiento de capacidades para la gobernanza multiactor y multinivel para la gestión del riesgo climático en los asentamientos humanos a nivel nacional </w:t>
            </w:r>
            <w:r w:rsidRPr="00DE0E54">
              <w:rPr>
                <w:rFonts w:cstheme="minorHAnsi"/>
                <w:sz w:val="16"/>
                <w:szCs w:val="16"/>
              </w:rPr>
              <w:lastRenderedPageBreak/>
              <w:t>y local, fomentando la participación de la sociedad civil.</w:t>
            </w:r>
          </w:p>
        </w:tc>
        <w:tc>
          <w:tcPr>
            <w:tcW w:w="992" w:type="dxa"/>
            <w:hideMark/>
          </w:tcPr>
          <w:p w14:paraId="6079C387" w14:textId="77777777" w:rsidR="00DE0E54" w:rsidRPr="00DE0E54" w:rsidRDefault="00DE0E54" w:rsidP="00DE0E54">
            <w:pPr>
              <w:rPr>
                <w:rFonts w:cstheme="minorHAnsi"/>
                <w:sz w:val="16"/>
                <w:szCs w:val="16"/>
              </w:rPr>
            </w:pPr>
            <w:r w:rsidRPr="00DE0E54">
              <w:rPr>
                <w:rFonts w:cstheme="minorHAnsi"/>
                <w:sz w:val="16"/>
                <w:szCs w:val="16"/>
              </w:rPr>
              <w:lastRenderedPageBreak/>
              <w:t>Eje 3. Ciudades sustentables</w:t>
            </w:r>
          </w:p>
        </w:tc>
        <w:tc>
          <w:tcPr>
            <w:tcW w:w="425" w:type="dxa"/>
            <w:vMerge w:val="restart"/>
            <w:hideMark/>
          </w:tcPr>
          <w:p w14:paraId="3A4EEE6E" w14:textId="77777777" w:rsidR="00DE0E54" w:rsidRPr="00DE0E54" w:rsidRDefault="00DE0E54">
            <w:pPr>
              <w:rPr>
                <w:rFonts w:cstheme="minorHAnsi"/>
                <w:sz w:val="16"/>
                <w:szCs w:val="16"/>
              </w:rPr>
            </w:pPr>
            <w:r w:rsidRPr="00DE0E54">
              <w:rPr>
                <w:rFonts w:cstheme="minorHAnsi"/>
                <w:sz w:val="16"/>
                <w:szCs w:val="16"/>
              </w:rPr>
              <w:t>X</w:t>
            </w:r>
          </w:p>
        </w:tc>
        <w:tc>
          <w:tcPr>
            <w:tcW w:w="426" w:type="dxa"/>
            <w:vMerge w:val="restart"/>
            <w:hideMark/>
          </w:tcPr>
          <w:p w14:paraId="011DCA61" w14:textId="77777777" w:rsidR="00DE0E54" w:rsidRPr="00DE0E54" w:rsidRDefault="00DE0E54">
            <w:pPr>
              <w:rPr>
                <w:rFonts w:cstheme="minorHAnsi"/>
                <w:sz w:val="16"/>
                <w:szCs w:val="16"/>
              </w:rPr>
            </w:pPr>
            <w:r w:rsidRPr="00DE0E54">
              <w:rPr>
                <w:rFonts w:cstheme="minorHAnsi"/>
                <w:sz w:val="16"/>
                <w:szCs w:val="16"/>
              </w:rPr>
              <w:t> </w:t>
            </w:r>
          </w:p>
        </w:tc>
        <w:tc>
          <w:tcPr>
            <w:tcW w:w="1039" w:type="dxa"/>
            <w:vMerge w:val="restart"/>
            <w:hideMark/>
          </w:tcPr>
          <w:p w14:paraId="6EE9AB99" w14:textId="77777777" w:rsidR="00DE0E54" w:rsidRPr="00DE0E54" w:rsidRDefault="00DE0E54">
            <w:pPr>
              <w:rPr>
                <w:rFonts w:cstheme="minorHAnsi"/>
                <w:sz w:val="16"/>
                <w:szCs w:val="16"/>
              </w:rPr>
            </w:pPr>
            <w:r w:rsidRPr="00DE0E54">
              <w:rPr>
                <w:rFonts w:cstheme="minorHAnsi"/>
                <w:sz w:val="16"/>
                <w:szCs w:val="16"/>
              </w:rPr>
              <w:t xml:space="preserve">Convenio interinstitucional. </w:t>
            </w:r>
          </w:p>
        </w:tc>
        <w:tc>
          <w:tcPr>
            <w:tcW w:w="938" w:type="dxa"/>
            <w:vMerge w:val="restart"/>
            <w:hideMark/>
          </w:tcPr>
          <w:p w14:paraId="15690DEA" w14:textId="77777777" w:rsidR="00DE0E54" w:rsidRPr="00DE0E54" w:rsidRDefault="00DE0E54">
            <w:pPr>
              <w:rPr>
                <w:rFonts w:cstheme="minorHAnsi"/>
                <w:sz w:val="16"/>
                <w:szCs w:val="16"/>
              </w:rPr>
            </w:pPr>
            <w:r w:rsidRPr="00DE0E54">
              <w:rPr>
                <w:rFonts w:cstheme="minorHAnsi"/>
                <w:sz w:val="16"/>
                <w:szCs w:val="16"/>
              </w:rPr>
              <w:t>Universidad del Azuay, - Escuela de Derecho</w:t>
            </w:r>
            <w:proofErr w:type="gramStart"/>
            <w:r w:rsidRPr="00DE0E54">
              <w:rPr>
                <w:rFonts w:cstheme="minorHAnsi"/>
                <w:sz w:val="16"/>
                <w:szCs w:val="16"/>
              </w:rPr>
              <w:t>-;GAD</w:t>
            </w:r>
            <w:proofErr w:type="gramEnd"/>
            <w:r w:rsidRPr="00DE0E54">
              <w:rPr>
                <w:rFonts w:cstheme="minorHAnsi"/>
                <w:sz w:val="16"/>
                <w:szCs w:val="16"/>
              </w:rPr>
              <w:t xml:space="preserve"> cantonal de Cuenca – Comisión de Gestión Ambiental- y seis GAD Parroquiales del cantón Cuenca:  El Valle, </w:t>
            </w:r>
            <w:proofErr w:type="spellStart"/>
            <w:r w:rsidRPr="00DE0E54">
              <w:rPr>
                <w:rFonts w:cstheme="minorHAnsi"/>
                <w:sz w:val="16"/>
                <w:szCs w:val="16"/>
              </w:rPr>
              <w:t>Molleturo</w:t>
            </w:r>
            <w:proofErr w:type="spellEnd"/>
            <w:r w:rsidRPr="00DE0E54">
              <w:rPr>
                <w:rFonts w:cstheme="minorHAnsi"/>
                <w:sz w:val="16"/>
                <w:szCs w:val="16"/>
              </w:rPr>
              <w:t xml:space="preserve">, Paccha, </w:t>
            </w:r>
            <w:proofErr w:type="spellStart"/>
            <w:r w:rsidRPr="00DE0E54">
              <w:rPr>
                <w:rFonts w:cstheme="minorHAnsi"/>
                <w:sz w:val="16"/>
                <w:szCs w:val="16"/>
              </w:rPr>
              <w:t>Sayausí</w:t>
            </w:r>
            <w:proofErr w:type="spellEnd"/>
            <w:r w:rsidRPr="00DE0E54">
              <w:rPr>
                <w:rFonts w:cstheme="minorHAnsi"/>
                <w:sz w:val="16"/>
                <w:szCs w:val="16"/>
              </w:rPr>
              <w:t xml:space="preserve">, </w:t>
            </w:r>
            <w:proofErr w:type="spellStart"/>
            <w:r w:rsidRPr="00DE0E54">
              <w:rPr>
                <w:rFonts w:cstheme="minorHAnsi"/>
                <w:sz w:val="16"/>
                <w:szCs w:val="16"/>
              </w:rPr>
              <w:t>Sinincay</w:t>
            </w:r>
            <w:proofErr w:type="spellEnd"/>
            <w:r w:rsidRPr="00DE0E54">
              <w:rPr>
                <w:rFonts w:cstheme="minorHAnsi"/>
                <w:sz w:val="16"/>
                <w:szCs w:val="16"/>
              </w:rPr>
              <w:t xml:space="preserve"> y Turi.</w:t>
            </w:r>
          </w:p>
        </w:tc>
        <w:tc>
          <w:tcPr>
            <w:tcW w:w="1708" w:type="dxa"/>
            <w:hideMark/>
          </w:tcPr>
          <w:p w14:paraId="7A47764A" w14:textId="77777777" w:rsidR="00DE0E54" w:rsidRPr="00DE0E54" w:rsidRDefault="00DE0E54" w:rsidP="00DE0E54">
            <w:pPr>
              <w:rPr>
                <w:rFonts w:cstheme="minorHAnsi"/>
                <w:sz w:val="16"/>
                <w:szCs w:val="16"/>
              </w:rPr>
            </w:pPr>
            <w:r w:rsidRPr="00DE0E54">
              <w:rPr>
                <w:rFonts w:cstheme="minorHAnsi"/>
                <w:sz w:val="16"/>
                <w:szCs w:val="16"/>
              </w:rPr>
              <w:t>Objetivo: identificar los principales problemas ambientales que se presentan en los territorios, sus causas y posibles mecanismos de gestión y solución de los mismos.</w:t>
            </w:r>
          </w:p>
        </w:tc>
        <w:tc>
          <w:tcPr>
            <w:tcW w:w="567" w:type="dxa"/>
            <w:vMerge w:val="restart"/>
            <w:hideMark/>
          </w:tcPr>
          <w:p w14:paraId="2291DC23" w14:textId="77777777" w:rsidR="00DE0E54" w:rsidRPr="00DE0E54" w:rsidRDefault="00DE0E54">
            <w:pPr>
              <w:rPr>
                <w:rFonts w:cstheme="minorHAnsi"/>
                <w:sz w:val="16"/>
                <w:szCs w:val="16"/>
              </w:rPr>
            </w:pPr>
            <w:r w:rsidRPr="00DE0E54">
              <w:rPr>
                <w:rFonts w:cstheme="minorHAnsi"/>
                <w:sz w:val="16"/>
                <w:szCs w:val="16"/>
              </w:rPr>
              <w:t> </w:t>
            </w:r>
          </w:p>
        </w:tc>
        <w:tc>
          <w:tcPr>
            <w:tcW w:w="709" w:type="dxa"/>
            <w:vMerge w:val="restart"/>
            <w:hideMark/>
          </w:tcPr>
          <w:p w14:paraId="50B6E9E1" w14:textId="77777777" w:rsidR="00DE0E54" w:rsidRPr="00DE0E54" w:rsidRDefault="00DE0E54">
            <w:pPr>
              <w:rPr>
                <w:rFonts w:cstheme="minorHAnsi"/>
                <w:sz w:val="16"/>
                <w:szCs w:val="16"/>
              </w:rPr>
            </w:pPr>
            <w:r w:rsidRPr="00DE0E54">
              <w:rPr>
                <w:rFonts w:cstheme="minorHAnsi"/>
                <w:sz w:val="16"/>
                <w:szCs w:val="16"/>
              </w:rPr>
              <w:t>Rural</w:t>
            </w:r>
          </w:p>
        </w:tc>
        <w:tc>
          <w:tcPr>
            <w:tcW w:w="709" w:type="dxa"/>
            <w:vMerge w:val="restart"/>
            <w:hideMark/>
          </w:tcPr>
          <w:p w14:paraId="14373B4D"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25EAB54B"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3839BA31"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3F77FDB0" w14:textId="77777777" w:rsidTr="006F16CE">
        <w:trPr>
          <w:trHeight w:val="2025"/>
        </w:trPr>
        <w:tc>
          <w:tcPr>
            <w:tcW w:w="337" w:type="dxa"/>
            <w:vMerge/>
            <w:hideMark/>
          </w:tcPr>
          <w:p w14:paraId="767269C5" w14:textId="77777777" w:rsidR="00DE0E54" w:rsidRPr="00DE0E54" w:rsidRDefault="00DE0E54">
            <w:pPr>
              <w:rPr>
                <w:rFonts w:cstheme="minorHAnsi"/>
                <w:sz w:val="16"/>
                <w:szCs w:val="16"/>
              </w:rPr>
            </w:pPr>
          </w:p>
        </w:tc>
        <w:tc>
          <w:tcPr>
            <w:tcW w:w="937" w:type="dxa"/>
            <w:vMerge/>
            <w:hideMark/>
          </w:tcPr>
          <w:p w14:paraId="1E50A321" w14:textId="77777777" w:rsidR="00DE0E54" w:rsidRPr="00DE0E54" w:rsidRDefault="00DE0E54">
            <w:pPr>
              <w:rPr>
                <w:rFonts w:cstheme="minorHAnsi"/>
                <w:sz w:val="16"/>
                <w:szCs w:val="16"/>
              </w:rPr>
            </w:pPr>
          </w:p>
        </w:tc>
        <w:tc>
          <w:tcPr>
            <w:tcW w:w="853" w:type="dxa"/>
            <w:vMerge/>
            <w:hideMark/>
          </w:tcPr>
          <w:p w14:paraId="168EE682" w14:textId="77777777" w:rsidR="00DE0E54" w:rsidRPr="00DE0E54" w:rsidRDefault="00DE0E54">
            <w:pPr>
              <w:rPr>
                <w:rFonts w:cstheme="minorHAnsi"/>
                <w:sz w:val="16"/>
                <w:szCs w:val="16"/>
              </w:rPr>
            </w:pPr>
          </w:p>
        </w:tc>
        <w:tc>
          <w:tcPr>
            <w:tcW w:w="992" w:type="dxa"/>
            <w:hideMark/>
          </w:tcPr>
          <w:p w14:paraId="032DC194" w14:textId="77777777" w:rsidR="00DE0E54" w:rsidRPr="00DE0E54" w:rsidRDefault="00DE0E54" w:rsidP="00DE0E54">
            <w:pPr>
              <w:rPr>
                <w:rFonts w:cstheme="minorHAnsi"/>
                <w:sz w:val="16"/>
                <w:szCs w:val="16"/>
              </w:rPr>
            </w:pPr>
            <w:r w:rsidRPr="00DE0E54">
              <w:rPr>
                <w:rFonts w:cstheme="minorHAnsi"/>
                <w:sz w:val="16"/>
                <w:szCs w:val="16"/>
              </w:rPr>
              <w:t xml:space="preserve"> Objetivo específico 6: Planificar el territorio con un enfoque de mitigación y prevención de riesgos, reconociendo la vulnerabilid</w:t>
            </w:r>
            <w:r w:rsidRPr="00DE0E54">
              <w:rPr>
                <w:rFonts w:cstheme="minorHAnsi"/>
                <w:sz w:val="16"/>
                <w:szCs w:val="16"/>
              </w:rPr>
              <w:lastRenderedPageBreak/>
              <w:t>ad de los territorios frente al Cambio Climático.</w:t>
            </w:r>
          </w:p>
        </w:tc>
        <w:tc>
          <w:tcPr>
            <w:tcW w:w="425" w:type="dxa"/>
            <w:vMerge/>
            <w:hideMark/>
          </w:tcPr>
          <w:p w14:paraId="0D67EEA9" w14:textId="77777777" w:rsidR="00DE0E54" w:rsidRPr="00DE0E54" w:rsidRDefault="00DE0E54">
            <w:pPr>
              <w:rPr>
                <w:rFonts w:cstheme="minorHAnsi"/>
                <w:sz w:val="16"/>
                <w:szCs w:val="16"/>
              </w:rPr>
            </w:pPr>
          </w:p>
        </w:tc>
        <w:tc>
          <w:tcPr>
            <w:tcW w:w="426" w:type="dxa"/>
            <w:vMerge/>
            <w:hideMark/>
          </w:tcPr>
          <w:p w14:paraId="673B7D18" w14:textId="77777777" w:rsidR="00DE0E54" w:rsidRPr="00DE0E54" w:rsidRDefault="00DE0E54">
            <w:pPr>
              <w:rPr>
                <w:rFonts w:cstheme="minorHAnsi"/>
                <w:sz w:val="16"/>
                <w:szCs w:val="16"/>
              </w:rPr>
            </w:pPr>
          </w:p>
        </w:tc>
        <w:tc>
          <w:tcPr>
            <w:tcW w:w="1039" w:type="dxa"/>
            <w:vMerge/>
            <w:hideMark/>
          </w:tcPr>
          <w:p w14:paraId="703AFF4C" w14:textId="77777777" w:rsidR="00DE0E54" w:rsidRPr="00DE0E54" w:rsidRDefault="00DE0E54">
            <w:pPr>
              <w:rPr>
                <w:rFonts w:cstheme="minorHAnsi"/>
                <w:sz w:val="16"/>
                <w:szCs w:val="16"/>
              </w:rPr>
            </w:pPr>
          </w:p>
        </w:tc>
        <w:tc>
          <w:tcPr>
            <w:tcW w:w="938" w:type="dxa"/>
            <w:vMerge/>
            <w:hideMark/>
          </w:tcPr>
          <w:p w14:paraId="2260F0EF" w14:textId="77777777" w:rsidR="00DE0E54" w:rsidRPr="00DE0E54" w:rsidRDefault="00DE0E54">
            <w:pPr>
              <w:rPr>
                <w:rFonts w:cstheme="minorHAnsi"/>
                <w:sz w:val="16"/>
                <w:szCs w:val="16"/>
              </w:rPr>
            </w:pPr>
          </w:p>
        </w:tc>
        <w:tc>
          <w:tcPr>
            <w:tcW w:w="1708" w:type="dxa"/>
            <w:hideMark/>
          </w:tcPr>
          <w:p w14:paraId="7C07D112" w14:textId="77777777" w:rsidR="00DE0E54" w:rsidRPr="00DE0E54" w:rsidRDefault="00DE0E54" w:rsidP="00DE0E54">
            <w:pPr>
              <w:rPr>
                <w:rFonts w:cstheme="minorHAnsi"/>
                <w:sz w:val="16"/>
                <w:szCs w:val="16"/>
              </w:rPr>
            </w:pPr>
            <w:r w:rsidRPr="00DE0E54">
              <w:rPr>
                <w:rFonts w:cstheme="minorHAnsi"/>
                <w:sz w:val="16"/>
                <w:szCs w:val="16"/>
              </w:rPr>
              <w:t xml:space="preserve">Resultados: Durante seis meses de trabajo con los líderes de las juntas parroquiales, se identificó que los principales problemas ambientales se generan por falta de conocimiento de las actividades que causan los problemas, así como sus consecuencias y las </w:t>
            </w:r>
            <w:r w:rsidRPr="00DE0E54">
              <w:rPr>
                <w:rFonts w:cstheme="minorHAnsi"/>
                <w:sz w:val="16"/>
                <w:szCs w:val="16"/>
              </w:rPr>
              <w:lastRenderedPageBreak/>
              <w:t>alternativas existentes para prevenirlos y gestionarlos.</w:t>
            </w:r>
          </w:p>
        </w:tc>
        <w:tc>
          <w:tcPr>
            <w:tcW w:w="567" w:type="dxa"/>
            <w:vMerge/>
            <w:hideMark/>
          </w:tcPr>
          <w:p w14:paraId="52EC8DFC" w14:textId="77777777" w:rsidR="00DE0E54" w:rsidRPr="00DE0E54" w:rsidRDefault="00DE0E54">
            <w:pPr>
              <w:rPr>
                <w:rFonts w:cstheme="minorHAnsi"/>
                <w:sz w:val="16"/>
                <w:szCs w:val="16"/>
              </w:rPr>
            </w:pPr>
          </w:p>
        </w:tc>
        <w:tc>
          <w:tcPr>
            <w:tcW w:w="709" w:type="dxa"/>
            <w:vMerge/>
            <w:hideMark/>
          </w:tcPr>
          <w:p w14:paraId="580FCC7F" w14:textId="77777777" w:rsidR="00DE0E54" w:rsidRPr="00DE0E54" w:rsidRDefault="00DE0E54">
            <w:pPr>
              <w:rPr>
                <w:rFonts w:cstheme="minorHAnsi"/>
                <w:sz w:val="16"/>
                <w:szCs w:val="16"/>
              </w:rPr>
            </w:pPr>
          </w:p>
        </w:tc>
        <w:tc>
          <w:tcPr>
            <w:tcW w:w="709" w:type="dxa"/>
            <w:vMerge/>
            <w:hideMark/>
          </w:tcPr>
          <w:p w14:paraId="7124F6B4" w14:textId="77777777" w:rsidR="00DE0E54" w:rsidRPr="00DE0E54" w:rsidRDefault="00DE0E54">
            <w:pPr>
              <w:rPr>
                <w:rFonts w:cstheme="minorHAnsi"/>
                <w:sz w:val="16"/>
                <w:szCs w:val="16"/>
              </w:rPr>
            </w:pPr>
          </w:p>
        </w:tc>
        <w:tc>
          <w:tcPr>
            <w:tcW w:w="567" w:type="dxa"/>
            <w:vMerge/>
            <w:hideMark/>
          </w:tcPr>
          <w:p w14:paraId="32195E0A" w14:textId="77777777" w:rsidR="00DE0E54" w:rsidRPr="00DE0E54" w:rsidRDefault="00DE0E54">
            <w:pPr>
              <w:rPr>
                <w:rFonts w:cstheme="minorHAnsi"/>
                <w:sz w:val="16"/>
                <w:szCs w:val="16"/>
              </w:rPr>
            </w:pPr>
          </w:p>
        </w:tc>
        <w:tc>
          <w:tcPr>
            <w:tcW w:w="708" w:type="dxa"/>
            <w:vMerge/>
            <w:hideMark/>
          </w:tcPr>
          <w:p w14:paraId="123968D9" w14:textId="77777777" w:rsidR="00DE0E54" w:rsidRPr="00DE0E54" w:rsidRDefault="00DE0E54">
            <w:pPr>
              <w:rPr>
                <w:rFonts w:cstheme="minorHAnsi"/>
                <w:sz w:val="16"/>
                <w:szCs w:val="16"/>
              </w:rPr>
            </w:pPr>
          </w:p>
        </w:tc>
      </w:tr>
      <w:tr w:rsidR="006F16CE" w:rsidRPr="00DE0E54" w14:paraId="3E4F7982" w14:textId="77777777" w:rsidTr="006F16CE">
        <w:trPr>
          <w:trHeight w:val="1365"/>
        </w:trPr>
        <w:tc>
          <w:tcPr>
            <w:tcW w:w="337" w:type="dxa"/>
            <w:vMerge/>
            <w:hideMark/>
          </w:tcPr>
          <w:p w14:paraId="794C0CE5" w14:textId="77777777" w:rsidR="00DE0E54" w:rsidRPr="00DE0E54" w:rsidRDefault="00DE0E54">
            <w:pPr>
              <w:rPr>
                <w:rFonts w:cstheme="minorHAnsi"/>
                <w:sz w:val="16"/>
                <w:szCs w:val="16"/>
              </w:rPr>
            </w:pPr>
          </w:p>
        </w:tc>
        <w:tc>
          <w:tcPr>
            <w:tcW w:w="937" w:type="dxa"/>
            <w:vMerge/>
            <w:hideMark/>
          </w:tcPr>
          <w:p w14:paraId="7597A3BA" w14:textId="77777777" w:rsidR="00DE0E54" w:rsidRPr="00DE0E54" w:rsidRDefault="00DE0E54">
            <w:pPr>
              <w:rPr>
                <w:rFonts w:cstheme="minorHAnsi"/>
                <w:sz w:val="16"/>
                <w:szCs w:val="16"/>
              </w:rPr>
            </w:pPr>
          </w:p>
        </w:tc>
        <w:tc>
          <w:tcPr>
            <w:tcW w:w="853" w:type="dxa"/>
            <w:vMerge/>
            <w:hideMark/>
          </w:tcPr>
          <w:p w14:paraId="5570FE32" w14:textId="77777777" w:rsidR="00DE0E54" w:rsidRPr="00DE0E54" w:rsidRDefault="00DE0E54">
            <w:pPr>
              <w:rPr>
                <w:rFonts w:cstheme="minorHAnsi"/>
                <w:sz w:val="16"/>
                <w:szCs w:val="16"/>
              </w:rPr>
            </w:pPr>
          </w:p>
        </w:tc>
        <w:tc>
          <w:tcPr>
            <w:tcW w:w="992" w:type="dxa"/>
            <w:hideMark/>
          </w:tcPr>
          <w:p w14:paraId="6AD4A618"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7AF4D011" w14:textId="77777777" w:rsidR="00DE0E54" w:rsidRPr="00DE0E54" w:rsidRDefault="00DE0E54">
            <w:pPr>
              <w:rPr>
                <w:rFonts w:cstheme="minorHAnsi"/>
                <w:sz w:val="16"/>
                <w:szCs w:val="16"/>
              </w:rPr>
            </w:pPr>
          </w:p>
        </w:tc>
        <w:tc>
          <w:tcPr>
            <w:tcW w:w="426" w:type="dxa"/>
            <w:vMerge/>
            <w:hideMark/>
          </w:tcPr>
          <w:p w14:paraId="1CDF0501" w14:textId="77777777" w:rsidR="00DE0E54" w:rsidRPr="00DE0E54" w:rsidRDefault="00DE0E54">
            <w:pPr>
              <w:rPr>
                <w:rFonts w:cstheme="minorHAnsi"/>
                <w:sz w:val="16"/>
                <w:szCs w:val="16"/>
              </w:rPr>
            </w:pPr>
          </w:p>
        </w:tc>
        <w:tc>
          <w:tcPr>
            <w:tcW w:w="1039" w:type="dxa"/>
            <w:vMerge/>
            <w:hideMark/>
          </w:tcPr>
          <w:p w14:paraId="32CFAF56" w14:textId="77777777" w:rsidR="00DE0E54" w:rsidRPr="00DE0E54" w:rsidRDefault="00DE0E54">
            <w:pPr>
              <w:rPr>
                <w:rFonts w:cstheme="minorHAnsi"/>
                <w:sz w:val="16"/>
                <w:szCs w:val="16"/>
              </w:rPr>
            </w:pPr>
          </w:p>
        </w:tc>
        <w:tc>
          <w:tcPr>
            <w:tcW w:w="938" w:type="dxa"/>
            <w:vMerge/>
            <w:hideMark/>
          </w:tcPr>
          <w:p w14:paraId="64864404" w14:textId="77777777" w:rsidR="00DE0E54" w:rsidRPr="00DE0E54" w:rsidRDefault="00DE0E54">
            <w:pPr>
              <w:rPr>
                <w:rFonts w:cstheme="minorHAnsi"/>
                <w:sz w:val="16"/>
                <w:szCs w:val="16"/>
              </w:rPr>
            </w:pPr>
          </w:p>
        </w:tc>
        <w:tc>
          <w:tcPr>
            <w:tcW w:w="1708" w:type="dxa"/>
            <w:hideMark/>
          </w:tcPr>
          <w:p w14:paraId="0DEC3C20" w14:textId="77777777" w:rsidR="00DE0E54" w:rsidRPr="00DE0E54" w:rsidRDefault="00DE0E54" w:rsidP="00DE0E54">
            <w:pPr>
              <w:rPr>
                <w:rFonts w:cstheme="minorHAnsi"/>
                <w:sz w:val="16"/>
                <w:szCs w:val="16"/>
              </w:rPr>
            </w:pPr>
            <w:r w:rsidRPr="00DE0E54">
              <w:rPr>
                <w:rFonts w:cstheme="minorHAnsi"/>
                <w:sz w:val="16"/>
                <w:szCs w:val="16"/>
              </w:rPr>
              <w:t>Principales problemas ambientales identificados: taponamiento de quebradas o cauces naturales, 19deforestación por avance de la frontera agrícola, incendios forestales y gestión de fauna urbana.</w:t>
            </w:r>
          </w:p>
        </w:tc>
        <w:tc>
          <w:tcPr>
            <w:tcW w:w="567" w:type="dxa"/>
            <w:vMerge/>
            <w:hideMark/>
          </w:tcPr>
          <w:p w14:paraId="3ACB55F7" w14:textId="77777777" w:rsidR="00DE0E54" w:rsidRPr="00DE0E54" w:rsidRDefault="00DE0E54">
            <w:pPr>
              <w:rPr>
                <w:rFonts w:cstheme="minorHAnsi"/>
                <w:sz w:val="16"/>
                <w:szCs w:val="16"/>
              </w:rPr>
            </w:pPr>
          </w:p>
        </w:tc>
        <w:tc>
          <w:tcPr>
            <w:tcW w:w="709" w:type="dxa"/>
            <w:vMerge/>
            <w:hideMark/>
          </w:tcPr>
          <w:p w14:paraId="25ADC35E" w14:textId="77777777" w:rsidR="00DE0E54" w:rsidRPr="00DE0E54" w:rsidRDefault="00DE0E54">
            <w:pPr>
              <w:rPr>
                <w:rFonts w:cstheme="minorHAnsi"/>
                <w:sz w:val="16"/>
                <w:szCs w:val="16"/>
              </w:rPr>
            </w:pPr>
          </w:p>
        </w:tc>
        <w:tc>
          <w:tcPr>
            <w:tcW w:w="709" w:type="dxa"/>
            <w:vMerge/>
            <w:hideMark/>
          </w:tcPr>
          <w:p w14:paraId="162CB070" w14:textId="77777777" w:rsidR="00DE0E54" w:rsidRPr="00DE0E54" w:rsidRDefault="00DE0E54">
            <w:pPr>
              <w:rPr>
                <w:rFonts w:cstheme="minorHAnsi"/>
                <w:sz w:val="16"/>
                <w:szCs w:val="16"/>
              </w:rPr>
            </w:pPr>
          </w:p>
        </w:tc>
        <w:tc>
          <w:tcPr>
            <w:tcW w:w="567" w:type="dxa"/>
            <w:vMerge/>
            <w:hideMark/>
          </w:tcPr>
          <w:p w14:paraId="4B797082" w14:textId="77777777" w:rsidR="00DE0E54" w:rsidRPr="00DE0E54" w:rsidRDefault="00DE0E54">
            <w:pPr>
              <w:rPr>
                <w:rFonts w:cstheme="minorHAnsi"/>
                <w:sz w:val="16"/>
                <w:szCs w:val="16"/>
              </w:rPr>
            </w:pPr>
          </w:p>
        </w:tc>
        <w:tc>
          <w:tcPr>
            <w:tcW w:w="708" w:type="dxa"/>
            <w:vMerge/>
            <w:hideMark/>
          </w:tcPr>
          <w:p w14:paraId="0CDE116F" w14:textId="77777777" w:rsidR="00DE0E54" w:rsidRPr="00DE0E54" w:rsidRDefault="00DE0E54">
            <w:pPr>
              <w:rPr>
                <w:rFonts w:cstheme="minorHAnsi"/>
                <w:sz w:val="16"/>
                <w:szCs w:val="16"/>
              </w:rPr>
            </w:pPr>
          </w:p>
        </w:tc>
      </w:tr>
      <w:tr w:rsidR="00DE0E54" w:rsidRPr="00DE0E54" w14:paraId="0A6E300F" w14:textId="77777777" w:rsidTr="006F16CE">
        <w:trPr>
          <w:trHeight w:val="332"/>
        </w:trPr>
        <w:tc>
          <w:tcPr>
            <w:tcW w:w="337" w:type="dxa"/>
            <w:vMerge w:val="restart"/>
            <w:hideMark/>
          </w:tcPr>
          <w:p w14:paraId="09F5542F" w14:textId="77777777" w:rsidR="00DE0E54" w:rsidRPr="00DE0E54" w:rsidRDefault="00DE0E54" w:rsidP="00DE0E54">
            <w:pPr>
              <w:rPr>
                <w:rFonts w:cstheme="minorHAnsi"/>
                <w:sz w:val="16"/>
                <w:szCs w:val="16"/>
              </w:rPr>
            </w:pPr>
            <w:r w:rsidRPr="00DE0E54">
              <w:rPr>
                <w:rFonts w:cstheme="minorHAnsi"/>
                <w:sz w:val="16"/>
                <w:szCs w:val="16"/>
              </w:rPr>
              <w:t>18</w:t>
            </w:r>
          </w:p>
        </w:tc>
        <w:tc>
          <w:tcPr>
            <w:tcW w:w="937" w:type="dxa"/>
            <w:vMerge w:val="restart"/>
            <w:hideMark/>
          </w:tcPr>
          <w:p w14:paraId="23AB4E64" w14:textId="77777777" w:rsidR="00DE0E54" w:rsidRPr="00DE0E54" w:rsidRDefault="00DE0E54" w:rsidP="00DE0E54">
            <w:pPr>
              <w:rPr>
                <w:rFonts w:cstheme="minorHAnsi"/>
                <w:sz w:val="16"/>
                <w:szCs w:val="16"/>
              </w:rPr>
            </w:pPr>
            <w:r w:rsidRPr="00DE0E54">
              <w:rPr>
                <w:rFonts w:cstheme="minorHAnsi"/>
                <w:sz w:val="16"/>
                <w:szCs w:val="16"/>
              </w:rPr>
              <w:t>Convenio para proyecto “Manual de Derecho Ambiental”</w:t>
            </w:r>
          </w:p>
        </w:tc>
        <w:tc>
          <w:tcPr>
            <w:tcW w:w="853" w:type="dxa"/>
            <w:vMerge w:val="restart"/>
            <w:hideMark/>
          </w:tcPr>
          <w:p w14:paraId="7DEB1875" w14:textId="77777777" w:rsidR="00DE0E54" w:rsidRPr="00DE0E54" w:rsidRDefault="00DE0E54" w:rsidP="00DE0E54">
            <w:pPr>
              <w:rPr>
                <w:rFonts w:cstheme="minorHAnsi"/>
                <w:sz w:val="16"/>
                <w:szCs w:val="16"/>
              </w:rPr>
            </w:pPr>
            <w:r w:rsidRPr="00DE0E54">
              <w:rPr>
                <w:rFonts w:cstheme="minorHAnsi"/>
                <w:sz w:val="16"/>
                <w:szCs w:val="16"/>
              </w:rPr>
              <w:t>2. Desarrollo de instrumentos locales de política pública para la acción climática, que prioricen medidas de adaptación frente a los riesgos climáticos.</w:t>
            </w:r>
          </w:p>
        </w:tc>
        <w:tc>
          <w:tcPr>
            <w:tcW w:w="992" w:type="dxa"/>
            <w:hideMark/>
          </w:tcPr>
          <w:p w14:paraId="3F16414E" w14:textId="77777777" w:rsidR="00DE0E54" w:rsidRPr="00DE0E54" w:rsidRDefault="00DE0E54" w:rsidP="00DE0E54">
            <w:pPr>
              <w:rPr>
                <w:rFonts w:cstheme="minorHAnsi"/>
                <w:sz w:val="16"/>
                <w:szCs w:val="16"/>
              </w:rPr>
            </w:pPr>
            <w:r w:rsidRPr="00DE0E54">
              <w:rPr>
                <w:rFonts w:cstheme="minorHAnsi"/>
                <w:sz w:val="16"/>
                <w:szCs w:val="16"/>
              </w:rPr>
              <w:t>Eje 2: ciudades productivas</w:t>
            </w:r>
          </w:p>
        </w:tc>
        <w:tc>
          <w:tcPr>
            <w:tcW w:w="425" w:type="dxa"/>
            <w:vMerge w:val="restart"/>
            <w:hideMark/>
          </w:tcPr>
          <w:p w14:paraId="53D43077"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0E542AFD"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4E01D2A6" w14:textId="77777777" w:rsidR="00DE0E54" w:rsidRPr="00DE0E54" w:rsidRDefault="00DE0E54">
            <w:pPr>
              <w:rPr>
                <w:rFonts w:cstheme="minorHAnsi"/>
                <w:sz w:val="16"/>
                <w:szCs w:val="16"/>
              </w:rPr>
            </w:pPr>
            <w:r w:rsidRPr="00DE0E54">
              <w:rPr>
                <w:rFonts w:cstheme="minorHAnsi"/>
                <w:sz w:val="16"/>
                <w:szCs w:val="16"/>
              </w:rPr>
              <w:t>Convenio de cooperación inter institucional suscrito y promovido por el GAD Municipal del cantón Cuenca y la Universidad del Azuay</w:t>
            </w:r>
          </w:p>
        </w:tc>
        <w:tc>
          <w:tcPr>
            <w:tcW w:w="938" w:type="dxa"/>
            <w:vMerge w:val="restart"/>
            <w:hideMark/>
          </w:tcPr>
          <w:p w14:paraId="36FB009F" w14:textId="77777777" w:rsidR="00DE0E54" w:rsidRPr="00DE0E54" w:rsidRDefault="00DE0E54">
            <w:pPr>
              <w:rPr>
                <w:rFonts w:cstheme="minorHAnsi"/>
                <w:sz w:val="16"/>
                <w:szCs w:val="16"/>
              </w:rPr>
            </w:pPr>
            <w:r w:rsidRPr="00DE0E54">
              <w:rPr>
                <w:rFonts w:cstheme="minorHAnsi"/>
                <w:sz w:val="16"/>
                <w:szCs w:val="16"/>
              </w:rPr>
              <w:t>GAD Municipal del cantón Cuenca y la Universidad del Azuay.</w:t>
            </w:r>
          </w:p>
        </w:tc>
        <w:tc>
          <w:tcPr>
            <w:tcW w:w="1708" w:type="dxa"/>
            <w:hideMark/>
          </w:tcPr>
          <w:p w14:paraId="5653B731" w14:textId="77777777" w:rsidR="00DE0E54" w:rsidRPr="00DE0E54" w:rsidRDefault="00DE0E54" w:rsidP="00DE0E54">
            <w:pPr>
              <w:rPr>
                <w:rFonts w:cstheme="minorHAnsi"/>
                <w:sz w:val="16"/>
                <w:szCs w:val="16"/>
              </w:rPr>
            </w:pPr>
            <w:r w:rsidRPr="00DE0E54">
              <w:rPr>
                <w:rFonts w:cstheme="minorHAnsi"/>
                <w:sz w:val="16"/>
                <w:szCs w:val="16"/>
              </w:rPr>
              <w:t>“Manual de Derecho Ambiental” es una herramienta construida de manera participativa entre de los Gobiernos Descentralizados Parroquiales, sus equipos técnicos, y de líderes ciudadanos.  Pretende ser un aporte en la optimización y mejora continua de las acciones, procesos, e intervenciones de las autoridades e instituciones.</w:t>
            </w:r>
          </w:p>
        </w:tc>
        <w:tc>
          <w:tcPr>
            <w:tcW w:w="567" w:type="dxa"/>
            <w:vMerge w:val="restart"/>
            <w:hideMark/>
          </w:tcPr>
          <w:p w14:paraId="64A7AE10" w14:textId="77777777" w:rsidR="00DE0E54" w:rsidRPr="00DE0E54" w:rsidRDefault="00DE0E54">
            <w:pPr>
              <w:rPr>
                <w:rFonts w:cstheme="minorHAnsi"/>
                <w:sz w:val="16"/>
                <w:szCs w:val="16"/>
              </w:rPr>
            </w:pPr>
            <w:r w:rsidRPr="00DE0E54">
              <w:rPr>
                <w:rFonts w:cstheme="minorHAnsi"/>
                <w:sz w:val="16"/>
                <w:szCs w:val="16"/>
              </w:rPr>
              <w:t>X</w:t>
            </w:r>
          </w:p>
        </w:tc>
        <w:tc>
          <w:tcPr>
            <w:tcW w:w="709" w:type="dxa"/>
            <w:vMerge w:val="restart"/>
            <w:hideMark/>
          </w:tcPr>
          <w:p w14:paraId="0FCD7ECC" w14:textId="77777777" w:rsidR="00DE0E54" w:rsidRPr="00DE0E54" w:rsidRDefault="00DE0E54">
            <w:pPr>
              <w:rPr>
                <w:rFonts w:cstheme="minorHAnsi"/>
                <w:sz w:val="16"/>
                <w:szCs w:val="16"/>
              </w:rPr>
            </w:pPr>
            <w:r w:rsidRPr="00DE0E54">
              <w:rPr>
                <w:rFonts w:cstheme="minorHAnsi"/>
                <w:sz w:val="16"/>
                <w:szCs w:val="16"/>
              </w:rPr>
              <w:t xml:space="preserve">Rural </w:t>
            </w:r>
          </w:p>
        </w:tc>
        <w:tc>
          <w:tcPr>
            <w:tcW w:w="709" w:type="dxa"/>
            <w:vMerge w:val="restart"/>
            <w:hideMark/>
          </w:tcPr>
          <w:p w14:paraId="59860990"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0629AEA9"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081E389A"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21A1AA66" w14:textId="77777777" w:rsidTr="006F16CE">
        <w:trPr>
          <w:trHeight w:val="2025"/>
        </w:trPr>
        <w:tc>
          <w:tcPr>
            <w:tcW w:w="337" w:type="dxa"/>
            <w:vMerge/>
            <w:hideMark/>
          </w:tcPr>
          <w:p w14:paraId="40366732" w14:textId="77777777" w:rsidR="00DE0E54" w:rsidRPr="00DE0E54" w:rsidRDefault="00DE0E54">
            <w:pPr>
              <w:rPr>
                <w:rFonts w:cstheme="minorHAnsi"/>
                <w:sz w:val="16"/>
                <w:szCs w:val="16"/>
              </w:rPr>
            </w:pPr>
          </w:p>
        </w:tc>
        <w:tc>
          <w:tcPr>
            <w:tcW w:w="937" w:type="dxa"/>
            <w:vMerge/>
            <w:hideMark/>
          </w:tcPr>
          <w:p w14:paraId="0221C867" w14:textId="77777777" w:rsidR="00DE0E54" w:rsidRPr="00DE0E54" w:rsidRDefault="00DE0E54">
            <w:pPr>
              <w:rPr>
                <w:rFonts w:cstheme="minorHAnsi"/>
                <w:sz w:val="16"/>
                <w:szCs w:val="16"/>
              </w:rPr>
            </w:pPr>
          </w:p>
        </w:tc>
        <w:tc>
          <w:tcPr>
            <w:tcW w:w="853" w:type="dxa"/>
            <w:vMerge/>
            <w:hideMark/>
          </w:tcPr>
          <w:p w14:paraId="6511C5B9" w14:textId="77777777" w:rsidR="00DE0E54" w:rsidRPr="00DE0E54" w:rsidRDefault="00DE0E54">
            <w:pPr>
              <w:rPr>
                <w:rFonts w:cstheme="minorHAnsi"/>
                <w:sz w:val="16"/>
                <w:szCs w:val="16"/>
              </w:rPr>
            </w:pPr>
          </w:p>
        </w:tc>
        <w:tc>
          <w:tcPr>
            <w:tcW w:w="992" w:type="dxa"/>
            <w:hideMark/>
          </w:tcPr>
          <w:p w14:paraId="75DB2DC9" w14:textId="77777777" w:rsidR="00DE0E54" w:rsidRPr="00DE0E54" w:rsidRDefault="00DE0E54" w:rsidP="00DE0E54">
            <w:pPr>
              <w:rPr>
                <w:rFonts w:cstheme="minorHAnsi"/>
                <w:sz w:val="16"/>
                <w:szCs w:val="16"/>
              </w:rPr>
            </w:pPr>
            <w:r w:rsidRPr="00DE0E54">
              <w:rPr>
                <w:rFonts w:cstheme="minorHAnsi"/>
                <w:sz w:val="16"/>
                <w:szCs w:val="16"/>
              </w:rPr>
              <w:t>Objetivo específico 3: fortalecer los vínculos urbano-rurales desde la planificación considerando su complementariedad y particularidades de cada territorio</w:t>
            </w:r>
          </w:p>
        </w:tc>
        <w:tc>
          <w:tcPr>
            <w:tcW w:w="425" w:type="dxa"/>
            <w:vMerge/>
            <w:hideMark/>
          </w:tcPr>
          <w:p w14:paraId="74787838" w14:textId="77777777" w:rsidR="00DE0E54" w:rsidRPr="00DE0E54" w:rsidRDefault="00DE0E54">
            <w:pPr>
              <w:rPr>
                <w:rFonts w:cstheme="minorHAnsi"/>
                <w:sz w:val="16"/>
                <w:szCs w:val="16"/>
              </w:rPr>
            </w:pPr>
          </w:p>
        </w:tc>
        <w:tc>
          <w:tcPr>
            <w:tcW w:w="426" w:type="dxa"/>
            <w:vMerge/>
            <w:hideMark/>
          </w:tcPr>
          <w:p w14:paraId="4CA8F474" w14:textId="77777777" w:rsidR="00DE0E54" w:rsidRPr="00DE0E54" w:rsidRDefault="00DE0E54">
            <w:pPr>
              <w:rPr>
                <w:rFonts w:cstheme="minorHAnsi"/>
                <w:sz w:val="16"/>
                <w:szCs w:val="16"/>
              </w:rPr>
            </w:pPr>
          </w:p>
        </w:tc>
        <w:tc>
          <w:tcPr>
            <w:tcW w:w="1039" w:type="dxa"/>
            <w:vMerge/>
            <w:hideMark/>
          </w:tcPr>
          <w:p w14:paraId="08B6E694" w14:textId="77777777" w:rsidR="00DE0E54" w:rsidRPr="00DE0E54" w:rsidRDefault="00DE0E54">
            <w:pPr>
              <w:rPr>
                <w:rFonts w:cstheme="minorHAnsi"/>
                <w:sz w:val="16"/>
                <w:szCs w:val="16"/>
              </w:rPr>
            </w:pPr>
          </w:p>
        </w:tc>
        <w:tc>
          <w:tcPr>
            <w:tcW w:w="938" w:type="dxa"/>
            <w:vMerge/>
            <w:hideMark/>
          </w:tcPr>
          <w:p w14:paraId="6BB86679" w14:textId="77777777" w:rsidR="00DE0E54" w:rsidRPr="00DE0E54" w:rsidRDefault="00DE0E54">
            <w:pPr>
              <w:rPr>
                <w:rFonts w:cstheme="minorHAnsi"/>
                <w:sz w:val="16"/>
                <w:szCs w:val="16"/>
              </w:rPr>
            </w:pPr>
          </w:p>
        </w:tc>
        <w:tc>
          <w:tcPr>
            <w:tcW w:w="1708" w:type="dxa"/>
            <w:hideMark/>
          </w:tcPr>
          <w:p w14:paraId="1C401E54" w14:textId="77777777" w:rsidR="00DE0E54" w:rsidRPr="00DE0E54" w:rsidRDefault="00DE0E54" w:rsidP="00DE0E54">
            <w:pPr>
              <w:rPr>
                <w:rFonts w:cstheme="minorHAnsi"/>
                <w:sz w:val="16"/>
                <w:szCs w:val="16"/>
              </w:rPr>
            </w:pPr>
            <w:r w:rsidRPr="00DE0E54">
              <w:rPr>
                <w:rFonts w:cstheme="minorHAnsi"/>
                <w:sz w:val="16"/>
                <w:szCs w:val="16"/>
              </w:rPr>
              <w:t>Resultados: proporciona  elementos  claves  para  entender  la  dimensión  y   valor del ambiente y la naturaleza, su regulación tanto nacional como internacional, y al mismo tiempo identifica las herramientas jurídicas existentes para la gestión, protección y conservación de la Naturaleza y sus elementos.</w:t>
            </w:r>
          </w:p>
        </w:tc>
        <w:tc>
          <w:tcPr>
            <w:tcW w:w="567" w:type="dxa"/>
            <w:vMerge/>
            <w:hideMark/>
          </w:tcPr>
          <w:p w14:paraId="62D8456B" w14:textId="77777777" w:rsidR="00DE0E54" w:rsidRPr="00DE0E54" w:rsidRDefault="00DE0E54">
            <w:pPr>
              <w:rPr>
                <w:rFonts w:cstheme="minorHAnsi"/>
                <w:sz w:val="16"/>
                <w:szCs w:val="16"/>
              </w:rPr>
            </w:pPr>
          </w:p>
        </w:tc>
        <w:tc>
          <w:tcPr>
            <w:tcW w:w="709" w:type="dxa"/>
            <w:vMerge/>
            <w:hideMark/>
          </w:tcPr>
          <w:p w14:paraId="1DEC0FF6" w14:textId="77777777" w:rsidR="00DE0E54" w:rsidRPr="00DE0E54" w:rsidRDefault="00DE0E54">
            <w:pPr>
              <w:rPr>
                <w:rFonts w:cstheme="minorHAnsi"/>
                <w:sz w:val="16"/>
                <w:szCs w:val="16"/>
              </w:rPr>
            </w:pPr>
          </w:p>
        </w:tc>
        <w:tc>
          <w:tcPr>
            <w:tcW w:w="709" w:type="dxa"/>
            <w:vMerge/>
            <w:hideMark/>
          </w:tcPr>
          <w:p w14:paraId="042D0E0A" w14:textId="77777777" w:rsidR="00DE0E54" w:rsidRPr="00DE0E54" w:rsidRDefault="00DE0E54">
            <w:pPr>
              <w:rPr>
                <w:rFonts w:cstheme="minorHAnsi"/>
                <w:sz w:val="16"/>
                <w:szCs w:val="16"/>
              </w:rPr>
            </w:pPr>
          </w:p>
        </w:tc>
        <w:tc>
          <w:tcPr>
            <w:tcW w:w="567" w:type="dxa"/>
            <w:vMerge/>
            <w:hideMark/>
          </w:tcPr>
          <w:p w14:paraId="4F80358D" w14:textId="77777777" w:rsidR="00DE0E54" w:rsidRPr="00DE0E54" w:rsidRDefault="00DE0E54">
            <w:pPr>
              <w:rPr>
                <w:rFonts w:cstheme="minorHAnsi"/>
                <w:sz w:val="16"/>
                <w:szCs w:val="16"/>
              </w:rPr>
            </w:pPr>
          </w:p>
        </w:tc>
        <w:tc>
          <w:tcPr>
            <w:tcW w:w="708" w:type="dxa"/>
            <w:vMerge/>
            <w:hideMark/>
          </w:tcPr>
          <w:p w14:paraId="04934A9A" w14:textId="77777777" w:rsidR="00DE0E54" w:rsidRPr="00DE0E54" w:rsidRDefault="00DE0E54">
            <w:pPr>
              <w:rPr>
                <w:rFonts w:cstheme="minorHAnsi"/>
                <w:sz w:val="16"/>
                <w:szCs w:val="16"/>
              </w:rPr>
            </w:pPr>
          </w:p>
        </w:tc>
      </w:tr>
      <w:tr w:rsidR="006F16CE" w:rsidRPr="00DE0E54" w14:paraId="41DA1321" w14:textId="77777777" w:rsidTr="006F16CE">
        <w:trPr>
          <w:trHeight w:val="315"/>
        </w:trPr>
        <w:tc>
          <w:tcPr>
            <w:tcW w:w="337" w:type="dxa"/>
            <w:vMerge/>
            <w:hideMark/>
          </w:tcPr>
          <w:p w14:paraId="5212C439" w14:textId="77777777" w:rsidR="00DE0E54" w:rsidRPr="00DE0E54" w:rsidRDefault="00DE0E54">
            <w:pPr>
              <w:rPr>
                <w:rFonts w:cstheme="minorHAnsi"/>
                <w:sz w:val="16"/>
                <w:szCs w:val="16"/>
              </w:rPr>
            </w:pPr>
          </w:p>
        </w:tc>
        <w:tc>
          <w:tcPr>
            <w:tcW w:w="937" w:type="dxa"/>
            <w:vMerge/>
            <w:hideMark/>
          </w:tcPr>
          <w:p w14:paraId="34FEAF40" w14:textId="77777777" w:rsidR="00DE0E54" w:rsidRPr="00DE0E54" w:rsidRDefault="00DE0E54">
            <w:pPr>
              <w:rPr>
                <w:rFonts w:cstheme="minorHAnsi"/>
                <w:sz w:val="16"/>
                <w:szCs w:val="16"/>
              </w:rPr>
            </w:pPr>
          </w:p>
        </w:tc>
        <w:tc>
          <w:tcPr>
            <w:tcW w:w="853" w:type="dxa"/>
            <w:vMerge/>
            <w:hideMark/>
          </w:tcPr>
          <w:p w14:paraId="2995FD59" w14:textId="77777777" w:rsidR="00DE0E54" w:rsidRPr="00DE0E54" w:rsidRDefault="00DE0E54">
            <w:pPr>
              <w:rPr>
                <w:rFonts w:cstheme="minorHAnsi"/>
                <w:sz w:val="16"/>
                <w:szCs w:val="16"/>
              </w:rPr>
            </w:pPr>
          </w:p>
        </w:tc>
        <w:tc>
          <w:tcPr>
            <w:tcW w:w="992" w:type="dxa"/>
            <w:hideMark/>
          </w:tcPr>
          <w:p w14:paraId="7A2503AA" w14:textId="77777777" w:rsidR="00DE0E54" w:rsidRPr="00DE0E54" w:rsidRDefault="00DE0E54" w:rsidP="00DE0E54">
            <w:pPr>
              <w:rPr>
                <w:rFonts w:cstheme="minorHAnsi"/>
                <w:sz w:val="16"/>
                <w:szCs w:val="16"/>
              </w:rPr>
            </w:pPr>
            <w:r w:rsidRPr="00DE0E54">
              <w:rPr>
                <w:rFonts w:cstheme="minorHAnsi"/>
                <w:sz w:val="16"/>
                <w:szCs w:val="16"/>
              </w:rPr>
              <w:t> </w:t>
            </w:r>
          </w:p>
        </w:tc>
        <w:tc>
          <w:tcPr>
            <w:tcW w:w="425" w:type="dxa"/>
            <w:vMerge/>
            <w:hideMark/>
          </w:tcPr>
          <w:p w14:paraId="790A83C5" w14:textId="77777777" w:rsidR="00DE0E54" w:rsidRPr="00DE0E54" w:rsidRDefault="00DE0E54">
            <w:pPr>
              <w:rPr>
                <w:rFonts w:cstheme="minorHAnsi"/>
                <w:sz w:val="16"/>
                <w:szCs w:val="16"/>
              </w:rPr>
            </w:pPr>
          </w:p>
        </w:tc>
        <w:tc>
          <w:tcPr>
            <w:tcW w:w="426" w:type="dxa"/>
            <w:vMerge/>
            <w:hideMark/>
          </w:tcPr>
          <w:p w14:paraId="236E15E1" w14:textId="77777777" w:rsidR="00DE0E54" w:rsidRPr="00DE0E54" w:rsidRDefault="00DE0E54">
            <w:pPr>
              <w:rPr>
                <w:rFonts w:cstheme="minorHAnsi"/>
                <w:sz w:val="16"/>
                <w:szCs w:val="16"/>
              </w:rPr>
            </w:pPr>
          </w:p>
        </w:tc>
        <w:tc>
          <w:tcPr>
            <w:tcW w:w="1039" w:type="dxa"/>
            <w:vMerge/>
            <w:hideMark/>
          </w:tcPr>
          <w:p w14:paraId="514A0F36" w14:textId="77777777" w:rsidR="00DE0E54" w:rsidRPr="00DE0E54" w:rsidRDefault="00DE0E54">
            <w:pPr>
              <w:rPr>
                <w:rFonts w:cstheme="minorHAnsi"/>
                <w:sz w:val="16"/>
                <w:szCs w:val="16"/>
              </w:rPr>
            </w:pPr>
          </w:p>
        </w:tc>
        <w:tc>
          <w:tcPr>
            <w:tcW w:w="938" w:type="dxa"/>
            <w:vMerge/>
            <w:hideMark/>
          </w:tcPr>
          <w:p w14:paraId="2136667B" w14:textId="77777777" w:rsidR="00DE0E54" w:rsidRPr="00DE0E54" w:rsidRDefault="00DE0E54">
            <w:pPr>
              <w:rPr>
                <w:rFonts w:cstheme="minorHAnsi"/>
                <w:sz w:val="16"/>
                <w:szCs w:val="16"/>
              </w:rPr>
            </w:pPr>
          </w:p>
        </w:tc>
        <w:tc>
          <w:tcPr>
            <w:tcW w:w="1708" w:type="dxa"/>
            <w:hideMark/>
          </w:tcPr>
          <w:p w14:paraId="3F064AAF"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hideMark/>
          </w:tcPr>
          <w:p w14:paraId="6F6BF8C8" w14:textId="77777777" w:rsidR="00DE0E54" w:rsidRPr="00DE0E54" w:rsidRDefault="00DE0E54">
            <w:pPr>
              <w:rPr>
                <w:rFonts w:cstheme="minorHAnsi"/>
                <w:sz w:val="16"/>
                <w:szCs w:val="16"/>
              </w:rPr>
            </w:pPr>
          </w:p>
        </w:tc>
        <w:tc>
          <w:tcPr>
            <w:tcW w:w="709" w:type="dxa"/>
            <w:vMerge/>
            <w:hideMark/>
          </w:tcPr>
          <w:p w14:paraId="1C340F5D" w14:textId="77777777" w:rsidR="00DE0E54" w:rsidRPr="00DE0E54" w:rsidRDefault="00DE0E54">
            <w:pPr>
              <w:rPr>
                <w:rFonts w:cstheme="minorHAnsi"/>
                <w:sz w:val="16"/>
                <w:szCs w:val="16"/>
              </w:rPr>
            </w:pPr>
          </w:p>
        </w:tc>
        <w:tc>
          <w:tcPr>
            <w:tcW w:w="709" w:type="dxa"/>
            <w:vMerge/>
            <w:hideMark/>
          </w:tcPr>
          <w:p w14:paraId="143E1C42" w14:textId="77777777" w:rsidR="00DE0E54" w:rsidRPr="00DE0E54" w:rsidRDefault="00DE0E54">
            <w:pPr>
              <w:rPr>
                <w:rFonts w:cstheme="minorHAnsi"/>
                <w:sz w:val="16"/>
                <w:szCs w:val="16"/>
              </w:rPr>
            </w:pPr>
          </w:p>
        </w:tc>
        <w:tc>
          <w:tcPr>
            <w:tcW w:w="567" w:type="dxa"/>
            <w:vMerge/>
            <w:hideMark/>
          </w:tcPr>
          <w:p w14:paraId="2DCECFAB" w14:textId="77777777" w:rsidR="00DE0E54" w:rsidRPr="00DE0E54" w:rsidRDefault="00DE0E54">
            <w:pPr>
              <w:rPr>
                <w:rFonts w:cstheme="minorHAnsi"/>
                <w:sz w:val="16"/>
                <w:szCs w:val="16"/>
              </w:rPr>
            </w:pPr>
          </w:p>
        </w:tc>
        <w:tc>
          <w:tcPr>
            <w:tcW w:w="708" w:type="dxa"/>
            <w:vMerge/>
            <w:hideMark/>
          </w:tcPr>
          <w:p w14:paraId="720195BB" w14:textId="77777777" w:rsidR="00DE0E54" w:rsidRPr="00DE0E54" w:rsidRDefault="00DE0E54">
            <w:pPr>
              <w:rPr>
                <w:rFonts w:cstheme="minorHAnsi"/>
                <w:sz w:val="16"/>
                <w:szCs w:val="16"/>
              </w:rPr>
            </w:pPr>
          </w:p>
        </w:tc>
      </w:tr>
      <w:tr w:rsidR="00DE0E54" w:rsidRPr="00DE0E54" w14:paraId="2801D30E" w14:textId="77777777" w:rsidTr="006F16CE">
        <w:trPr>
          <w:trHeight w:val="1185"/>
        </w:trPr>
        <w:tc>
          <w:tcPr>
            <w:tcW w:w="337" w:type="dxa"/>
            <w:vMerge w:val="restart"/>
            <w:hideMark/>
          </w:tcPr>
          <w:p w14:paraId="661CBDEA" w14:textId="77777777" w:rsidR="00DE0E54" w:rsidRPr="00DE0E54" w:rsidRDefault="00DE0E54" w:rsidP="00DE0E54">
            <w:pPr>
              <w:rPr>
                <w:rFonts w:cstheme="minorHAnsi"/>
                <w:sz w:val="16"/>
                <w:szCs w:val="16"/>
              </w:rPr>
            </w:pPr>
            <w:r w:rsidRPr="00DE0E54">
              <w:rPr>
                <w:rFonts w:cstheme="minorHAnsi"/>
                <w:sz w:val="16"/>
                <w:szCs w:val="16"/>
              </w:rPr>
              <w:t>19</w:t>
            </w:r>
          </w:p>
        </w:tc>
        <w:tc>
          <w:tcPr>
            <w:tcW w:w="937" w:type="dxa"/>
            <w:vMerge w:val="restart"/>
            <w:hideMark/>
          </w:tcPr>
          <w:p w14:paraId="77AEAD8B" w14:textId="77777777" w:rsidR="00DE0E54" w:rsidRPr="00DE0E54" w:rsidRDefault="00DE0E54" w:rsidP="00DE0E54">
            <w:pPr>
              <w:rPr>
                <w:rFonts w:cstheme="minorHAnsi"/>
                <w:sz w:val="16"/>
                <w:szCs w:val="16"/>
              </w:rPr>
            </w:pPr>
            <w:r w:rsidRPr="00DE0E54">
              <w:rPr>
                <w:rFonts w:cstheme="minorHAnsi"/>
                <w:sz w:val="16"/>
                <w:szCs w:val="16"/>
              </w:rPr>
              <w:t>Convenio para proyecto de aplicación web y móvil para la gestión del transporte escolar en el cantón Cuenca.</w:t>
            </w:r>
          </w:p>
        </w:tc>
        <w:tc>
          <w:tcPr>
            <w:tcW w:w="853" w:type="dxa"/>
            <w:vMerge w:val="restart"/>
            <w:hideMark/>
          </w:tcPr>
          <w:p w14:paraId="0344B126" w14:textId="77777777" w:rsidR="00DE0E54" w:rsidRPr="00DE0E54" w:rsidRDefault="00DE0E54" w:rsidP="00DE0E54">
            <w:pPr>
              <w:rPr>
                <w:rFonts w:cstheme="minorHAnsi"/>
                <w:sz w:val="16"/>
                <w:szCs w:val="16"/>
              </w:rPr>
            </w:pPr>
            <w:r w:rsidRPr="00DE0E54">
              <w:rPr>
                <w:rFonts w:cstheme="minorHAnsi"/>
                <w:sz w:val="16"/>
                <w:szCs w:val="16"/>
              </w:rPr>
              <w:t> </w:t>
            </w:r>
          </w:p>
        </w:tc>
        <w:tc>
          <w:tcPr>
            <w:tcW w:w="992" w:type="dxa"/>
            <w:hideMark/>
          </w:tcPr>
          <w:p w14:paraId="7D4CB7D2"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0334FC44"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22BE6265"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7CD17E2D" w14:textId="77777777" w:rsidR="00DE0E54" w:rsidRPr="00DE0E54" w:rsidRDefault="00DE0E54">
            <w:pPr>
              <w:rPr>
                <w:rFonts w:cstheme="minorHAnsi"/>
                <w:sz w:val="16"/>
                <w:szCs w:val="16"/>
              </w:rPr>
            </w:pPr>
            <w:r w:rsidRPr="00DE0E54">
              <w:rPr>
                <w:rFonts w:cstheme="minorHAnsi"/>
                <w:sz w:val="16"/>
                <w:szCs w:val="16"/>
              </w:rPr>
              <w:t>Convenio interinstitucional.</w:t>
            </w:r>
          </w:p>
        </w:tc>
        <w:tc>
          <w:tcPr>
            <w:tcW w:w="938" w:type="dxa"/>
            <w:vMerge w:val="restart"/>
            <w:hideMark/>
          </w:tcPr>
          <w:p w14:paraId="0BE2921E" w14:textId="77777777" w:rsidR="00DE0E54" w:rsidRPr="00DE0E54" w:rsidRDefault="00DE0E54">
            <w:pPr>
              <w:rPr>
                <w:rFonts w:cstheme="minorHAnsi"/>
                <w:sz w:val="16"/>
                <w:szCs w:val="16"/>
              </w:rPr>
            </w:pPr>
            <w:r w:rsidRPr="00DE0E54">
              <w:rPr>
                <w:rFonts w:cstheme="minorHAnsi"/>
                <w:sz w:val="16"/>
                <w:szCs w:val="16"/>
              </w:rPr>
              <w:t xml:space="preserve">Universidad del Azuay –Escuela de Ingeniería en Sistemas y Telemática, y a Empresa Municipal de Movilidad </w:t>
            </w:r>
            <w:r w:rsidRPr="00DE0E54">
              <w:rPr>
                <w:rFonts w:cstheme="minorHAnsi"/>
                <w:sz w:val="16"/>
                <w:szCs w:val="16"/>
              </w:rPr>
              <w:lastRenderedPageBreak/>
              <w:t xml:space="preserve">EMOV EP.  </w:t>
            </w:r>
          </w:p>
        </w:tc>
        <w:tc>
          <w:tcPr>
            <w:tcW w:w="1708" w:type="dxa"/>
            <w:vMerge w:val="restart"/>
            <w:hideMark/>
          </w:tcPr>
          <w:p w14:paraId="0E0C2F7D" w14:textId="77777777" w:rsidR="00DE0E54" w:rsidRPr="00DE0E54" w:rsidRDefault="00DE0E54" w:rsidP="00DE0E54">
            <w:pPr>
              <w:rPr>
                <w:rFonts w:cstheme="minorHAnsi"/>
                <w:sz w:val="16"/>
                <w:szCs w:val="16"/>
              </w:rPr>
            </w:pPr>
            <w:r w:rsidRPr="00DE0E54">
              <w:rPr>
                <w:rFonts w:cstheme="minorHAnsi"/>
                <w:sz w:val="16"/>
                <w:szCs w:val="16"/>
              </w:rPr>
              <w:lastRenderedPageBreak/>
              <w:t>Proyecto en curso.  Desarrollar un proyecto de aplicación web y móvil para la gestión del transporte escolar en el cantón Cuenca.</w:t>
            </w:r>
          </w:p>
        </w:tc>
        <w:tc>
          <w:tcPr>
            <w:tcW w:w="567" w:type="dxa"/>
            <w:vMerge w:val="restart"/>
            <w:hideMark/>
          </w:tcPr>
          <w:p w14:paraId="048696CB" w14:textId="77777777" w:rsidR="00DE0E54" w:rsidRPr="00DE0E54" w:rsidRDefault="00DE0E54">
            <w:pPr>
              <w:rPr>
                <w:rFonts w:cstheme="minorHAnsi"/>
                <w:sz w:val="16"/>
                <w:szCs w:val="16"/>
              </w:rPr>
            </w:pPr>
            <w:r w:rsidRPr="00DE0E54">
              <w:rPr>
                <w:rFonts w:cstheme="minorHAnsi"/>
                <w:sz w:val="16"/>
                <w:szCs w:val="16"/>
              </w:rPr>
              <w:t>X</w:t>
            </w:r>
          </w:p>
        </w:tc>
        <w:tc>
          <w:tcPr>
            <w:tcW w:w="709" w:type="dxa"/>
            <w:vMerge w:val="restart"/>
            <w:hideMark/>
          </w:tcPr>
          <w:p w14:paraId="3A53AF0E" w14:textId="77777777" w:rsidR="00DE0E54" w:rsidRPr="00DE0E54" w:rsidRDefault="00DE0E54">
            <w:pPr>
              <w:rPr>
                <w:rFonts w:cstheme="minorHAnsi"/>
                <w:sz w:val="16"/>
                <w:szCs w:val="16"/>
              </w:rPr>
            </w:pPr>
            <w:r w:rsidRPr="00DE0E54">
              <w:rPr>
                <w:rFonts w:cstheme="minorHAnsi"/>
                <w:sz w:val="16"/>
                <w:szCs w:val="16"/>
              </w:rPr>
              <w:t>Urbano.</w:t>
            </w:r>
          </w:p>
        </w:tc>
        <w:tc>
          <w:tcPr>
            <w:tcW w:w="709" w:type="dxa"/>
            <w:vMerge w:val="restart"/>
            <w:hideMark/>
          </w:tcPr>
          <w:p w14:paraId="376F869A"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4C8B859B"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1F9165F9"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25DD3C53" w14:textId="77777777" w:rsidTr="006F16CE">
        <w:trPr>
          <w:trHeight w:val="465"/>
        </w:trPr>
        <w:tc>
          <w:tcPr>
            <w:tcW w:w="337" w:type="dxa"/>
            <w:vMerge/>
            <w:hideMark/>
          </w:tcPr>
          <w:p w14:paraId="690A9281" w14:textId="77777777" w:rsidR="00DE0E54" w:rsidRPr="00DE0E54" w:rsidRDefault="00DE0E54">
            <w:pPr>
              <w:rPr>
                <w:rFonts w:cstheme="minorHAnsi"/>
                <w:sz w:val="16"/>
                <w:szCs w:val="16"/>
              </w:rPr>
            </w:pPr>
          </w:p>
        </w:tc>
        <w:tc>
          <w:tcPr>
            <w:tcW w:w="937" w:type="dxa"/>
            <w:vMerge/>
            <w:hideMark/>
          </w:tcPr>
          <w:p w14:paraId="55A35792" w14:textId="77777777" w:rsidR="00DE0E54" w:rsidRPr="00DE0E54" w:rsidRDefault="00DE0E54">
            <w:pPr>
              <w:rPr>
                <w:rFonts w:cstheme="minorHAnsi"/>
                <w:sz w:val="16"/>
                <w:szCs w:val="16"/>
              </w:rPr>
            </w:pPr>
          </w:p>
        </w:tc>
        <w:tc>
          <w:tcPr>
            <w:tcW w:w="853" w:type="dxa"/>
            <w:vMerge/>
            <w:hideMark/>
          </w:tcPr>
          <w:p w14:paraId="76636DC7" w14:textId="77777777" w:rsidR="00DE0E54" w:rsidRPr="00DE0E54" w:rsidRDefault="00DE0E54">
            <w:pPr>
              <w:rPr>
                <w:rFonts w:cstheme="minorHAnsi"/>
                <w:sz w:val="16"/>
                <w:szCs w:val="16"/>
              </w:rPr>
            </w:pPr>
          </w:p>
        </w:tc>
        <w:tc>
          <w:tcPr>
            <w:tcW w:w="992" w:type="dxa"/>
            <w:hideMark/>
          </w:tcPr>
          <w:p w14:paraId="5F776127" w14:textId="77777777" w:rsidR="00DE0E54" w:rsidRPr="00DE0E54" w:rsidRDefault="00DE0E54" w:rsidP="00DE0E54">
            <w:pPr>
              <w:rPr>
                <w:rFonts w:cstheme="minorHAnsi"/>
                <w:sz w:val="16"/>
                <w:szCs w:val="16"/>
              </w:rPr>
            </w:pPr>
            <w:r w:rsidRPr="00DE0E54">
              <w:rPr>
                <w:rFonts w:cstheme="minorHAnsi"/>
                <w:sz w:val="16"/>
                <w:szCs w:val="16"/>
              </w:rPr>
              <w:t>Objetivo específico 5: fomentar sistemas de movilidad urbana sostenible.</w:t>
            </w:r>
          </w:p>
        </w:tc>
        <w:tc>
          <w:tcPr>
            <w:tcW w:w="425" w:type="dxa"/>
            <w:vMerge/>
            <w:hideMark/>
          </w:tcPr>
          <w:p w14:paraId="01D70ABC" w14:textId="77777777" w:rsidR="00DE0E54" w:rsidRPr="00DE0E54" w:rsidRDefault="00DE0E54">
            <w:pPr>
              <w:rPr>
                <w:rFonts w:cstheme="minorHAnsi"/>
                <w:sz w:val="16"/>
                <w:szCs w:val="16"/>
              </w:rPr>
            </w:pPr>
          </w:p>
        </w:tc>
        <w:tc>
          <w:tcPr>
            <w:tcW w:w="426" w:type="dxa"/>
            <w:vMerge/>
            <w:hideMark/>
          </w:tcPr>
          <w:p w14:paraId="31C3818D" w14:textId="77777777" w:rsidR="00DE0E54" w:rsidRPr="00DE0E54" w:rsidRDefault="00DE0E54">
            <w:pPr>
              <w:rPr>
                <w:rFonts w:cstheme="minorHAnsi"/>
                <w:sz w:val="16"/>
                <w:szCs w:val="16"/>
              </w:rPr>
            </w:pPr>
          </w:p>
        </w:tc>
        <w:tc>
          <w:tcPr>
            <w:tcW w:w="1039" w:type="dxa"/>
            <w:vMerge/>
            <w:hideMark/>
          </w:tcPr>
          <w:p w14:paraId="344DBAFE" w14:textId="77777777" w:rsidR="00DE0E54" w:rsidRPr="00DE0E54" w:rsidRDefault="00DE0E54">
            <w:pPr>
              <w:rPr>
                <w:rFonts w:cstheme="minorHAnsi"/>
                <w:sz w:val="16"/>
                <w:szCs w:val="16"/>
              </w:rPr>
            </w:pPr>
          </w:p>
        </w:tc>
        <w:tc>
          <w:tcPr>
            <w:tcW w:w="938" w:type="dxa"/>
            <w:vMerge/>
            <w:hideMark/>
          </w:tcPr>
          <w:p w14:paraId="250B78AB" w14:textId="77777777" w:rsidR="00DE0E54" w:rsidRPr="00DE0E54" w:rsidRDefault="00DE0E54">
            <w:pPr>
              <w:rPr>
                <w:rFonts w:cstheme="minorHAnsi"/>
                <w:sz w:val="16"/>
                <w:szCs w:val="16"/>
              </w:rPr>
            </w:pPr>
          </w:p>
        </w:tc>
        <w:tc>
          <w:tcPr>
            <w:tcW w:w="1708" w:type="dxa"/>
            <w:vMerge/>
            <w:hideMark/>
          </w:tcPr>
          <w:p w14:paraId="4420FC28" w14:textId="77777777" w:rsidR="00DE0E54" w:rsidRPr="00DE0E54" w:rsidRDefault="00DE0E54">
            <w:pPr>
              <w:rPr>
                <w:rFonts w:cstheme="minorHAnsi"/>
                <w:sz w:val="16"/>
                <w:szCs w:val="16"/>
              </w:rPr>
            </w:pPr>
          </w:p>
        </w:tc>
        <w:tc>
          <w:tcPr>
            <w:tcW w:w="567" w:type="dxa"/>
            <w:vMerge/>
            <w:hideMark/>
          </w:tcPr>
          <w:p w14:paraId="407661AC" w14:textId="77777777" w:rsidR="00DE0E54" w:rsidRPr="00DE0E54" w:rsidRDefault="00DE0E54">
            <w:pPr>
              <w:rPr>
                <w:rFonts w:cstheme="minorHAnsi"/>
                <w:sz w:val="16"/>
                <w:szCs w:val="16"/>
              </w:rPr>
            </w:pPr>
          </w:p>
        </w:tc>
        <w:tc>
          <w:tcPr>
            <w:tcW w:w="709" w:type="dxa"/>
            <w:vMerge/>
            <w:hideMark/>
          </w:tcPr>
          <w:p w14:paraId="188DE6D8" w14:textId="77777777" w:rsidR="00DE0E54" w:rsidRPr="00DE0E54" w:rsidRDefault="00DE0E54">
            <w:pPr>
              <w:rPr>
                <w:rFonts w:cstheme="minorHAnsi"/>
                <w:sz w:val="16"/>
                <w:szCs w:val="16"/>
              </w:rPr>
            </w:pPr>
          </w:p>
        </w:tc>
        <w:tc>
          <w:tcPr>
            <w:tcW w:w="709" w:type="dxa"/>
            <w:vMerge/>
            <w:hideMark/>
          </w:tcPr>
          <w:p w14:paraId="16DD9A67" w14:textId="77777777" w:rsidR="00DE0E54" w:rsidRPr="00DE0E54" w:rsidRDefault="00DE0E54">
            <w:pPr>
              <w:rPr>
                <w:rFonts w:cstheme="minorHAnsi"/>
                <w:sz w:val="16"/>
                <w:szCs w:val="16"/>
              </w:rPr>
            </w:pPr>
          </w:p>
        </w:tc>
        <w:tc>
          <w:tcPr>
            <w:tcW w:w="567" w:type="dxa"/>
            <w:vMerge/>
            <w:hideMark/>
          </w:tcPr>
          <w:p w14:paraId="4E792228" w14:textId="77777777" w:rsidR="00DE0E54" w:rsidRPr="00DE0E54" w:rsidRDefault="00DE0E54">
            <w:pPr>
              <w:rPr>
                <w:rFonts w:cstheme="minorHAnsi"/>
                <w:sz w:val="16"/>
                <w:szCs w:val="16"/>
              </w:rPr>
            </w:pPr>
          </w:p>
        </w:tc>
        <w:tc>
          <w:tcPr>
            <w:tcW w:w="708" w:type="dxa"/>
            <w:vMerge/>
            <w:hideMark/>
          </w:tcPr>
          <w:p w14:paraId="18202FFA" w14:textId="77777777" w:rsidR="00DE0E54" w:rsidRPr="00DE0E54" w:rsidRDefault="00DE0E54">
            <w:pPr>
              <w:rPr>
                <w:rFonts w:cstheme="minorHAnsi"/>
                <w:sz w:val="16"/>
                <w:szCs w:val="16"/>
              </w:rPr>
            </w:pPr>
          </w:p>
        </w:tc>
      </w:tr>
      <w:tr w:rsidR="00DE0E54" w:rsidRPr="00DE0E54" w14:paraId="5757D2F3" w14:textId="77777777" w:rsidTr="006F16CE">
        <w:trPr>
          <w:trHeight w:val="1200"/>
        </w:trPr>
        <w:tc>
          <w:tcPr>
            <w:tcW w:w="337" w:type="dxa"/>
            <w:vMerge w:val="restart"/>
            <w:hideMark/>
          </w:tcPr>
          <w:p w14:paraId="335FFFF7" w14:textId="77777777" w:rsidR="00DE0E54" w:rsidRPr="00DE0E54" w:rsidRDefault="00DE0E54" w:rsidP="00DE0E54">
            <w:pPr>
              <w:rPr>
                <w:rFonts w:cstheme="minorHAnsi"/>
                <w:sz w:val="16"/>
                <w:szCs w:val="16"/>
              </w:rPr>
            </w:pPr>
            <w:r w:rsidRPr="00DE0E54">
              <w:rPr>
                <w:rFonts w:cstheme="minorHAnsi"/>
                <w:sz w:val="16"/>
                <w:szCs w:val="16"/>
              </w:rPr>
              <w:t>20</w:t>
            </w:r>
          </w:p>
        </w:tc>
        <w:tc>
          <w:tcPr>
            <w:tcW w:w="937" w:type="dxa"/>
            <w:vMerge w:val="restart"/>
            <w:hideMark/>
          </w:tcPr>
          <w:p w14:paraId="04EB68F9" w14:textId="77777777" w:rsidR="00DE0E54" w:rsidRPr="00DE0E54" w:rsidRDefault="00DE0E54" w:rsidP="00DE0E54">
            <w:pPr>
              <w:rPr>
                <w:rFonts w:cstheme="minorHAnsi"/>
                <w:sz w:val="16"/>
                <w:szCs w:val="16"/>
              </w:rPr>
            </w:pPr>
            <w:r w:rsidRPr="00DE0E54">
              <w:rPr>
                <w:rFonts w:cstheme="minorHAnsi"/>
                <w:sz w:val="16"/>
                <w:szCs w:val="16"/>
              </w:rPr>
              <w:t>Convenio de cooperación interinstitucional entre  UPS y EDEC EP</w:t>
            </w:r>
          </w:p>
        </w:tc>
        <w:tc>
          <w:tcPr>
            <w:tcW w:w="853" w:type="dxa"/>
            <w:vMerge w:val="restart"/>
            <w:hideMark/>
          </w:tcPr>
          <w:p w14:paraId="5626BB73" w14:textId="77777777" w:rsidR="00DE0E54" w:rsidRPr="00DE0E54" w:rsidRDefault="00DE0E54" w:rsidP="00DE0E54">
            <w:pPr>
              <w:rPr>
                <w:rFonts w:cstheme="minorHAnsi"/>
                <w:sz w:val="16"/>
                <w:szCs w:val="16"/>
              </w:rPr>
            </w:pPr>
            <w:r w:rsidRPr="00DE0E54">
              <w:rPr>
                <w:rFonts w:cstheme="minorHAnsi"/>
                <w:sz w:val="16"/>
                <w:szCs w:val="16"/>
              </w:rPr>
              <w:t xml:space="preserve">6.  Fortalecimiento de capacidades para la gobernanza multiactor y multinivel para la gestión del riesgo climático en los asentamientos humanos a nivel nacional y local, fomentando la participación de la sociedad civil. </w:t>
            </w:r>
          </w:p>
        </w:tc>
        <w:tc>
          <w:tcPr>
            <w:tcW w:w="992" w:type="dxa"/>
            <w:hideMark/>
          </w:tcPr>
          <w:p w14:paraId="26F1FDF3" w14:textId="77777777" w:rsidR="00DE0E54" w:rsidRPr="00DE0E54" w:rsidRDefault="00DE0E54" w:rsidP="00DE0E54">
            <w:pPr>
              <w:rPr>
                <w:rFonts w:cstheme="minorHAnsi"/>
                <w:sz w:val="16"/>
                <w:szCs w:val="16"/>
              </w:rPr>
            </w:pPr>
            <w:r w:rsidRPr="00DE0E54">
              <w:rPr>
                <w:rFonts w:cstheme="minorHAnsi"/>
                <w:sz w:val="16"/>
                <w:szCs w:val="16"/>
              </w:rPr>
              <w:t>Eje 2: Ciudades productivas</w:t>
            </w:r>
          </w:p>
        </w:tc>
        <w:tc>
          <w:tcPr>
            <w:tcW w:w="425" w:type="dxa"/>
            <w:vMerge w:val="restart"/>
            <w:hideMark/>
          </w:tcPr>
          <w:p w14:paraId="2CA81E95"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48AA02A9"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3D34E0A4" w14:textId="77777777" w:rsidR="00DE0E54" w:rsidRPr="00DE0E54" w:rsidRDefault="00DE0E54">
            <w:pPr>
              <w:rPr>
                <w:rFonts w:cstheme="minorHAnsi"/>
                <w:sz w:val="16"/>
                <w:szCs w:val="16"/>
              </w:rPr>
            </w:pPr>
            <w:r w:rsidRPr="00DE0E54">
              <w:rPr>
                <w:rFonts w:cstheme="minorHAnsi"/>
                <w:sz w:val="16"/>
                <w:szCs w:val="16"/>
              </w:rPr>
              <w:t>Convenio de cooperación interinstitucional.</w:t>
            </w:r>
          </w:p>
        </w:tc>
        <w:tc>
          <w:tcPr>
            <w:tcW w:w="938" w:type="dxa"/>
            <w:vMerge w:val="restart"/>
            <w:hideMark/>
          </w:tcPr>
          <w:p w14:paraId="309AC5DA" w14:textId="77777777" w:rsidR="00DE0E54" w:rsidRPr="00DE0E54" w:rsidRDefault="00DE0E54">
            <w:pPr>
              <w:rPr>
                <w:rFonts w:cstheme="minorHAnsi"/>
                <w:sz w:val="16"/>
                <w:szCs w:val="16"/>
              </w:rPr>
            </w:pPr>
            <w:r w:rsidRPr="00DE0E54">
              <w:rPr>
                <w:rFonts w:cstheme="minorHAnsi"/>
                <w:sz w:val="16"/>
                <w:szCs w:val="16"/>
              </w:rPr>
              <w:t>Universidad Politécnica Salesiana y  Empresa Pública Municipal de Desarrollo Económico – EDEC EP</w:t>
            </w:r>
          </w:p>
        </w:tc>
        <w:tc>
          <w:tcPr>
            <w:tcW w:w="1708" w:type="dxa"/>
            <w:vMerge w:val="restart"/>
            <w:hideMark/>
          </w:tcPr>
          <w:p w14:paraId="3CA5009B" w14:textId="77777777" w:rsidR="00DE0E54" w:rsidRPr="00DE0E54" w:rsidRDefault="00DE0E54" w:rsidP="00DE0E54">
            <w:pPr>
              <w:rPr>
                <w:rFonts w:cstheme="minorHAnsi"/>
                <w:sz w:val="16"/>
                <w:szCs w:val="16"/>
              </w:rPr>
            </w:pPr>
            <w:r w:rsidRPr="00DE0E54">
              <w:rPr>
                <w:rFonts w:cstheme="minorHAnsi"/>
                <w:sz w:val="16"/>
                <w:szCs w:val="16"/>
              </w:rPr>
              <w:t>Convenio de cooperación el que tiene como propósito principal, apoyar el emprendimiento y la innovación como una forma de activar y dinamizar la economía local; debiendo para el efecto articular operaciones con los distintos actores del cantón, tomando como guía el documento, Plan de emprendimiento modelo Cuenca.</w:t>
            </w:r>
          </w:p>
        </w:tc>
        <w:tc>
          <w:tcPr>
            <w:tcW w:w="567" w:type="dxa"/>
            <w:vMerge w:val="restart"/>
            <w:hideMark/>
          </w:tcPr>
          <w:p w14:paraId="21150DEE" w14:textId="77777777" w:rsidR="00DE0E54" w:rsidRPr="00DE0E54" w:rsidRDefault="00DE0E54">
            <w:pPr>
              <w:rPr>
                <w:rFonts w:cstheme="minorHAnsi"/>
                <w:sz w:val="16"/>
                <w:szCs w:val="16"/>
              </w:rPr>
            </w:pPr>
            <w:r w:rsidRPr="00DE0E54">
              <w:rPr>
                <w:rFonts w:cstheme="minorHAnsi"/>
                <w:sz w:val="16"/>
                <w:szCs w:val="16"/>
              </w:rPr>
              <w:t> </w:t>
            </w:r>
          </w:p>
        </w:tc>
        <w:tc>
          <w:tcPr>
            <w:tcW w:w="709" w:type="dxa"/>
            <w:vMerge w:val="restart"/>
            <w:hideMark/>
          </w:tcPr>
          <w:p w14:paraId="3FC43236" w14:textId="77777777" w:rsidR="00DE0E54" w:rsidRPr="00DE0E54" w:rsidRDefault="00DE0E54">
            <w:pPr>
              <w:rPr>
                <w:rFonts w:cstheme="minorHAnsi"/>
                <w:sz w:val="16"/>
                <w:szCs w:val="16"/>
              </w:rPr>
            </w:pPr>
            <w:r w:rsidRPr="00DE0E54">
              <w:rPr>
                <w:rFonts w:cstheme="minorHAnsi"/>
                <w:sz w:val="16"/>
                <w:szCs w:val="16"/>
              </w:rPr>
              <w:t>Urbano-rural</w:t>
            </w:r>
          </w:p>
        </w:tc>
        <w:tc>
          <w:tcPr>
            <w:tcW w:w="709" w:type="dxa"/>
            <w:vMerge w:val="restart"/>
            <w:hideMark/>
          </w:tcPr>
          <w:p w14:paraId="64C717C8"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44E84F83" w14:textId="77777777" w:rsidR="00DE0E54" w:rsidRPr="00DE0E54" w:rsidRDefault="00DE0E54">
            <w:pPr>
              <w:rPr>
                <w:rFonts w:cstheme="minorHAnsi"/>
                <w:sz w:val="16"/>
                <w:szCs w:val="16"/>
              </w:rPr>
            </w:pPr>
            <w:r w:rsidRPr="00DE0E54">
              <w:rPr>
                <w:rFonts w:cstheme="minorHAnsi"/>
                <w:sz w:val="16"/>
                <w:szCs w:val="16"/>
              </w:rPr>
              <w:t>X</w:t>
            </w:r>
          </w:p>
        </w:tc>
        <w:tc>
          <w:tcPr>
            <w:tcW w:w="708" w:type="dxa"/>
            <w:vMerge w:val="restart"/>
            <w:hideMark/>
          </w:tcPr>
          <w:p w14:paraId="1F3F3819"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69321002" w14:textId="77777777" w:rsidTr="006F16CE">
        <w:trPr>
          <w:trHeight w:val="675"/>
        </w:trPr>
        <w:tc>
          <w:tcPr>
            <w:tcW w:w="337" w:type="dxa"/>
            <w:vMerge/>
            <w:hideMark/>
          </w:tcPr>
          <w:p w14:paraId="5F449323" w14:textId="77777777" w:rsidR="00DE0E54" w:rsidRPr="00DE0E54" w:rsidRDefault="00DE0E54">
            <w:pPr>
              <w:rPr>
                <w:rFonts w:cstheme="minorHAnsi"/>
                <w:sz w:val="16"/>
                <w:szCs w:val="16"/>
              </w:rPr>
            </w:pPr>
          </w:p>
        </w:tc>
        <w:tc>
          <w:tcPr>
            <w:tcW w:w="937" w:type="dxa"/>
            <w:vMerge/>
            <w:hideMark/>
          </w:tcPr>
          <w:p w14:paraId="64CD7DE7" w14:textId="77777777" w:rsidR="00DE0E54" w:rsidRPr="00DE0E54" w:rsidRDefault="00DE0E54">
            <w:pPr>
              <w:rPr>
                <w:rFonts w:cstheme="minorHAnsi"/>
                <w:sz w:val="16"/>
                <w:szCs w:val="16"/>
              </w:rPr>
            </w:pPr>
          </w:p>
        </w:tc>
        <w:tc>
          <w:tcPr>
            <w:tcW w:w="853" w:type="dxa"/>
            <w:vMerge/>
            <w:hideMark/>
          </w:tcPr>
          <w:p w14:paraId="3A63FF1B" w14:textId="77777777" w:rsidR="00DE0E54" w:rsidRPr="00DE0E54" w:rsidRDefault="00DE0E54">
            <w:pPr>
              <w:rPr>
                <w:rFonts w:cstheme="minorHAnsi"/>
                <w:sz w:val="16"/>
                <w:szCs w:val="16"/>
              </w:rPr>
            </w:pPr>
          </w:p>
        </w:tc>
        <w:tc>
          <w:tcPr>
            <w:tcW w:w="992" w:type="dxa"/>
            <w:hideMark/>
          </w:tcPr>
          <w:p w14:paraId="293E6FC6" w14:textId="77777777" w:rsidR="00DE0E54" w:rsidRPr="00DE0E54" w:rsidRDefault="00DE0E54" w:rsidP="00DE0E54">
            <w:pPr>
              <w:rPr>
                <w:rFonts w:cstheme="minorHAnsi"/>
                <w:sz w:val="16"/>
                <w:szCs w:val="16"/>
              </w:rPr>
            </w:pPr>
            <w:r w:rsidRPr="00DE0E54">
              <w:rPr>
                <w:rFonts w:cstheme="minorHAnsi"/>
                <w:sz w:val="16"/>
                <w:szCs w:val="16"/>
              </w:rPr>
              <w:t xml:space="preserve">Objetivo específico 1: Establecer condiciones urbanas que aseguren el bienestar de las economías sostenibles y la oferta de empleo. </w:t>
            </w:r>
          </w:p>
        </w:tc>
        <w:tc>
          <w:tcPr>
            <w:tcW w:w="425" w:type="dxa"/>
            <w:vMerge/>
            <w:hideMark/>
          </w:tcPr>
          <w:p w14:paraId="5B52C4E9" w14:textId="77777777" w:rsidR="00DE0E54" w:rsidRPr="00DE0E54" w:rsidRDefault="00DE0E54">
            <w:pPr>
              <w:rPr>
                <w:rFonts w:cstheme="minorHAnsi"/>
                <w:sz w:val="16"/>
                <w:szCs w:val="16"/>
              </w:rPr>
            </w:pPr>
          </w:p>
        </w:tc>
        <w:tc>
          <w:tcPr>
            <w:tcW w:w="426" w:type="dxa"/>
            <w:vMerge/>
            <w:hideMark/>
          </w:tcPr>
          <w:p w14:paraId="11591183" w14:textId="77777777" w:rsidR="00DE0E54" w:rsidRPr="00DE0E54" w:rsidRDefault="00DE0E54">
            <w:pPr>
              <w:rPr>
                <w:rFonts w:cstheme="minorHAnsi"/>
                <w:sz w:val="16"/>
                <w:szCs w:val="16"/>
              </w:rPr>
            </w:pPr>
          </w:p>
        </w:tc>
        <w:tc>
          <w:tcPr>
            <w:tcW w:w="1039" w:type="dxa"/>
            <w:vMerge/>
            <w:hideMark/>
          </w:tcPr>
          <w:p w14:paraId="21019387" w14:textId="77777777" w:rsidR="00DE0E54" w:rsidRPr="00DE0E54" w:rsidRDefault="00DE0E54">
            <w:pPr>
              <w:rPr>
                <w:rFonts w:cstheme="minorHAnsi"/>
                <w:sz w:val="16"/>
                <w:szCs w:val="16"/>
              </w:rPr>
            </w:pPr>
          </w:p>
        </w:tc>
        <w:tc>
          <w:tcPr>
            <w:tcW w:w="938" w:type="dxa"/>
            <w:vMerge/>
            <w:hideMark/>
          </w:tcPr>
          <w:p w14:paraId="548559B7" w14:textId="77777777" w:rsidR="00DE0E54" w:rsidRPr="00DE0E54" w:rsidRDefault="00DE0E54">
            <w:pPr>
              <w:rPr>
                <w:rFonts w:cstheme="minorHAnsi"/>
                <w:sz w:val="16"/>
                <w:szCs w:val="16"/>
              </w:rPr>
            </w:pPr>
          </w:p>
        </w:tc>
        <w:tc>
          <w:tcPr>
            <w:tcW w:w="1708" w:type="dxa"/>
            <w:vMerge/>
            <w:hideMark/>
          </w:tcPr>
          <w:p w14:paraId="1ACF99C0" w14:textId="77777777" w:rsidR="00DE0E54" w:rsidRPr="00DE0E54" w:rsidRDefault="00DE0E54">
            <w:pPr>
              <w:rPr>
                <w:rFonts w:cstheme="minorHAnsi"/>
                <w:sz w:val="16"/>
                <w:szCs w:val="16"/>
              </w:rPr>
            </w:pPr>
          </w:p>
        </w:tc>
        <w:tc>
          <w:tcPr>
            <w:tcW w:w="567" w:type="dxa"/>
            <w:vMerge/>
            <w:hideMark/>
          </w:tcPr>
          <w:p w14:paraId="294A0D2E" w14:textId="77777777" w:rsidR="00DE0E54" w:rsidRPr="00DE0E54" w:rsidRDefault="00DE0E54">
            <w:pPr>
              <w:rPr>
                <w:rFonts w:cstheme="minorHAnsi"/>
                <w:sz w:val="16"/>
                <w:szCs w:val="16"/>
              </w:rPr>
            </w:pPr>
          </w:p>
        </w:tc>
        <w:tc>
          <w:tcPr>
            <w:tcW w:w="709" w:type="dxa"/>
            <w:vMerge/>
            <w:hideMark/>
          </w:tcPr>
          <w:p w14:paraId="18E85A8E" w14:textId="77777777" w:rsidR="00DE0E54" w:rsidRPr="00DE0E54" w:rsidRDefault="00DE0E54">
            <w:pPr>
              <w:rPr>
                <w:rFonts w:cstheme="minorHAnsi"/>
                <w:sz w:val="16"/>
                <w:szCs w:val="16"/>
              </w:rPr>
            </w:pPr>
          </w:p>
        </w:tc>
        <w:tc>
          <w:tcPr>
            <w:tcW w:w="709" w:type="dxa"/>
            <w:vMerge/>
            <w:hideMark/>
          </w:tcPr>
          <w:p w14:paraId="24E6BFF2" w14:textId="77777777" w:rsidR="00DE0E54" w:rsidRPr="00DE0E54" w:rsidRDefault="00DE0E54">
            <w:pPr>
              <w:rPr>
                <w:rFonts w:cstheme="minorHAnsi"/>
                <w:sz w:val="16"/>
                <w:szCs w:val="16"/>
              </w:rPr>
            </w:pPr>
          </w:p>
        </w:tc>
        <w:tc>
          <w:tcPr>
            <w:tcW w:w="567" w:type="dxa"/>
            <w:vMerge/>
            <w:hideMark/>
          </w:tcPr>
          <w:p w14:paraId="435E6FE5" w14:textId="77777777" w:rsidR="00DE0E54" w:rsidRPr="00DE0E54" w:rsidRDefault="00DE0E54">
            <w:pPr>
              <w:rPr>
                <w:rFonts w:cstheme="minorHAnsi"/>
                <w:sz w:val="16"/>
                <w:szCs w:val="16"/>
              </w:rPr>
            </w:pPr>
          </w:p>
        </w:tc>
        <w:tc>
          <w:tcPr>
            <w:tcW w:w="708" w:type="dxa"/>
            <w:vMerge/>
            <w:hideMark/>
          </w:tcPr>
          <w:p w14:paraId="18F77AE3" w14:textId="77777777" w:rsidR="00DE0E54" w:rsidRPr="00DE0E54" w:rsidRDefault="00DE0E54">
            <w:pPr>
              <w:rPr>
                <w:rFonts w:cstheme="minorHAnsi"/>
                <w:sz w:val="16"/>
                <w:szCs w:val="16"/>
              </w:rPr>
            </w:pPr>
          </w:p>
        </w:tc>
      </w:tr>
      <w:tr w:rsidR="006F16CE" w:rsidRPr="00DE0E54" w14:paraId="58E01703" w14:textId="77777777" w:rsidTr="006F16CE">
        <w:trPr>
          <w:trHeight w:val="315"/>
        </w:trPr>
        <w:tc>
          <w:tcPr>
            <w:tcW w:w="337" w:type="dxa"/>
            <w:vMerge/>
            <w:hideMark/>
          </w:tcPr>
          <w:p w14:paraId="409D09BF" w14:textId="77777777" w:rsidR="00DE0E54" w:rsidRPr="00DE0E54" w:rsidRDefault="00DE0E54">
            <w:pPr>
              <w:rPr>
                <w:rFonts w:cstheme="minorHAnsi"/>
                <w:sz w:val="16"/>
                <w:szCs w:val="16"/>
              </w:rPr>
            </w:pPr>
          </w:p>
        </w:tc>
        <w:tc>
          <w:tcPr>
            <w:tcW w:w="937" w:type="dxa"/>
            <w:vMerge/>
            <w:hideMark/>
          </w:tcPr>
          <w:p w14:paraId="638BC93D" w14:textId="77777777" w:rsidR="00DE0E54" w:rsidRPr="00DE0E54" w:rsidRDefault="00DE0E54">
            <w:pPr>
              <w:rPr>
                <w:rFonts w:cstheme="minorHAnsi"/>
                <w:sz w:val="16"/>
                <w:szCs w:val="16"/>
              </w:rPr>
            </w:pPr>
          </w:p>
        </w:tc>
        <w:tc>
          <w:tcPr>
            <w:tcW w:w="853" w:type="dxa"/>
            <w:vMerge/>
            <w:hideMark/>
          </w:tcPr>
          <w:p w14:paraId="04B415BC" w14:textId="77777777" w:rsidR="00DE0E54" w:rsidRPr="00DE0E54" w:rsidRDefault="00DE0E54">
            <w:pPr>
              <w:rPr>
                <w:rFonts w:cstheme="minorHAnsi"/>
                <w:sz w:val="16"/>
                <w:szCs w:val="16"/>
              </w:rPr>
            </w:pPr>
          </w:p>
        </w:tc>
        <w:tc>
          <w:tcPr>
            <w:tcW w:w="992" w:type="dxa"/>
            <w:hideMark/>
          </w:tcPr>
          <w:p w14:paraId="0BB28858" w14:textId="77777777" w:rsidR="00DE0E54" w:rsidRPr="00DE0E54" w:rsidRDefault="00DE0E54" w:rsidP="00DE0E54">
            <w:pPr>
              <w:rPr>
                <w:rFonts w:cstheme="minorHAnsi"/>
                <w:sz w:val="16"/>
                <w:szCs w:val="16"/>
              </w:rPr>
            </w:pPr>
            <w:r w:rsidRPr="00DE0E54">
              <w:rPr>
                <w:rFonts w:cstheme="minorHAnsi"/>
                <w:sz w:val="16"/>
                <w:szCs w:val="16"/>
              </w:rPr>
              <w:t> </w:t>
            </w:r>
          </w:p>
        </w:tc>
        <w:tc>
          <w:tcPr>
            <w:tcW w:w="425" w:type="dxa"/>
            <w:vMerge/>
            <w:hideMark/>
          </w:tcPr>
          <w:p w14:paraId="5B25508A" w14:textId="77777777" w:rsidR="00DE0E54" w:rsidRPr="00DE0E54" w:rsidRDefault="00DE0E54">
            <w:pPr>
              <w:rPr>
                <w:rFonts w:cstheme="minorHAnsi"/>
                <w:sz w:val="16"/>
                <w:szCs w:val="16"/>
              </w:rPr>
            </w:pPr>
          </w:p>
        </w:tc>
        <w:tc>
          <w:tcPr>
            <w:tcW w:w="426" w:type="dxa"/>
            <w:vMerge/>
            <w:hideMark/>
          </w:tcPr>
          <w:p w14:paraId="418F9D4B" w14:textId="77777777" w:rsidR="00DE0E54" w:rsidRPr="00DE0E54" w:rsidRDefault="00DE0E54">
            <w:pPr>
              <w:rPr>
                <w:rFonts w:cstheme="minorHAnsi"/>
                <w:sz w:val="16"/>
                <w:szCs w:val="16"/>
              </w:rPr>
            </w:pPr>
          </w:p>
        </w:tc>
        <w:tc>
          <w:tcPr>
            <w:tcW w:w="1039" w:type="dxa"/>
            <w:vMerge/>
            <w:hideMark/>
          </w:tcPr>
          <w:p w14:paraId="3D9213F2" w14:textId="77777777" w:rsidR="00DE0E54" w:rsidRPr="00DE0E54" w:rsidRDefault="00DE0E54">
            <w:pPr>
              <w:rPr>
                <w:rFonts w:cstheme="minorHAnsi"/>
                <w:sz w:val="16"/>
                <w:szCs w:val="16"/>
              </w:rPr>
            </w:pPr>
          </w:p>
        </w:tc>
        <w:tc>
          <w:tcPr>
            <w:tcW w:w="938" w:type="dxa"/>
            <w:vMerge/>
            <w:hideMark/>
          </w:tcPr>
          <w:p w14:paraId="2814129E" w14:textId="77777777" w:rsidR="00DE0E54" w:rsidRPr="00DE0E54" w:rsidRDefault="00DE0E54">
            <w:pPr>
              <w:rPr>
                <w:rFonts w:cstheme="minorHAnsi"/>
                <w:sz w:val="16"/>
                <w:szCs w:val="16"/>
              </w:rPr>
            </w:pPr>
          </w:p>
        </w:tc>
        <w:tc>
          <w:tcPr>
            <w:tcW w:w="1708" w:type="dxa"/>
            <w:vMerge/>
            <w:hideMark/>
          </w:tcPr>
          <w:p w14:paraId="251AF9DD" w14:textId="77777777" w:rsidR="00DE0E54" w:rsidRPr="00DE0E54" w:rsidRDefault="00DE0E54">
            <w:pPr>
              <w:rPr>
                <w:rFonts w:cstheme="minorHAnsi"/>
                <w:sz w:val="16"/>
                <w:szCs w:val="16"/>
              </w:rPr>
            </w:pPr>
          </w:p>
        </w:tc>
        <w:tc>
          <w:tcPr>
            <w:tcW w:w="567" w:type="dxa"/>
            <w:vMerge/>
            <w:hideMark/>
          </w:tcPr>
          <w:p w14:paraId="16F04B2F" w14:textId="77777777" w:rsidR="00DE0E54" w:rsidRPr="00DE0E54" w:rsidRDefault="00DE0E54">
            <w:pPr>
              <w:rPr>
                <w:rFonts w:cstheme="minorHAnsi"/>
                <w:sz w:val="16"/>
                <w:szCs w:val="16"/>
              </w:rPr>
            </w:pPr>
          </w:p>
        </w:tc>
        <w:tc>
          <w:tcPr>
            <w:tcW w:w="709" w:type="dxa"/>
            <w:vMerge/>
            <w:hideMark/>
          </w:tcPr>
          <w:p w14:paraId="1B8110E2" w14:textId="77777777" w:rsidR="00DE0E54" w:rsidRPr="00DE0E54" w:rsidRDefault="00DE0E54">
            <w:pPr>
              <w:rPr>
                <w:rFonts w:cstheme="minorHAnsi"/>
                <w:sz w:val="16"/>
                <w:szCs w:val="16"/>
              </w:rPr>
            </w:pPr>
          </w:p>
        </w:tc>
        <w:tc>
          <w:tcPr>
            <w:tcW w:w="709" w:type="dxa"/>
            <w:vMerge/>
            <w:hideMark/>
          </w:tcPr>
          <w:p w14:paraId="41717A87" w14:textId="77777777" w:rsidR="00DE0E54" w:rsidRPr="00DE0E54" w:rsidRDefault="00DE0E54">
            <w:pPr>
              <w:rPr>
                <w:rFonts w:cstheme="minorHAnsi"/>
                <w:sz w:val="16"/>
                <w:szCs w:val="16"/>
              </w:rPr>
            </w:pPr>
          </w:p>
        </w:tc>
        <w:tc>
          <w:tcPr>
            <w:tcW w:w="567" w:type="dxa"/>
            <w:vMerge/>
            <w:hideMark/>
          </w:tcPr>
          <w:p w14:paraId="3976715F" w14:textId="77777777" w:rsidR="00DE0E54" w:rsidRPr="00DE0E54" w:rsidRDefault="00DE0E54">
            <w:pPr>
              <w:rPr>
                <w:rFonts w:cstheme="minorHAnsi"/>
                <w:sz w:val="16"/>
                <w:szCs w:val="16"/>
              </w:rPr>
            </w:pPr>
          </w:p>
        </w:tc>
        <w:tc>
          <w:tcPr>
            <w:tcW w:w="708" w:type="dxa"/>
            <w:vMerge/>
            <w:hideMark/>
          </w:tcPr>
          <w:p w14:paraId="0FE82BAC" w14:textId="77777777" w:rsidR="00DE0E54" w:rsidRPr="00DE0E54" w:rsidRDefault="00DE0E54">
            <w:pPr>
              <w:rPr>
                <w:rFonts w:cstheme="minorHAnsi"/>
                <w:sz w:val="16"/>
                <w:szCs w:val="16"/>
              </w:rPr>
            </w:pPr>
          </w:p>
        </w:tc>
      </w:tr>
      <w:tr w:rsidR="00DE0E54" w:rsidRPr="00DE0E54" w14:paraId="3DA23DF8" w14:textId="77777777" w:rsidTr="006F16CE">
        <w:trPr>
          <w:trHeight w:val="675"/>
        </w:trPr>
        <w:tc>
          <w:tcPr>
            <w:tcW w:w="337" w:type="dxa"/>
            <w:vMerge w:val="restart"/>
            <w:hideMark/>
          </w:tcPr>
          <w:p w14:paraId="27DFAA67" w14:textId="77777777" w:rsidR="00DE0E54" w:rsidRPr="00DE0E54" w:rsidRDefault="00DE0E54" w:rsidP="00DE0E54">
            <w:pPr>
              <w:rPr>
                <w:rFonts w:cstheme="minorHAnsi"/>
                <w:sz w:val="16"/>
                <w:szCs w:val="16"/>
              </w:rPr>
            </w:pPr>
            <w:r w:rsidRPr="00DE0E54">
              <w:rPr>
                <w:rFonts w:cstheme="minorHAnsi"/>
                <w:sz w:val="16"/>
                <w:szCs w:val="16"/>
              </w:rPr>
              <w:t>21</w:t>
            </w:r>
          </w:p>
        </w:tc>
        <w:tc>
          <w:tcPr>
            <w:tcW w:w="937" w:type="dxa"/>
            <w:vMerge w:val="restart"/>
            <w:hideMark/>
          </w:tcPr>
          <w:p w14:paraId="4A9902DD" w14:textId="77777777" w:rsidR="00DE0E54" w:rsidRPr="00DE0E54" w:rsidRDefault="00DE0E54" w:rsidP="00DE0E54">
            <w:pPr>
              <w:rPr>
                <w:rFonts w:cstheme="minorHAnsi"/>
                <w:sz w:val="16"/>
                <w:szCs w:val="16"/>
              </w:rPr>
            </w:pPr>
            <w:r w:rsidRPr="00DE0E54">
              <w:rPr>
                <w:rFonts w:cstheme="minorHAnsi"/>
                <w:sz w:val="16"/>
                <w:szCs w:val="16"/>
              </w:rPr>
              <w:t>Proyecto de “Ordenanza de Control de la Contaminación Lumínica y para la Protección de la Calidad del Cielo Nocturno en este Cantón”</w:t>
            </w:r>
          </w:p>
        </w:tc>
        <w:tc>
          <w:tcPr>
            <w:tcW w:w="853" w:type="dxa"/>
            <w:vMerge w:val="restart"/>
            <w:hideMark/>
          </w:tcPr>
          <w:p w14:paraId="6B0FC321" w14:textId="77777777" w:rsidR="00DE0E54" w:rsidRPr="00DE0E54" w:rsidRDefault="00DE0E54" w:rsidP="00DE0E54">
            <w:pPr>
              <w:rPr>
                <w:rFonts w:cstheme="minorHAnsi"/>
                <w:sz w:val="16"/>
                <w:szCs w:val="16"/>
              </w:rPr>
            </w:pPr>
            <w:r w:rsidRPr="00DE0E54">
              <w:rPr>
                <w:rFonts w:cstheme="minorHAnsi"/>
                <w:sz w:val="16"/>
                <w:szCs w:val="16"/>
              </w:rPr>
              <w:t>2. Desarrollo de instrumentos locales de política pública para la acción climática, que prioricen medidas de adaptación frente a los riesgos climáticos.</w:t>
            </w:r>
          </w:p>
        </w:tc>
        <w:tc>
          <w:tcPr>
            <w:tcW w:w="992" w:type="dxa"/>
            <w:hideMark/>
          </w:tcPr>
          <w:p w14:paraId="56BDC9F0"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49F8ED41" w14:textId="77777777" w:rsidR="00DE0E54" w:rsidRPr="00DE0E54" w:rsidRDefault="00DE0E54">
            <w:pPr>
              <w:rPr>
                <w:rFonts w:cstheme="minorHAnsi"/>
                <w:sz w:val="16"/>
                <w:szCs w:val="16"/>
              </w:rPr>
            </w:pPr>
            <w:r w:rsidRPr="00DE0E54">
              <w:rPr>
                <w:rFonts w:cstheme="minorHAnsi"/>
                <w:sz w:val="16"/>
                <w:szCs w:val="16"/>
              </w:rPr>
              <w:t>X</w:t>
            </w:r>
          </w:p>
        </w:tc>
        <w:tc>
          <w:tcPr>
            <w:tcW w:w="426" w:type="dxa"/>
            <w:vMerge w:val="restart"/>
            <w:hideMark/>
          </w:tcPr>
          <w:p w14:paraId="6DB2B41F" w14:textId="77777777" w:rsidR="00DE0E54" w:rsidRPr="00DE0E54" w:rsidRDefault="00DE0E54">
            <w:pPr>
              <w:rPr>
                <w:rFonts w:cstheme="minorHAnsi"/>
                <w:sz w:val="16"/>
                <w:szCs w:val="16"/>
              </w:rPr>
            </w:pPr>
            <w:r w:rsidRPr="00DE0E54">
              <w:rPr>
                <w:rFonts w:cstheme="minorHAnsi"/>
                <w:sz w:val="16"/>
                <w:szCs w:val="16"/>
              </w:rPr>
              <w:t> </w:t>
            </w:r>
          </w:p>
        </w:tc>
        <w:tc>
          <w:tcPr>
            <w:tcW w:w="1039" w:type="dxa"/>
            <w:vMerge w:val="restart"/>
            <w:hideMark/>
          </w:tcPr>
          <w:p w14:paraId="7BB4FD79" w14:textId="77777777" w:rsidR="00DE0E54" w:rsidRPr="00DE0E54" w:rsidRDefault="00DE0E54">
            <w:pPr>
              <w:rPr>
                <w:rFonts w:cstheme="minorHAnsi"/>
                <w:sz w:val="16"/>
                <w:szCs w:val="16"/>
              </w:rPr>
            </w:pPr>
            <w:r w:rsidRPr="00DE0E54">
              <w:rPr>
                <w:rFonts w:cstheme="minorHAnsi"/>
                <w:sz w:val="16"/>
                <w:szCs w:val="16"/>
              </w:rPr>
              <w:t>Proyecto de Ordenanza Municipal (en curso de aprobación)</w:t>
            </w:r>
          </w:p>
        </w:tc>
        <w:tc>
          <w:tcPr>
            <w:tcW w:w="938" w:type="dxa"/>
            <w:vMerge w:val="restart"/>
            <w:hideMark/>
          </w:tcPr>
          <w:p w14:paraId="696D00AB" w14:textId="77777777" w:rsidR="00DE0E54" w:rsidRPr="00DE0E54" w:rsidRDefault="00DE0E54">
            <w:pPr>
              <w:rPr>
                <w:rFonts w:cstheme="minorHAnsi"/>
                <w:sz w:val="16"/>
                <w:szCs w:val="16"/>
              </w:rPr>
            </w:pPr>
            <w:r w:rsidRPr="00DE0E54">
              <w:rPr>
                <w:rFonts w:cstheme="minorHAnsi"/>
                <w:sz w:val="16"/>
                <w:szCs w:val="16"/>
              </w:rPr>
              <w:t>Universidad Católica de Cuenca y Municipio del cantón Cuenca.</w:t>
            </w:r>
          </w:p>
        </w:tc>
        <w:tc>
          <w:tcPr>
            <w:tcW w:w="1708" w:type="dxa"/>
            <w:hideMark/>
          </w:tcPr>
          <w:p w14:paraId="15BF87C0" w14:textId="77777777" w:rsidR="00DE0E54" w:rsidRPr="00DE0E54" w:rsidRDefault="00DE0E54" w:rsidP="00DE0E54">
            <w:pPr>
              <w:rPr>
                <w:rFonts w:cstheme="minorHAnsi"/>
                <w:sz w:val="16"/>
                <w:szCs w:val="16"/>
              </w:rPr>
            </w:pPr>
            <w:r w:rsidRPr="00DE0E54">
              <w:rPr>
                <w:rFonts w:cstheme="minorHAnsi"/>
                <w:sz w:val="16"/>
                <w:szCs w:val="16"/>
              </w:rPr>
              <w:t>El objetivo de la propuesta es prevenir, controlar y sancionar la contaminación ambiental luminosa.</w:t>
            </w:r>
          </w:p>
        </w:tc>
        <w:tc>
          <w:tcPr>
            <w:tcW w:w="567" w:type="dxa"/>
            <w:vMerge w:val="restart"/>
            <w:hideMark/>
          </w:tcPr>
          <w:p w14:paraId="6FC78C3E" w14:textId="77777777" w:rsidR="00DE0E54" w:rsidRPr="00DE0E54" w:rsidRDefault="00DE0E54">
            <w:pPr>
              <w:rPr>
                <w:rFonts w:cstheme="minorHAnsi"/>
                <w:sz w:val="16"/>
                <w:szCs w:val="16"/>
              </w:rPr>
            </w:pPr>
            <w:r w:rsidRPr="00DE0E54">
              <w:rPr>
                <w:rFonts w:cstheme="minorHAnsi"/>
                <w:sz w:val="16"/>
                <w:szCs w:val="16"/>
              </w:rPr>
              <w:t>X</w:t>
            </w:r>
          </w:p>
        </w:tc>
        <w:tc>
          <w:tcPr>
            <w:tcW w:w="709" w:type="dxa"/>
            <w:vMerge w:val="restart"/>
            <w:hideMark/>
          </w:tcPr>
          <w:p w14:paraId="555C08E7" w14:textId="77777777" w:rsidR="00DE0E54" w:rsidRPr="00DE0E54" w:rsidRDefault="00DE0E54">
            <w:pPr>
              <w:rPr>
                <w:rFonts w:cstheme="minorHAnsi"/>
                <w:sz w:val="16"/>
                <w:szCs w:val="16"/>
              </w:rPr>
            </w:pPr>
            <w:r w:rsidRPr="00DE0E54">
              <w:rPr>
                <w:rFonts w:cstheme="minorHAnsi"/>
                <w:sz w:val="16"/>
                <w:szCs w:val="16"/>
              </w:rPr>
              <w:t>Urbano</w:t>
            </w:r>
          </w:p>
        </w:tc>
        <w:tc>
          <w:tcPr>
            <w:tcW w:w="709" w:type="dxa"/>
            <w:vMerge w:val="restart"/>
            <w:hideMark/>
          </w:tcPr>
          <w:p w14:paraId="46CE72CA"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7916864C" w14:textId="77777777" w:rsidR="00DE0E54" w:rsidRPr="00DE0E54" w:rsidRDefault="00DE0E54">
            <w:pPr>
              <w:rPr>
                <w:rFonts w:cstheme="minorHAnsi"/>
                <w:sz w:val="16"/>
                <w:szCs w:val="16"/>
              </w:rPr>
            </w:pPr>
            <w:r w:rsidRPr="00DE0E54">
              <w:rPr>
                <w:rFonts w:cstheme="minorHAnsi"/>
                <w:sz w:val="16"/>
                <w:szCs w:val="16"/>
              </w:rPr>
              <w:t> </w:t>
            </w:r>
          </w:p>
        </w:tc>
        <w:tc>
          <w:tcPr>
            <w:tcW w:w="708" w:type="dxa"/>
            <w:vMerge w:val="restart"/>
            <w:hideMark/>
          </w:tcPr>
          <w:p w14:paraId="702B066C"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46A628B5" w14:textId="77777777" w:rsidTr="006F16CE">
        <w:trPr>
          <w:trHeight w:val="2025"/>
        </w:trPr>
        <w:tc>
          <w:tcPr>
            <w:tcW w:w="337" w:type="dxa"/>
            <w:vMerge/>
            <w:hideMark/>
          </w:tcPr>
          <w:p w14:paraId="143019C1" w14:textId="77777777" w:rsidR="00DE0E54" w:rsidRPr="00DE0E54" w:rsidRDefault="00DE0E54">
            <w:pPr>
              <w:rPr>
                <w:rFonts w:cstheme="minorHAnsi"/>
                <w:sz w:val="16"/>
                <w:szCs w:val="16"/>
              </w:rPr>
            </w:pPr>
          </w:p>
        </w:tc>
        <w:tc>
          <w:tcPr>
            <w:tcW w:w="937" w:type="dxa"/>
            <w:vMerge/>
            <w:hideMark/>
          </w:tcPr>
          <w:p w14:paraId="1458BF9B" w14:textId="77777777" w:rsidR="00DE0E54" w:rsidRPr="00DE0E54" w:rsidRDefault="00DE0E54">
            <w:pPr>
              <w:rPr>
                <w:rFonts w:cstheme="minorHAnsi"/>
                <w:sz w:val="16"/>
                <w:szCs w:val="16"/>
              </w:rPr>
            </w:pPr>
          </w:p>
        </w:tc>
        <w:tc>
          <w:tcPr>
            <w:tcW w:w="853" w:type="dxa"/>
            <w:vMerge/>
            <w:hideMark/>
          </w:tcPr>
          <w:p w14:paraId="2BBB6385" w14:textId="77777777" w:rsidR="00DE0E54" w:rsidRPr="00DE0E54" w:rsidRDefault="00DE0E54">
            <w:pPr>
              <w:rPr>
                <w:rFonts w:cstheme="minorHAnsi"/>
                <w:sz w:val="16"/>
                <w:szCs w:val="16"/>
              </w:rPr>
            </w:pPr>
          </w:p>
        </w:tc>
        <w:tc>
          <w:tcPr>
            <w:tcW w:w="992" w:type="dxa"/>
            <w:hideMark/>
          </w:tcPr>
          <w:p w14:paraId="4EE5A05C" w14:textId="77777777" w:rsidR="00DE0E54" w:rsidRPr="00DE0E54" w:rsidRDefault="00DE0E54" w:rsidP="00DE0E54">
            <w:pPr>
              <w:rPr>
                <w:rFonts w:cstheme="minorHAnsi"/>
                <w:sz w:val="16"/>
                <w:szCs w:val="16"/>
              </w:rPr>
            </w:pPr>
            <w:r w:rsidRPr="00DE0E54">
              <w:rPr>
                <w:rFonts w:cstheme="minorHAnsi"/>
                <w:sz w:val="16"/>
                <w:szCs w:val="16"/>
              </w:rPr>
              <w:t xml:space="preserve"> Objetivo específico 6: Planificar el territorio con un enfoque de mitigación y prevención de riesgos, reconociendo la vulnerabilidad de los territorios frente al Cambio Climático.</w:t>
            </w:r>
          </w:p>
        </w:tc>
        <w:tc>
          <w:tcPr>
            <w:tcW w:w="425" w:type="dxa"/>
            <w:vMerge/>
            <w:hideMark/>
          </w:tcPr>
          <w:p w14:paraId="5A45C85B" w14:textId="77777777" w:rsidR="00DE0E54" w:rsidRPr="00DE0E54" w:rsidRDefault="00DE0E54">
            <w:pPr>
              <w:rPr>
                <w:rFonts w:cstheme="minorHAnsi"/>
                <w:sz w:val="16"/>
                <w:szCs w:val="16"/>
              </w:rPr>
            </w:pPr>
          </w:p>
        </w:tc>
        <w:tc>
          <w:tcPr>
            <w:tcW w:w="426" w:type="dxa"/>
            <w:vMerge/>
            <w:hideMark/>
          </w:tcPr>
          <w:p w14:paraId="42242A38" w14:textId="77777777" w:rsidR="00DE0E54" w:rsidRPr="00DE0E54" w:rsidRDefault="00DE0E54">
            <w:pPr>
              <w:rPr>
                <w:rFonts w:cstheme="minorHAnsi"/>
                <w:sz w:val="16"/>
                <w:szCs w:val="16"/>
              </w:rPr>
            </w:pPr>
          </w:p>
        </w:tc>
        <w:tc>
          <w:tcPr>
            <w:tcW w:w="1039" w:type="dxa"/>
            <w:vMerge/>
            <w:hideMark/>
          </w:tcPr>
          <w:p w14:paraId="0074740C" w14:textId="77777777" w:rsidR="00DE0E54" w:rsidRPr="00DE0E54" w:rsidRDefault="00DE0E54">
            <w:pPr>
              <w:rPr>
                <w:rFonts w:cstheme="minorHAnsi"/>
                <w:sz w:val="16"/>
                <w:szCs w:val="16"/>
              </w:rPr>
            </w:pPr>
          </w:p>
        </w:tc>
        <w:tc>
          <w:tcPr>
            <w:tcW w:w="938" w:type="dxa"/>
            <w:vMerge/>
            <w:hideMark/>
          </w:tcPr>
          <w:p w14:paraId="0E94B1B3" w14:textId="77777777" w:rsidR="00DE0E54" w:rsidRPr="00DE0E54" w:rsidRDefault="00DE0E54">
            <w:pPr>
              <w:rPr>
                <w:rFonts w:cstheme="minorHAnsi"/>
                <w:sz w:val="16"/>
                <w:szCs w:val="16"/>
              </w:rPr>
            </w:pPr>
          </w:p>
        </w:tc>
        <w:tc>
          <w:tcPr>
            <w:tcW w:w="1708" w:type="dxa"/>
            <w:hideMark/>
          </w:tcPr>
          <w:p w14:paraId="7971E27D" w14:textId="77777777" w:rsidR="00DE0E54" w:rsidRPr="00DE0E54" w:rsidRDefault="00DE0E54" w:rsidP="00DE0E54">
            <w:pPr>
              <w:rPr>
                <w:rFonts w:cstheme="minorHAnsi"/>
                <w:sz w:val="16"/>
                <w:szCs w:val="16"/>
              </w:rPr>
            </w:pPr>
            <w:r w:rsidRPr="00DE0E54">
              <w:rPr>
                <w:rFonts w:cstheme="minorHAnsi"/>
                <w:sz w:val="16"/>
                <w:szCs w:val="16"/>
              </w:rPr>
              <w:t>Esta ordenanza se elaboró en el Centro de Investigación, Innovación y Transferencia de Tecnología (</w:t>
            </w:r>
            <w:proofErr w:type="spellStart"/>
            <w:r w:rsidRPr="00DE0E54">
              <w:rPr>
                <w:rFonts w:cstheme="minorHAnsi"/>
                <w:sz w:val="16"/>
                <w:szCs w:val="16"/>
              </w:rPr>
              <w:t>Ciitt</w:t>
            </w:r>
            <w:proofErr w:type="spellEnd"/>
            <w:r w:rsidRPr="00DE0E54">
              <w:rPr>
                <w:rFonts w:cstheme="minorHAnsi"/>
                <w:sz w:val="16"/>
                <w:szCs w:val="16"/>
              </w:rPr>
              <w:t>), por profesionales de la Unidad Académica de Ingeniería Industria y Construcción, pertenecientes al Grupo de Investigación en Radiación Visible y Prototipado, GIRV y P, quienes son conocedores de la problemática y especialistas en el tema.</w:t>
            </w:r>
          </w:p>
        </w:tc>
        <w:tc>
          <w:tcPr>
            <w:tcW w:w="567" w:type="dxa"/>
            <w:vMerge/>
            <w:hideMark/>
          </w:tcPr>
          <w:p w14:paraId="210ABF2C" w14:textId="77777777" w:rsidR="00DE0E54" w:rsidRPr="00DE0E54" w:rsidRDefault="00DE0E54">
            <w:pPr>
              <w:rPr>
                <w:rFonts w:cstheme="minorHAnsi"/>
                <w:sz w:val="16"/>
                <w:szCs w:val="16"/>
              </w:rPr>
            </w:pPr>
          </w:p>
        </w:tc>
        <w:tc>
          <w:tcPr>
            <w:tcW w:w="709" w:type="dxa"/>
            <w:vMerge/>
            <w:hideMark/>
          </w:tcPr>
          <w:p w14:paraId="3454D07B" w14:textId="77777777" w:rsidR="00DE0E54" w:rsidRPr="00DE0E54" w:rsidRDefault="00DE0E54">
            <w:pPr>
              <w:rPr>
                <w:rFonts w:cstheme="minorHAnsi"/>
                <w:sz w:val="16"/>
                <w:szCs w:val="16"/>
              </w:rPr>
            </w:pPr>
          </w:p>
        </w:tc>
        <w:tc>
          <w:tcPr>
            <w:tcW w:w="709" w:type="dxa"/>
            <w:vMerge/>
            <w:hideMark/>
          </w:tcPr>
          <w:p w14:paraId="34CEBBD3" w14:textId="77777777" w:rsidR="00DE0E54" w:rsidRPr="00DE0E54" w:rsidRDefault="00DE0E54">
            <w:pPr>
              <w:rPr>
                <w:rFonts w:cstheme="minorHAnsi"/>
                <w:sz w:val="16"/>
                <w:szCs w:val="16"/>
              </w:rPr>
            </w:pPr>
          </w:p>
        </w:tc>
        <w:tc>
          <w:tcPr>
            <w:tcW w:w="567" w:type="dxa"/>
            <w:vMerge/>
            <w:hideMark/>
          </w:tcPr>
          <w:p w14:paraId="7A086FE1" w14:textId="77777777" w:rsidR="00DE0E54" w:rsidRPr="00DE0E54" w:rsidRDefault="00DE0E54">
            <w:pPr>
              <w:rPr>
                <w:rFonts w:cstheme="minorHAnsi"/>
                <w:sz w:val="16"/>
                <w:szCs w:val="16"/>
              </w:rPr>
            </w:pPr>
          </w:p>
        </w:tc>
        <w:tc>
          <w:tcPr>
            <w:tcW w:w="708" w:type="dxa"/>
            <w:vMerge/>
            <w:hideMark/>
          </w:tcPr>
          <w:p w14:paraId="30B90FF6" w14:textId="77777777" w:rsidR="00DE0E54" w:rsidRPr="00DE0E54" w:rsidRDefault="00DE0E54">
            <w:pPr>
              <w:rPr>
                <w:rFonts w:cstheme="minorHAnsi"/>
                <w:sz w:val="16"/>
                <w:szCs w:val="16"/>
              </w:rPr>
            </w:pPr>
          </w:p>
        </w:tc>
      </w:tr>
      <w:tr w:rsidR="006F16CE" w:rsidRPr="00DE0E54" w14:paraId="4D03B144" w14:textId="77777777" w:rsidTr="006F16CE">
        <w:trPr>
          <w:trHeight w:val="300"/>
        </w:trPr>
        <w:tc>
          <w:tcPr>
            <w:tcW w:w="337" w:type="dxa"/>
            <w:vMerge/>
            <w:hideMark/>
          </w:tcPr>
          <w:p w14:paraId="6F748782" w14:textId="77777777" w:rsidR="00DE0E54" w:rsidRPr="00DE0E54" w:rsidRDefault="00DE0E54">
            <w:pPr>
              <w:rPr>
                <w:rFonts w:cstheme="minorHAnsi"/>
                <w:sz w:val="16"/>
                <w:szCs w:val="16"/>
              </w:rPr>
            </w:pPr>
          </w:p>
        </w:tc>
        <w:tc>
          <w:tcPr>
            <w:tcW w:w="937" w:type="dxa"/>
            <w:vMerge/>
            <w:hideMark/>
          </w:tcPr>
          <w:p w14:paraId="647F8BAC" w14:textId="77777777" w:rsidR="00DE0E54" w:rsidRPr="00DE0E54" w:rsidRDefault="00DE0E54">
            <w:pPr>
              <w:rPr>
                <w:rFonts w:cstheme="minorHAnsi"/>
                <w:sz w:val="16"/>
                <w:szCs w:val="16"/>
              </w:rPr>
            </w:pPr>
          </w:p>
        </w:tc>
        <w:tc>
          <w:tcPr>
            <w:tcW w:w="853" w:type="dxa"/>
            <w:vMerge/>
            <w:hideMark/>
          </w:tcPr>
          <w:p w14:paraId="0C1E32A9" w14:textId="77777777" w:rsidR="00DE0E54" w:rsidRPr="00DE0E54" w:rsidRDefault="00DE0E54">
            <w:pPr>
              <w:rPr>
                <w:rFonts w:cstheme="minorHAnsi"/>
                <w:sz w:val="16"/>
                <w:szCs w:val="16"/>
              </w:rPr>
            </w:pPr>
          </w:p>
        </w:tc>
        <w:tc>
          <w:tcPr>
            <w:tcW w:w="992" w:type="dxa"/>
            <w:hideMark/>
          </w:tcPr>
          <w:p w14:paraId="7D8A2374"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377F23D5" w14:textId="77777777" w:rsidR="00DE0E54" w:rsidRPr="00DE0E54" w:rsidRDefault="00DE0E54">
            <w:pPr>
              <w:rPr>
                <w:rFonts w:cstheme="minorHAnsi"/>
                <w:sz w:val="16"/>
                <w:szCs w:val="16"/>
              </w:rPr>
            </w:pPr>
          </w:p>
        </w:tc>
        <w:tc>
          <w:tcPr>
            <w:tcW w:w="426" w:type="dxa"/>
            <w:vMerge/>
            <w:hideMark/>
          </w:tcPr>
          <w:p w14:paraId="238E849D" w14:textId="77777777" w:rsidR="00DE0E54" w:rsidRPr="00DE0E54" w:rsidRDefault="00DE0E54">
            <w:pPr>
              <w:rPr>
                <w:rFonts w:cstheme="minorHAnsi"/>
                <w:sz w:val="16"/>
                <w:szCs w:val="16"/>
              </w:rPr>
            </w:pPr>
          </w:p>
        </w:tc>
        <w:tc>
          <w:tcPr>
            <w:tcW w:w="1039" w:type="dxa"/>
            <w:vMerge/>
            <w:hideMark/>
          </w:tcPr>
          <w:p w14:paraId="2D823388" w14:textId="77777777" w:rsidR="00DE0E54" w:rsidRPr="00DE0E54" w:rsidRDefault="00DE0E54">
            <w:pPr>
              <w:rPr>
                <w:rFonts w:cstheme="minorHAnsi"/>
                <w:sz w:val="16"/>
                <w:szCs w:val="16"/>
              </w:rPr>
            </w:pPr>
          </w:p>
        </w:tc>
        <w:tc>
          <w:tcPr>
            <w:tcW w:w="938" w:type="dxa"/>
            <w:vMerge/>
            <w:hideMark/>
          </w:tcPr>
          <w:p w14:paraId="76FFC098" w14:textId="77777777" w:rsidR="00DE0E54" w:rsidRPr="00DE0E54" w:rsidRDefault="00DE0E54">
            <w:pPr>
              <w:rPr>
                <w:rFonts w:cstheme="minorHAnsi"/>
                <w:sz w:val="16"/>
                <w:szCs w:val="16"/>
              </w:rPr>
            </w:pPr>
          </w:p>
        </w:tc>
        <w:tc>
          <w:tcPr>
            <w:tcW w:w="1708" w:type="dxa"/>
            <w:hideMark/>
          </w:tcPr>
          <w:p w14:paraId="4C8C7F67"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hideMark/>
          </w:tcPr>
          <w:p w14:paraId="450079BE" w14:textId="77777777" w:rsidR="00DE0E54" w:rsidRPr="00DE0E54" w:rsidRDefault="00DE0E54">
            <w:pPr>
              <w:rPr>
                <w:rFonts w:cstheme="minorHAnsi"/>
                <w:sz w:val="16"/>
                <w:szCs w:val="16"/>
              </w:rPr>
            </w:pPr>
          </w:p>
        </w:tc>
        <w:tc>
          <w:tcPr>
            <w:tcW w:w="709" w:type="dxa"/>
            <w:vMerge/>
            <w:hideMark/>
          </w:tcPr>
          <w:p w14:paraId="3E4B5A5F" w14:textId="77777777" w:rsidR="00DE0E54" w:rsidRPr="00DE0E54" w:rsidRDefault="00DE0E54">
            <w:pPr>
              <w:rPr>
                <w:rFonts w:cstheme="minorHAnsi"/>
                <w:sz w:val="16"/>
                <w:szCs w:val="16"/>
              </w:rPr>
            </w:pPr>
          </w:p>
        </w:tc>
        <w:tc>
          <w:tcPr>
            <w:tcW w:w="709" w:type="dxa"/>
            <w:vMerge/>
            <w:hideMark/>
          </w:tcPr>
          <w:p w14:paraId="6BD6BB03" w14:textId="77777777" w:rsidR="00DE0E54" w:rsidRPr="00DE0E54" w:rsidRDefault="00DE0E54">
            <w:pPr>
              <w:rPr>
                <w:rFonts w:cstheme="minorHAnsi"/>
                <w:sz w:val="16"/>
                <w:szCs w:val="16"/>
              </w:rPr>
            </w:pPr>
          </w:p>
        </w:tc>
        <w:tc>
          <w:tcPr>
            <w:tcW w:w="567" w:type="dxa"/>
            <w:vMerge/>
            <w:hideMark/>
          </w:tcPr>
          <w:p w14:paraId="27D14D64" w14:textId="77777777" w:rsidR="00DE0E54" w:rsidRPr="00DE0E54" w:rsidRDefault="00DE0E54">
            <w:pPr>
              <w:rPr>
                <w:rFonts w:cstheme="minorHAnsi"/>
                <w:sz w:val="16"/>
                <w:szCs w:val="16"/>
              </w:rPr>
            </w:pPr>
          </w:p>
        </w:tc>
        <w:tc>
          <w:tcPr>
            <w:tcW w:w="708" w:type="dxa"/>
            <w:vMerge/>
            <w:hideMark/>
          </w:tcPr>
          <w:p w14:paraId="2392AD00" w14:textId="77777777" w:rsidR="00DE0E54" w:rsidRPr="00DE0E54" w:rsidRDefault="00DE0E54">
            <w:pPr>
              <w:rPr>
                <w:rFonts w:cstheme="minorHAnsi"/>
                <w:sz w:val="16"/>
                <w:szCs w:val="16"/>
              </w:rPr>
            </w:pPr>
          </w:p>
        </w:tc>
      </w:tr>
      <w:tr w:rsidR="006F16CE" w:rsidRPr="00DE0E54" w14:paraId="538ACE68" w14:textId="77777777" w:rsidTr="006F16CE">
        <w:trPr>
          <w:trHeight w:val="315"/>
        </w:trPr>
        <w:tc>
          <w:tcPr>
            <w:tcW w:w="337" w:type="dxa"/>
            <w:vMerge/>
            <w:hideMark/>
          </w:tcPr>
          <w:p w14:paraId="21B4567F" w14:textId="77777777" w:rsidR="00DE0E54" w:rsidRPr="00DE0E54" w:rsidRDefault="00DE0E54">
            <w:pPr>
              <w:rPr>
                <w:rFonts w:cstheme="minorHAnsi"/>
                <w:sz w:val="16"/>
                <w:szCs w:val="16"/>
              </w:rPr>
            </w:pPr>
          </w:p>
        </w:tc>
        <w:tc>
          <w:tcPr>
            <w:tcW w:w="937" w:type="dxa"/>
            <w:vMerge/>
            <w:hideMark/>
          </w:tcPr>
          <w:p w14:paraId="1E6702FB" w14:textId="77777777" w:rsidR="00DE0E54" w:rsidRPr="00DE0E54" w:rsidRDefault="00DE0E54">
            <w:pPr>
              <w:rPr>
                <w:rFonts w:cstheme="minorHAnsi"/>
                <w:sz w:val="16"/>
                <w:szCs w:val="16"/>
              </w:rPr>
            </w:pPr>
          </w:p>
        </w:tc>
        <w:tc>
          <w:tcPr>
            <w:tcW w:w="853" w:type="dxa"/>
            <w:vMerge/>
            <w:hideMark/>
          </w:tcPr>
          <w:p w14:paraId="70EA1D8A" w14:textId="77777777" w:rsidR="00DE0E54" w:rsidRPr="00DE0E54" w:rsidRDefault="00DE0E54">
            <w:pPr>
              <w:rPr>
                <w:rFonts w:cstheme="minorHAnsi"/>
                <w:sz w:val="16"/>
                <w:szCs w:val="16"/>
              </w:rPr>
            </w:pPr>
          </w:p>
        </w:tc>
        <w:tc>
          <w:tcPr>
            <w:tcW w:w="992" w:type="dxa"/>
            <w:hideMark/>
          </w:tcPr>
          <w:p w14:paraId="607C267A"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15DCED2A" w14:textId="77777777" w:rsidR="00DE0E54" w:rsidRPr="00DE0E54" w:rsidRDefault="00DE0E54">
            <w:pPr>
              <w:rPr>
                <w:rFonts w:cstheme="minorHAnsi"/>
                <w:sz w:val="16"/>
                <w:szCs w:val="16"/>
              </w:rPr>
            </w:pPr>
          </w:p>
        </w:tc>
        <w:tc>
          <w:tcPr>
            <w:tcW w:w="426" w:type="dxa"/>
            <w:vMerge/>
            <w:hideMark/>
          </w:tcPr>
          <w:p w14:paraId="57832BBD" w14:textId="77777777" w:rsidR="00DE0E54" w:rsidRPr="00DE0E54" w:rsidRDefault="00DE0E54">
            <w:pPr>
              <w:rPr>
                <w:rFonts w:cstheme="minorHAnsi"/>
                <w:sz w:val="16"/>
                <w:szCs w:val="16"/>
              </w:rPr>
            </w:pPr>
          </w:p>
        </w:tc>
        <w:tc>
          <w:tcPr>
            <w:tcW w:w="1039" w:type="dxa"/>
            <w:vMerge/>
            <w:hideMark/>
          </w:tcPr>
          <w:p w14:paraId="5E31D670" w14:textId="77777777" w:rsidR="00DE0E54" w:rsidRPr="00DE0E54" w:rsidRDefault="00DE0E54">
            <w:pPr>
              <w:rPr>
                <w:rFonts w:cstheme="minorHAnsi"/>
                <w:sz w:val="16"/>
                <w:szCs w:val="16"/>
              </w:rPr>
            </w:pPr>
          </w:p>
        </w:tc>
        <w:tc>
          <w:tcPr>
            <w:tcW w:w="938" w:type="dxa"/>
            <w:vMerge/>
            <w:hideMark/>
          </w:tcPr>
          <w:p w14:paraId="38FC6C4B" w14:textId="77777777" w:rsidR="00DE0E54" w:rsidRPr="00DE0E54" w:rsidRDefault="00DE0E54">
            <w:pPr>
              <w:rPr>
                <w:rFonts w:cstheme="minorHAnsi"/>
                <w:sz w:val="16"/>
                <w:szCs w:val="16"/>
              </w:rPr>
            </w:pPr>
          </w:p>
        </w:tc>
        <w:tc>
          <w:tcPr>
            <w:tcW w:w="1708" w:type="dxa"/>
            <w:hideMark/>
          </w:tcPr>
          <w:p w14:paraId="46D33869"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hideMark/>
          </w:tcPr>
          <w:p w14:paraId="3027F2B5" w14:textId="77777777" w:rsidR="00DE0E54" w:rsidRPr="00DE0E54" w:rsidRDefault="00DE0E54">
            <w:pPr>
              <w:rPr>
                <w:rFonts w:cstheme="minorHAnsi"/>
                <w:sz w:val="16"/>
                <w:szCs w:val="16"/>
              </w:rPr>
            </w:pPr>
          </w:p>
        </w:tc>
        <w:tc>
          <w:tcPr>
            <w:tcW w:w="709" w:type="dxa"/>
            <w:vMerge/>
            <w:hideMark/>
          </w:tcPr>
          <w:p w14:paraId="0796C613" w14:textId="77777777" w:rsidR="00DE0E54" w:rsidRPr="00DE0E54" w:rsidRDefault="00DE0E54">
            <w:pPr>
              <w:rPr>
                <w:rFonts w:cstheme="minorHAnsi"/>
                <w:sz w:val="16"/>
                <w:szCs w:val="16"/>
              </w:rPr>
            </w:pPr>
          </w:p>
        </w:tc>
        <w:tc>
          <w:tcPr>
            <w:tcW w:w="709" w:type="dxa"/>
            <w:vMerge/>
            <w:hideMark/>
          </w:tcPr>
          <w:p w14:paraId="3E3982D8" w14:textId="77777777" w:rsidR="00DE0E54" w:rsidRPr="00DE0E54" w:rsidRDefault="00DE0E54">
            <w:pPr>
              <w:rPr>
                <w:rFonts w:cstheme="minorHAnsi"/>
                <w:sz w:val="16"/>
                <w:szCs w:val="16"/>
              </w:rPr>
            </w:pPr>
          </w:p>
        </w:tc>
        <w:tc>
          <w:tcPr>
            <w:tcW w:w="567" w:type="dxa"/>
            <w:vMerge/>
            <w:hideMark/>
          </w:tcPr>
          <w:p w14:paraId="3F5D7E4C" w14:textId="77777777" w:rsidR="00DE0E54" w:rsidRPr="00DE0E54" w:rsidRDefault="00DE0E54">
            <w:pPr>
              <w:rPr>
                <w:rFonts w:cstheme="minorHAnsi"/>
                <w:sz w:val="16"/>
                <w:szCs w:val="16"/>
              </w:rPr>
            </w:pPr>
          </w:p>
        </w:tc>
        <w:tc>
          <w:tcPr>
            <w:tcW w:w="708" w:type="dxa"/>
            <w:vMerge/>
            <w:hideMark/>
          </w:tcPr>
          <w:p w14:paraId="00C2FDAF" w14:textId="77777777" w:rsidR="00DE0E54" w:rsidRPr="00DE0E54" w:rsidRDefault="00DE0E54">
            <w:pPr>
              <w:rPr>
                <w:rFonts w:cstheme="minorHAnsi"/>
                <w:sz w:val="16"/>
                <w:szCs w:val="16"/>
              </w:rPr>
            </w:pPr>
          </w:p>
        </w:tc>
      </w:tr>
      <w:tr w:rsidR="00DE0E54" w:rsidRPr="00DE0E54" w14:paraId="42D028CE" w14:textId="77777777" w:rsidTr="006F16CE">
        <w:trPr>
          <w:trHeight w:val="899"/>
        </w:trPr>
        <w:tc>
          <w:tcPr>
            <w:tcW w:w="337" w:type="dxa"/>
            <w:vMerge w:val="restart"/>
            <w:hideMark/>
          </w:tcPr>
          <w:p w14:paraId="0F1D4F97" w14:textId="77777777" w:rsidR="00DE0E54" w:rsidRPr="00DE0E54" w:rsidRDefault="00DE0E54" w:rsidP="00DE0E54">
            <w:pPr>
              <w:rPr>
                <w:rFonts w:cstheme="minorHAnsi"/>
                <w:sz w:val="16"/>
                <w:szCs w:val="16"/>
              </w:rPr>
            </w:pPr>
            <w:r w:rsidRPr="00DE0E54">
              <w:rPr>
                <w:rFonts w:cstheme="minorHAnsi"/>
                <w:sz w:val="16"/>
                <w:szCs w:val="16"/>
              </w:rPr>
              <w:t>22</w:t>
            </w:r>
          </w:p>
        </w:tc>
        <w:tc>
          <w:tcPr>
            <w:tcW w:w="937" w:type="dxa"/>
            <w:vMerge w:val="restart"/>
            <w:hideMark/>
          </w:tcPr>
          <w:p w14:paraId="728310B2" w14:textId="77777777" w:rsidR="00DE0E54" w:rsidRPr="00DE0E54" w:rsidRDefault="00DE0E54" w:rsidP="00DE0E54">
            <w:pPr>
              <w:rPr>
                <w:rFonts w:cstheme="minorHAnsi"/>
                <w:sz w:val="16"/>
                <w:szCs w:val="16"/>
              </w:rPr>
            </w:pPr>
            <w:r w:rsidRPr="00DE0E54">
              <w:rPr>
                <w:rFonts w:cstheme="minorHAnsi"/>
                <w:sz w:val="16"/>
                <w:szCs w:val="16"/>
              </w:rPr>
              <w:t>Proyecto de ordenanza “Minería que viola derechos por ausencia del Estado”</w:t>
            </w:r>
          </w:p>
        </w:tc>
        <w:tc>
          <w:tcPr>
            <w:tcW w:w="853" w:type="dxa"/>
            <w:vMerge w:val="restart"/>
            <w:hideMark/>
          </w:tcPr>
          <w:p w14:paraId="29246963" w14:textId="77777777" w:rsidR="00DE0E54" w:rsidRPr="00DE0E54" w:rsidRDefault="00DE0E54" w:rsidP="00DE0E54">
            <w:pPr>
              <w:rPr>
                <w:rFonts w:cstheme="minorHAnsi"/>
                <w:sz w:val="16"/>
                <w:szCs w:val="16"/>
              </w:rPr>
            </w:pPr>
            <w:r w:rsidRPr="00DE0E54">
              <w:rPr>
                <w:rFonts w:cstheme="minorHAnsi"/>
                <w:sz w:val="16"/>
                <w:szCs w:val="16"/>
              </w:rPr>
              <w:t xml:space="preserve">2. Desarrollo de instrumentos locales de política pública para la acción climática, que </w:t>
            </w:r>
            <w:r w:rsidRPr="00DE0E54">
              <w:rPr>
                <w:rFonts w:cstheme="minorHAnsi"/>
                <w:sz w:val="16"/>
                <w:szCs w:val="16"/>
              </w:rPr>
              <w:lastRenderedPageBreak/>
              <w:t>prioricen medidas de adaptación frente a los riesgos climáticos.</w:t>
            </w:r>
          </w:p>
        </w:tc>
        <w:tc>
          <w:tcPr>
            <w:tcW w:w="992" w:type="dxa"/>
            <w:hideMark/>
          </w:tcPr>
          <w:p w14:paraId="74EBC404" w14:textId="77777777" w:rsidR="00DE0E54" w:rsidRPr="00DE0E54" w:rsidRDefault="00DE0E54" w:rsidP="00DE0E54">
            <w:pPr>
              <w:rPr>
                <w:rFonts w:cstheme="minorHAnsi"/>
                <w:sz w:val="16"/>
                <w:szCs w:val="16"/>
              </w:rPr>
            </w:pPr>
            <w:r w:rsidRPr="00DE0E54">
              <w:rPr>
                <w:rFonts w:cstheme="minorHAnsi"/>
                <w:sz w:val="16"/>
                <w:szCs w:val="16"/>
              </w:rPr>
              <w:lastRenderedPageBreak/>
              <w:t>Eje 3: ciudades sustentables</w:t>
            </w:r>
          </w:p>
        </w:tc>
        <w:tc>
          <w:tcPr>
            <w:tcW w:w="425" w:type="dxa"/>
            <w:vMerge w:val="restart"/>
            <w:hideMark/>
          </w:tcPr>
          <w:p w14:paraId="13CBD17B" w14:textId="77777777" w:rsidR="00DE0E54" w:rsidRPr="00DE0E54" w:rsidRDefault="00DE0E54">
            <w:pPr>
              <w:rPr>
                <w:rFonts w:cstheme="minorHAnsi"/>
                <w:sz w:val="16"/>
                <w:szCs w:val="16"/>
              </w:rPr>
            </w:pPr>
            <w:r w:rsidRPr="00DE0E54">
              <w:rPr>
                <w:rFonts w:cstheme="minorHAnsi"/>
                <w:sz w:val="16"/>
                <w:szCs w:val="16"/>
              </w:rPr>
              <w:t>X</w:t>
            </w:r>
          </w:p>
        </w:tc>
        <w:tc>
          <w:tcPr>
            <w:tcW w:w="426" w:type="dxa"/>
            <w:vMerge w:val="restart"/>
            <w:hideMark/>
          </w:tcPr>
          <w:p w14:paraId="0D301143" w14:textId="77777777" w:rsidR="00DE0E54" w:rsidRPr="00DE0E54" w:rsidRDefault="00DE0E54">
            <w:pPr>
              <w:rPr>
                <w:rFonts w:cstheme="minorHAnsi"/>
                <w:sz w:val="16"/>
                <w:szCs w:val="16"/>
              </w:rPr>
            </w:pPr>
            <w:r w:rsidRPr="00DE0E54">
              <w:rPr>
                <w:rFonts w:cstheme="minorHAnsi"/>
                <w:sz w:val="16"/>
                <w:szCs w:val="16"/>
              </w:rPr>
              <w:t> </w:t>
            </w:r>
          </w:p>
        </w:tc>
        <w:tc>
          <w:tcPr>
            <w:tcW w:w="1039" w:type="dxa"/>
            <w:vMerge w:val="restart"/>
            <w:hideMark/>
          </w:tcPr>
          <w:p w14:paraId="0812E5F3" w14:textId="77777777" w:rsidR="00DE0E54" w:rsidRPr="00DE0E54" w:rsidRDefault="00DE0E54">
            <w:pPr>
              <w:rPr>
                <w:rFonts w:cstheme="minorHAnsi"/>
                <w:sz w:val="16"/>
                <w:szCs w:val="16"/>
              </w:rPr>
            </w:pPr>
            <w:r w:rsidRPr="00DE0E54">
              <w:rPr>
                <w:rFonts w:cstheme="minorHAnsi"/>
                <w:sz w:val="16"/>
                <w:szCs w:val="16"/>
              </w:rPr>
              <w:t>Proyecto de Ordenanza Municipal (en curso de aprobación)</w:t>
            </w:r>
          </w:p>
        </w:tc>
        <w:tc>
          <w:tcPr>
            <w:tcW w:w="938" w:type="dxa"/>
            <w:vMerge w:val="restart"/>
            <w:hideMark/>
          </w:tcPr>
          <w:p w14:paraId="580C4E01" w14:textId="77777777" w:rsidR="00DE0E54" w:rsidRPr="00DE0E54" w:rsidRDefault="00DE0E54">
            <w:pPr>
              <w:rPr>
                <w:rFonts w:cstheme="minorHAnsi"/>
                <w:sz w:val="16"/>
                <w:szCs w:val="16"/>
              </w:rPr>
            </w:pPr>
            <w:r w:rsidRPr="00DE0E54">
              <w:rPr>
                <w:rFonts w:cstheme="minorHAnsi"/>
                <w:sz w:val="16"/>
                <w:szCs w:val="16"/>
              </w:rPr>
              <w:t>Universidad de Cuenca –carrera de Sociología- y Municipio del cantón Cuenca –Consejo Cantonal.</w:t>
            </w:r>
          </w:p>
        </w:tc>
        <w:tc>
          <w:tcPr>
            <w:tcW w:w="1708" w:type="dxa"/>
            <w:hideMark/>
          </w:tcPr>
          <w:p w14:paraId="6B195513" w14:textId="77777777" w:rsidR="00DE0E54" w:rsidRPr="00DE0E54" w:rsidRDefault="00DE0E54" w:rsidP="00DE0E54">
            <w:pPr>
              <w:rPr>
                <w:rFonts w:cstheme="minorHAnsi"/>
                <w:sz w:val="16"/>
                <w:szCs w:val="16"/>
              </w:rPr>
            </w:pPr>
            <w:r w:rsidRPr="00DE0E54">
              <w:rPr>
                <w:rFonts w:cstheme="minorHAnsi"/>
                <w:sz w:val="16"/>
                <w:szCs w:val="16"/>
              </w:rPr>
              <w:t xml:space="preserve">Frente a la ausencia de normativas en materia de regulación minera, la carrera de Sociología de la Universidad de Cuenca propone un proyecto de ordenanza dirigido al Consejo Cantonal de Cuenca que regule ésta actividad en las zonas amenazadas de Río Blanco y </w:t>
            </w:r>
            <w:proofErr w:type="spellStart"/>
            <w:r w:rsidRPr="00DE0E54">
              <w:rPr>
                <w:rFonts w:cstheme="minorHAnsi"/>
                <w:sz w:val="16"/>
                <w:szCs w:val="16"/>
              </w:rPr>
              <w:lastRenderedPageBreak/>
              <w:t>Quimsacocha</w:t>
            </w:r>
            <w:proofErr w:type="spellEnd"/>
            <w:r w:rsidRPr="00DE0E54">
              <w:rPr>
                <w:rFonts w:cstheme="minorHAnsi"/>
                <w:sz w:val="16"/>
                <w:szCs w:val="16"/>
              </w:rPr>
              <w:t xml:space="preserve"> para prevenir de daños ambientales y contaminación de las fuentes de agua.</w:t>
            </w:r>
          </w:p>
        </w:tc>
        <w:tc>
          <w:tcPr>
            <w:tcW w:w="567" w:type="dxa"/>
            <w:vMerge w:val="restart"/>
            <w:hideMark/>
          </w:tcPr>
          <w:p w14:paraId="45E1BC81" w14:textId="77777777" w:rsidR="00DE0E54" w:rsidRPr="00DE0E54" w:rsidRDefault="00DE0E54">
            <w:pPr>
              <w:rPr>
                <w:rFonts w:cstheme="minorHAnsi"/>
                <w:sz w:val="16"/>
                <w:szCs w:val="16"/>
              </w:rPr>
            </w:pPr>
            <w:r w:rsidRPr="00DE0E54">
              <w:rPr>
                <w:rFonts w:cstheme="minorHAnsi"/>
                <w:sz w:val="16"/>
                <w:szCs w:val="16"/>
              </w:rPr>
              <w:lastRenderedPageBreak/>
              <w:t> </w:t>
            </w:r>
          </w:p>
        </w:tc>
        <w:tc>
          <w:tcPr>
            <w:tcW w:w="709" w:type="dxa"/>
            <w:vMerge w:val="restart"/>
            <w:hideMark/>
          </w:tcPr>
          <w:p w14:paraId="00096B6C" w14:textId="77777777" w:rsidR="00DE0E54" w:rsidRPr="00DE0E54" w:rsidRDefault="00DE0E54">
            <w:pPr>
              <w:rPr>
                <w:rFonts w:cstheme="minorHAnsi"/>
                <w:sz w:val="16"/>
                <w:szCs w:val="16"/>
              </w:rPr>
            </w:pPr>
            <w:r w:rsidRPr="00DE0E54">
              <w:rPr>
                <w:rFonts w:cstheme="minorHAnsi"/>
                <w:sz w:val="16"/>
                <w:szCs w:val="16"/>
              </w:rPr>
              <w:t>Urbano-Rural</w:t>
            </w:r>
          </w:p>
        </w:tc>
        <w:tc>
          <w:tcPr>
            <w:tcW w:w="709" w:type="dxa"/>
            <w:vMerge w:val="restart"/>
            <w:hideMark/>
          </w:tcPr>
          <w:p w14:paraId="046AB773" w14:textId="77777777" w:rsidR="00DE0E54" w:rsidRPr="00DE0E54" w:rsidRDefault="00DE0E54">
            <w:pPr>
              <w:rPr>
                <w:rFonts w:cstheme="minorHAnsi"/>
                <w:sz w:val="16"/>
                <w:szCs w:val="16"/>
              </w:rPr>
            </w:pPr>
            <w:r w:rsidRPr="00DE0E54">
              <w:rPr>
                <w:rFonts w:cstheme="minorHAnsi"/>
                <w:sz w:val="16"/>
                <w:szCs w:val="16"/>
              </w:rPr>
              <w:t> </w:t>
            </w:r>
          </w:p>
        </w:tc>
        <w:tc>
          <w:tcPr>
            <w:tcW w:w="567" w:type="dxa"/>
            <w:vMerge w:val="restart"/>
            <w:hideMark/>
          </w:tcPr>
          <w:p w14:paraId="0D0C6683" w14:textId="77777777" w:rsidR="00DE0E54" w:rsidRPr="00DE0E54" w:rsidRDefault="00DE0E54">
            <w:pPr>
              <w:rPr>
                <w:rFonts w:cstheme="minorHAnsi"/>
                <w:sz w:val="16"/>
                <w:szCs w:val="16"/>
              </w:rPr>
            </w:pPr>
            <w:r w:rsidRPr="00DE0E54">
              <w:rPr>
                <w:rFonts w:cstheme="minorHAnsi"/>
                <w:sz w:val="16"/>
                <w:szCs w:val="16"/>
              </w:rPr>
              <w:t> </w:t>
            </w:r>
          </w:p>
        </w:tc>
        <w:tc>
          <w:tcPr>
            <w:tcW w:w="708" w:type="dxa"/>
            <w:vMerge w:val="restart"/>
            <w:hideMark/>
          </w:tcPr>
          <w:p w14:paraId="2FC56569"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59B6BD59" w14:textId="77777777" w:rsidTr="006F16CE">
        <w:trPr>
          <w:trHeight w:val="1125"/>
        </w:trPr>
        <w:tc>
          <w:tcPr>
            <w:tcW w:w="337" w:type="dxa"/>
            <w:vMerge/>
            <w:hideMark/>
          </w:tcPr>
          <w:p w14:paraId="46BA4F49" w14:textId="77777777" w:rsidR="00DE0E54" w:rsidRPr="00DE0E54" w:rsidRDefault="00DE0E54">
            <w:pPr>
              <w:rPr>
                <w:rFonts w:cstheme="minorHAnsi"/>
                <w:sz w:val="16"/>
                <w:szCs w:val="16"/>
              </w:rPr>
            </w:pPr>
          </w:p>
        </w:tc>
        <w:tc>
          <w:tcPr>
            <w:tcW w:w="937" w:type="dxa"/>
            <w:vMerge/>
            <w:hideMark/>
          </w:tcPr>
          <w:p w14:paraId="7480854C" w14:textId="77777777" w:rsidR="00DE0E54" w:rsidRPr="00DE0E54" w:rsidRDefault="00DE0E54">
            <w:pPr>
              <w:rPr>
                <w:rFonts w:cstheme="minorHAnsi"/>
                <w:sz w:val="16"/>
                <w:szCs w:val="16"/>
              </w:rPr>
            </w:pPr>
          </w:p>
        </w:tc>
        <w:tc>
          <w:tcPr>
            <w:tcW w:w="853" w:type="dxa"/>
            <w:vMerge/>
            <w:hideMark/>
          </w:tcPr>
          <w:p w14:paraId="0186B664" w14:textId="77777777" w:rsidR="00DE0E54" w:rsidRPr="00DE0E54" w:rsidRDefault="00DE0E54">
            <w:pPr>
              <w:rPr>
                <w:rFonts w:cstheme="minorHAnsi"/>
                <w:sz w:val="16"/>
                <w:szCs w:val="16"/>
              </w:rPr>
            </w:pPr>
          </w:p>
        </w:tc>
        <w:tc>
          <w:tcPr>
            <w:tcW w:w="992" w:type="dxa"/>
            <w:hideMark/>
          </w:tcPr>
          <w:p w14:paraId="280FBE85" w14:textId="77777777" w:rsidR="00DE0E54" w:rsidRPr="00DE0E54" w:rsidRDefault="00DE0E54" w:rsidP="00DE0E54">
            <w:pPr>
              <w:rPr>
                <w:rFonts w:cstheme="minorHAnsi"/>
                <w:sz w:val="16"/>
                <w:szCs w:val="16"/>
              </w:rPr>
            </w:pPr>
            <w:r w:rsidRPr="00DE0E54">
              <w:rPr>
                <w:rFonts w:cstheme="minorHAnsi"/>
                <w:sz w:val="16"/>
                <w:szCs w:val="16"/>
              </w:rPr>
              <w:t xml:space="preserve">Objetivo específico 1: promover el uso racional del suelo para garantizar sostenibilidad del medio ambiente, protección y conservación de los ecosistemas, sistemas hídricos, el hábitat y la biodiversidad. </w:t>
            </w:r>
          </w:p>
        </w:tc>
        <w:tc>
          <w:tcPr>
            <w:tcW w:w="425" w:type="dxa"/>
            <w:vMerge/>
            <w:hideMark/>
          </w:tcPr>
          <w:p w14:paraId="7F0CC3E3" w14:textId="77777777" w:rsidR="00DE0E54" w:rsidRPr="00DE0E54" w:rsidRDefault="00DE0E54">
            <w:pPr>
              <w:rPr>
                <w:rFonts w:cstheme="minorHAnsi"/>
                <w:sz w:val="16"/>
                <w:szCs w:val="16"/>
              </w:rPr>
            </w:pPr>
          </w:p>
        </w:tc>
        <w:tc>
          <w:tcPr>
            <w:tcW w:w="426" w:type="dxa"/>
            <w:vMerge/>
            <w:hideMark/>
          </w:tcPr>
          <w:p w14:paraId="27C3E36D" w14:textId="77777777" w:rsidR="00DE0E54" w:rsidRPr="00DE0E54" w:rsidRDefault="00DE0E54">
            <w:pPr>
              <w:rPr>
                <w:rFonts w:cstheme="minorHAnsi"/>
                <w:sz w:val="16"/>
                <w:szCs w:val="16"/>
              </w:rPr>
            </w:pPr>
          </w:p>
        </w:tc>
        <w:tc>
          <w:tcPr>
            <w:tcW w:w="1039" w:type="dxa"/>
            <w:vMerge/>
            <w:hideMark/>
          </w:tcPr>
          <w:p w14:paraId="20F88386" w14:textId="77777777" w:rsidR="00DE0E54" w:rsidRPr="00DE0E54" w:rsidRDefault="00DE0E54">
            <w:pPr>
              <w:rPr>
                <w:rFonts w:cstheme="minorHAnsi"/>
                <w:sz w:val="16"/>
                <w:szCs w:val="16"/>
              </w:rPr>
            </w:pPr>
          </w:p>
        </w:tc>
        <w:tc>
          <w:tcPr>
            <w:tcW w:w="938" w:type="dxa"/>
            <w:vMerge/>
            <w:hideMark/>
          </w:tcPr>
          <w:p w14:paraId="78DA649F" w14:textId="77777777" w:rsidR="00DE0E54" w:rsidRPr="00DE0E54" w:rsidRDefault="00DE0E54">
            <w:pPr>
              <w:rPr>
                <w:rFonts w:cstheme="minorHAnsi"/>
                <w:sz w:val="16"/>
                <w:szCs w:val="16"/>
              </w:rPr>
            </w:pPr>
          </w:p>
        </w:tc>
        <w:tc>
          <w:tcPr>
            <w:tcW w:w="1708" w:type="dxa"/>
            <w:hideMark/>
          </w:tcPr>
          <w:p w14:paraId="6D5329C3" w14:textId="77777777" w:rsidR="00DE0E54" w:rsidRPr="00DE0E54" w:rsidRDefault="00DE0E54" w:rsidP="00DE0E54">
            <w:pPr>
              <w:rPr>
                <w:rFonts w:cstheme="minorHAnsi"/>
                <w:sz w:val="16"/>
                <w:szCs w:val="16"/>
              </w:rPr>
            </w:pPr>
            <w:r w:rsidRPr="00DE0E54">
              <w:rPr>
                <w:rFonts w:cstheme="minorHAnsi"/>
                <w:sz w:val="16"/>
                <w:szCs w:val="16"/>
              </w:rPr>
              <w:t>Propuestas:</w:t>
            </w:r>
          </w:p>
        </w:tc>
        <w:tc>
          <w:tcPr>
            <w:tcW w:w="567" w:type="dxa"/>
            <w:vMerge/>
            <w:hideMark/>
          </w:tcPr>
          <w:p w14:paraId="2A75FD60" w14:textId="77777777" w:rsidR="00DE0E54" w:rsidRPr="00DE0E54" w:rsidRDefault="00DE0E54">
            <w:pPr>
              <w:rPr>
                <w:rFonts w:cstheme="minorHAnsi"/>
                <w:sz w:val="16"/>
                <w:szCs w:val="16"/>
              </w:rPr>
            </w:pPr>
          </w:p>
        </w:tc>
        <w:tc>
          <w:tcPr>
            <w:tcW w:w="709" w:type="dxa"/>
            <w:vMerge/>
            <w:hideMark/>
          </w:tcPr>
          <w:p w14:paraId="0B861622" w14:textId="77777777" w:rsidR="00DE0E54" w:rsidRPr="00DE0E54" w:rsidRDefault="00DE0E54">
            <w:pPr>
              <w:rPr>
                <w:rFonts w:cstheme="minorHAnsi"/>
                <w:sz w:val="16"/>
                <w:szCs w:val="16"/>
              </w:rPr>
            </w:pPr>
          </w:p>
        </w:tc>
        <w:tc>
          <w:tcPr>
            <w:tcW w:w="709" w:type="dxa"/>
            <w:vMerge/>
            <w:hideMark/>
          </w:tcPr>
          <w:p w14:paraId="320BCA0E" w14:textId="77777777" w:rsidR="00DE0E54" w:rsidRPr="00DE0E54" w:rsidRDefault="00DE0E54">
            <w:pPr>
              <w:rPr>
                <w:rFonts w:cstheme="minorHAnsi"/>
                <w:sz w:val="16"/>
                <w:szCs w:val="16"/>
              </w:rPr>
            </w:pPr>
          </w:p>
        </w:tc>
        <w:tc>
          <w:tcPr>
            <w:tcW w:w="567" w:type="dxa"/>
            <w:vMerge/>
            <w:hideMark/>
          </w:tcPr>
          <w:p w14:paraId="09533B4E" w14:textId="77777777" w:rsidR="00DE0E54" w:rsidRPr="00DE0E54" w:rsidRDefault="00DE0E54">
            <w:pPr>
              <w:rPr>
                <w:rFonts w:cstheme="minorHAnsi"/>
                <w:sz w:val="16"/>
                <w:szCs w:val="16"/>
              </w:rPr>
            </w:pPr>
          </w:p>
        </w:tc>
        <w:tc>
          <w:tcPr>
            <w:tcW w:w="708" w:type="dxa"/>
            <w:vMerge/>
            <w:hideMark/>
          </w:tcPr>
          <w:p w14:paraId="5916C5FF" w14:textId="77777777" w:rsidR="00DE0E54" w:rsidRPr="00DE0E54" w:rsidRDefault="00DE0E54">
            <w:pPr>
              <w:rPr>
                <w:rFonts w:cstheme="minorHAnsi"/>
                <w:sz w:val="16"/>
                <w:szCs w:val="16"/>
              </w:rPr>
            </w:pPr>
          </w:p>
        </w:tc>
      </w:tr>
      <w:tr w:rsidR="006F16CE" w:rsidRPr="00DE0E54" w14:paraId="29C77F41" w14:textId="77777777" w:rsidTr="006F16CE">
        <w:trPr>
          <w:trHeight w:val="1125"/>
        </w:trPr>
        <w:tc>
          <w:tcPr>
            <w:tcW w:w="337" w:type="dxa"/>
            <w:vMerge/>
            <w:hideMark/>
          </w:tcPr>
          <w:p w14:paraId="528AE6E2" w14:textId="77777777" w:rsidR="00DE0E54" w:rsidRPr="00DE0E54" w:rsidRDefault="00DE0E54">
            <w:pPr>
              <w:rPr>
                <w:rFonts w:cstheme="minorHAnsi"/>
                <w:sz w:val="16"/>
                <w:szCs w:val="16"/>
              </w:rPr>
            </w:pPr>
          </w:p>
        </w:tc>
        <w:tc>
          <w:tcPr>
            <w:tcW w:w="937" w:type="dxa"/>
            <w:vMerge/>
            <w:hideMark/>
          </w:tcPr>
          <w:p w14:paraId="35C846FE" w14:textId="77777777" w:rsidR="00DE0E54" w:rsidRPr="00DE0E54" w:rsidRDefault="00DE0E54">
            <w:pPr>
              <w:rPr>
                <w:rFonts w:cstheme="minorHAnsi"/>
                <w:sz w:val="16"/>
                <w:szCs w:val="16"/>
              </w:rPr>
            </w:pPr>
          </w:p>
        </w:tc>
        <w:tc>
          <w:tcPr>
            <w:tcW w:w="853" w:type="dxa"/>
            <w:vMerge/>
            <w:hideMark/>
          </w:tcPr>
          <w:p w14:paraId="5F583E69" w14:textId="77777777" w:rsidR="00DE0E54" w:rsidRPr="00DE0E54" w:rsidRDefault="00DE0E54">
            <w:pPr>
              <w:rPr>
                <w:rFonts w:cstheme="minorHAnsi"/>
                <w:sz w:val="16"/>
                <w:szCs w:val="16"/>
              </w:rPr>
            </w:pPr>
          </w:p>
        </w:tc>
        <w:tc>
          <w:tcPr>
            <w:tcW w:w="992" w:type="dxa"/>
            <w:hideMark/>
          </w:tcPr>
          <w:p w14:paraId="575F2E91" w14:textId="77777777" w:rsidR="00DE0E54" w:rsidRPr="00DE0E54" w:rsidRDefault="00DE0E54" w:rsidP="00DE0E54">
            <w:pPr>
              <w:rPr>
                <w:rFonts w:cstheme="minorHAnsi"/>
                <w:sz w:val="16"/>
                <w:szCs w:val="16"/>
              </w:rPr>
            </w:pPr>
            <w:r w:rsidRPr="00DE0E54">
              <w:rPr>
                <w:rFonts w:cstheme="minorHAnsi"/>
                <w:sz w:val="16"/>
                <w:szCs w:val="16"/>
              </w:rPr>
              <w:t>O. E. 4: Establecer medidas para evitar la ocupación irregular y no planificada del territorio en áreas urbanas, de periferia y para revertir los procesos de asentamientos informales.</w:t>
            </w:r>
          </w:p>
        </w:tc>
        <w:tc>
          <w:tcPr>
            <w:tcW w:w="425" w:type="dxa"/>
            <w:vMerge/>
            <w:hideMark/>
          </w:tcPr>
          <w:p w14:paraId="798A4425" w14:textId="77777777" w:rsidR="00DE0E54" w:rsidRPr="00DE0E54" w:rsidRDefault="00DE0E54">
            <w:pPr>
              <w:rPr>
                <w:rFonts w:cstheme="minorHAnsi"/>
                <w:sz w:val="16"/>
                <w:szCs w:val="16"/>
              </w:rPr>
            </w:pPr>
          </w:p>
        </w:tc>
        <w:tc>
          <w:tcPr>
            <w:tcW w:w="426" w:type="dxa"/>
            <w:vMerge/>
            <w:hideMark/>
          </w:tcPr>
          <w:p w14:paraId="4865269E" w14:textId="77777777" w:rsidR="00DE0E54" w:rsidRPr="00DE0E54" w:rsidRDefault="00DE0E54">
            <w:pPr>
              <w:rPr>
                <w:rFonts w:cstheme="minorHAnsi"/>
                <w:sz w:val="16"/>
                <w:szCs w:val="16"/>
              </w:rPr>
            </w:pPr>
          </w:p>
        </w:tc>
        <w:tc>
          <w:tcPr>
            <w:tcW w:w="1039" w:type="dxa"/>
            <w:vMerge/>
            <w:hideMark/>
          </w:tcPr>
          <w:p w14:paraId="6B8759E1" w14:textId="77777777" w:rsidR="00DE0E54" w:rsidRPr="00DE0E54" w:rsidRDefault="00DE0E54">
            <w:pPr>
              <w:rPr>
                <w:rFonts w:cstheme="minorHAnsi"/>
                <w:sz w:val="16"/>
                <w:szCs w:val="16"/>
              </w:rPr>
            </w:pPr>
          </w:p>
        </w:tc>
        <w:tc>
          <w:tcPr>
            <w:tcW w:w="938" w:type="dxa"/>
            <w:vMerge/>
            <w:hideMark/>
          </w:tcPr>
          <w:p w14:paraId="42900ED0" w14:textId="77777777" w:rsidR="00DE0E54" w:rsidRPr="00DE0E54" w:rsidRDefault="00DE0E54">
            <w:pPr>
              <w:rPr>
                <w:rFonts w:cstheme="minorHAnsi"/>
                <w:sz w:val="16"/>
                <w:szCs w:val="16"/>
              </w:rPr>
            </w:pPr>
          </w:p>
        </w:tc>
        <w:tc>
          <w:tcPr>
            <w:tcW w:w="1708" w:type="dxa"/>
            <w:hideMark/>
          </w:tcPr>
          <w:p w14:paraId="2B9527FE" w14:textId="77777777" w:rsidR="00DE0E54" w:rsidRPr="00DE0E54" w:rsidRDefault="00DE0E54" w:rsidP="00DE0E54">
            <w:pPr>
              <w:rPr>
                <w:rFonts w:cstheme="minorHAnsi"/>
                <w:sz w:val="16"/>
                <w:szCs w:val="16"/>
              </w:rPr>
            </w:pPr>
            <w:r w:rsidRPr="00DE0E54">
              <w:rPr>
                <w:rFonts w:cstheme="minorHAnsi"/>
                <w:sz w:val="16"/>
                <w:szCs w:val="16"/>
              </w:rPr>
              <w:t>-Regular cualquier tipo actividad minera artesanal que se dé en la zona.</w:t>
            </w:r>
          </w:p>
        </w:tc>
        <w:tc>
          <w:tcPr>
            <w:tcW w:w="567" w:type="dxa"/>
            <w:vMerge/>
            <w:hideMark/>
          </w:tcPr>
          <w:p w14:paraId="142BFA5E" w14:textId="77777777" w:rsidR="00DE0E54" w:rsidRPr="00DE0E54" w:rsidRDefault="00DE0E54">
            <w:pPr>
              <w:rPr>
                <w:rFonts w:cstheme="minorHAnsi"/>
                <w:sz w:val="16"/>
                <w:szCs w:val="16"/>
              </w:rPr>
            </w:pPr>
          </w:p>
        </w:tc>
        <w:tc>
          <w:tcPr>
            <w:tcW w:w="709" w:type="dxa"/>
            <w:vMerge/>
            <w:hideMark/>
          </w:tcPr>
          <w:p w14:paraId="76309960" w14:textId="77777777" w:rsidR="00DE0E54" w:rsidRPr="00DE0E54" w:rsidRDefault="00DE0E54">
            <w:pPr>
              <w:rPr>
                <w:rFonts w:cstheme="minorHAnsi"/>
                <w:sz w:val="16"/>
                <w:szCs w:val="16"/>
              </w:rPr>
            </w:pPr>
          </w:p>
        </w:tc>
        <w:tc>
          <w:tcPr>
            <w:tcW w:w="709" w:type="dxa"/>
            <w:vMerge/>
            <w:hideMark/>
          </w:tcPr>
          <w:p w14:paraId="4178DEAD" w14:textId="77777777" w:rsidR="00DE0E54" w:rsidRPr="00DE0E54" w:rsidRDefault="00DE0E54">
            <w:pPr>
              <w:rPr>
                <w:rFonts w:cstheme="minorHAnsi"/>
                <w:sz w:val="16"/>
                <w:szCs w:val="16"/>
              </w:rPr>
            </w:pPr>
          </w:p>
        </w:tc>
        <w:tc>
          <w:tcPr>
            <w:tcW w:w="567" w:type="dxa"/>
            <w:vMerge/>
            <w:hideMark/>
          </w:tcPr>
          <w:p w14:paraId="550374C7" w14:textId="77777777" w:rsidR="00DE0E54" w:rsidRPr="00DE0E54" w:rsidRDefault="00DE0E54">
            <w:pPr>
              <w:rPr>
                <w:rFonts w:cstheme="minorHAnsi"/>
                <w:sz w:val="16"/>
                <w:szCs w:val="16"/>
              </w:rPr>
            </w:pPr>
          </w:p>
        </w:tc>
        <w:tc>
          <w:tcPr>
            <w:tcW w:w="708" w:type="dxa"/>
            <w:vMerge/>
            <w:hideMark/>
          </w:tcPr>
          <w:p w14:paraId="00A3DFA5" w14:textId="77777777" w:rsidR="00DE0E54" w:rsidRPr="00DE0E54" w:rsidRDefault="00DE0E54">
            <w:pPr>
              <w:rPr>
                <w:rFonts w:cstheme="minorHAnsi"/>
                <w:sz w:val="16"/>
                <w:szCs w:val="16"/>
              </w:rPr>
            </w:pPr>
          </w:p>
        </w:tc>
      </w:tr>
      <w:tr w:rsidR="006F16CE" w:rsidRPr="00DE0E54" w14:paraId="63936B98" w14:textId="77777777" w:rsidTr="006F16CE">
        <w:trPr>
          <w:trHeight w:val="900"/>
        </w:trPr>
        <w:tc>
          <w:tcPr>
            <w:tcW w:w="337" w:type="dxa"/>
            <w:vMerge/>
            <w:hideMark/>
          </w:tcPr>
          <w:p w14:paraId="6569B0F0" w14:textId="77777777" w:rsidR="00DE0E54" w:rsidRPr="00DE0E54" w:rsidRDefault="00DE0E54">
            <w:pPr>
              <w:rPr>
                <w:rFonts w:cstheme="minorHAnsi"/>
                <w:sz w:val="16"/>
                <w:szCs w:val="16"/>
              </w:rPr>
            </w:pPr>
          </w:p>
        </w:tc>
        <w:tc>
          <w:tcPr>
            <w:tcW w:w="937" w:type="dxa"/>
            <w:vMerge/>
            <w:hideMark/>
          </w:tcPr>
          <w:p w14:paraId="22B5C1BE" w14:textId="77777777" w:rsidR="00DE0E54" w:rsidRPr="00DE0E54" w:rsidRDefault="00DE0E54">
            <w:pPr>
              <w:rPr>
                <w:rFonts w:cstheme="minorHAnsi"/>
                <w:sz w:val="16"/>
                <w:szCs w:val="16"/>
              </w:rPr>
            </w:pPr>
          </w:p>
        </w:tc>
        <w:tc>
          <w:tcPr>
            <w:tcW w:w="853" w:type="dxa"/>
            <w:vMerge/>
            <w:hideMark/>
          </w:tcPr>
          <w:p w14:paraId="31D64A06" w14:textId="77777777" w:rsidR="00DE0E54" w:rsidRPr="00DE0E54" w:rsidRDefault="00DE0E54">
            <w:pPr>
              <w:rPr>
                <w:rFonts w:cstheme="minorHAnsi"/>
                <w:sz w:val="16"/>
                <w:szCs w:val="16"/>
              </w:rPr>
            </w:pPr>
          </w:p>
        </w:tc>
        <w:tc>
          <w:tcPr>
            <w:tcW w:w="992" w:type="dxa"/>
            <w:hideMark/>
          </w:tcPr>
          <w:p w14:paraId="04E2A445" w14:textId="77777777" w:rsidR="00DE0E54" w:rsidRPr="00DE0E54" w:rsidRDefault="00DE0E54" w:rsidP="00DE0E54">
            <w:pPr>
              <w:rPr>
                <w:rFonts w:cstheme="minorHAnsi"/>
                <w:sz w:val="16"/>
                <w:szCs w:val="16"/>
              </w:rPr>
            </w:pPr>
            <w:r w:rsidRPr="00DE0E54">
              <w:rPr>
                <w:rFonts w:cstheme="minorHAnsi"/>
                <w:sz w:val="16"/>
                <w:szCs w:val="16"/>
              </w:rPr>
              <w:t>O.E. 6: Planificar el territorio con un enfoque de mitigación y prevención de riesgos, reconociendo la vulnerabilidad de los territo</w:t>
            </w:r>
            <w:r>
              <w:rPr>
                <w:rFonts w:cstheme="minorHAnsi"/>
                <w:sz w:val="16"/>
                <w:szCs w:val="16"/>
              </w:rPr>
              <w:t>rios frente al Cambio Climático</w:t>
            </w:r>
          </w:p>
        </w:tc>
        <w:tc>
          <w:tcPr>
            <w:tcW w:w="425" w:type="dxa"/>
            <w:vMerge/>
            <w:hideMark/>
          </w:tcPr>
          <w:p w14:paraId="05C4A79D" w14:textId="77777777" w:rsidR="00DE0E54" w:rsidRPr="00DE0E54" w:rsidRDefault="00DE0E54">
            <w:pPr>
              <w:rPr>
                <w:rFonts w:cstheme="minorHAnsi"/>
                <w:sz w:val="16"/>
                <w:szCs w:val="16"/>
              </w:rPr>
            </w:pPr>
          </w:p>
        </w:tc>
        <w:tc>
          <w:tcPr>
            <w:tcW w:w="426" w:type="dxa"/>
            <w:vMerge/>
            <w:hideMark/>
          </w:tcPr>
          <w:p w14:paraId="645EDC85" w14:textId="77777777" w:rsidR="00DE0E54" w:rsidRPr="00DE0E54" w:rsidRDefault="00DE0E54">
            <w:pPr>
              <w:rPr>
                <w:rFonts w:cstheme="minorHAnsi"/>
                <w:sz w:val="16"/>
                <w:szCs w:val="16"/>
              </w:rPr>
            </w:pPr>
          </w:p>
        </w:tc>
        <w:tc>
          <w:tcPr>
            <w:tcW w:w="1039" w:type="dxa"/>
            <w:vMerge/>
            <w:hideMark/>
          </w:tcPr>
          <w:p w14:paraId="263EB3C8" w14:textId="77777777" w:rsidR="00DE0E54" w:rsidRPr="00DE0E54" w:rsidRDefault="00DE0E54">
            <w:pPr>
              <w:rPr>
                <w:rFonts w:cstheme="minorHAnsi"/>
                <w:sz w:val="16"/>
                <w:szCs w:val="16"/>
              </w:rPr>
            </w:pPr>
          </w:p>
        </w:tc>
        <w:tc>
          <w:tcPr>
            <w:tcW w:w="938" w:type="dxa"/>
            <w:vMerge/>
            <w:hideMark/>
          </w:tcPr>
          <w:p w14:paraId="4E83D4D9" w14:textId="77777777" w:rsidR="00DE0E54" w:rsidRPr="00DE0E54" w:rsidRDefault="00DE0E54">
            <w:pPr>
              <w:rPr>
                <w:rFonts w:cstheme="minorHAnsi"/>
                <w:sz w:val="16"/>
                <w:szCs w:val="16"/>
              </w:rPr>
            </w:pPr>
          </w:p>
        </w:tc>
        <w:tc>
          <w:tcPr>
            <w:tcW w:w="1708" w:type="dxa"/>
            <w:hideMark/>
          </w:tcPr>
          <w:p w14:paraId="328976D4" w14:textId="77777777" w:rsidR="00DE0E54" w:rsidRPr="00DE0E54" w:rsidRDefault="00DE0E54" w:rsidP="00DE0E54">
            <w:pPr>
              <w:rPr>
                <w:rFonts w:cstheme="minorHAnsi"/>
                <w:sz w:val="16"/>
                <w:szCs w:val="16"/>
              </w:rPr>
            </w:pPr>
            <w:r w:rsidRPr="00DE0E54">
              <w:rPr>
                <w:rFonts w:cstheme="minorHAnsi"/>
                <w:sz w:val="16"/>
                <w:szCs w:val="16"/>
              </w:rPr>
              <w:t>-Satisfacer las necesidades productivas, políticas y sociales de las comunidades aledañas a los sitios de posible explotación.</w:t>
            </w:r>
          </w:p>
        </w:tc>
        <w:tc>
          <w:tcPr>
            <w:tcW w:w="567" w:type="dxa"/>
            <w:vMerge/>
            <w:hideMark/>
          </w:tcPr>
          <w:p w14:paraId="5EA06F5E" w14:textId="77777777" w:rsidR="00DE0E54" w:rsidRPr="00DE0E54" w:rsidRDefault="00DE0E54">
            <w:pPr>
              <w:rPr>
                <w:rFonts w:cstheme="minorHAnsi"/>
                <w:sz w:val="16"/>
                <w:szCs w:val="16"/>
              </w:rPr>
            </w:pPr>
          </w:p>
        </w:tc>
        <w:tc>
          <w:tcPr>
            <w:tcW w:w="709" w:type="dxa"/>
            <w:vMerge/>
            <w:hideMark/>
          </w:tcPr>
          <w:p w14:paraId="4BDD4682" w14:textId="77777777" w:rsidR="00DE0E54" w:rsidRPr="00DE0E54" w:rsidRDefault="00DE0E54">
            <w:pPr>
              <w:rPr>
                <w:rFonts w:cstheme="minorHAnsi"/>
                <w:sz w:val="16"/>
                <w:szCs w:val="16"/>
              </w:rPr>
            </w:pPr>
          </w:p>
        </w:tc>
        <w:tc>
          <w:tcPr>
            <w:tcW w:w="709" w:type="dxa"/>
            <w:vMerge/>
            <w:hideMark/>
          </w:tcPr>
          <w:p w14:paraId="02E6CF82" w14:textId="77777777" w:rsidR="00DE0E54" w:rsidRPr="00DE0E54" w:rsidRDefault="00DE0E54">
            <w:pPr>
              <w:rPr>
                <w:rFonts w:cstheme="minorHAnsi"/>
                <w:sz w:val="16"/>
                <w:szCs w:val="16"/>
              </w:rPr>
            </w:pPr>
          </w:p>
        </w:tc>
        <w:tc>
          <w:tcPr>
            <w:tcW w:w="567" w:type="dxa"/>
            <w:vMerge/>
            <w:hideMark/>
          </w:tcPr>
          <w:p w14:paraId="6BB35F61" w14:textId="77777777" w:rsidR="00DE0E54" w:rsidRPr="00DE0E54" w:rsidRDefault="00DE0E54">
            <w:pPr>
              <w:rPr>
                <w:rFonts w:cstheme="minorHAnsi"/>
                <w:sz w:val="16"/>
                <w:szCs w:val="16"/>
              </w:rPr>
            </w:pPr>
          </w:p>
        </w:tc>
        <w:tc>
          <w:tcPr>
            <w:tcW w:w="708" w:type="dxa"/>
            <w:vMerge/>
            <w:hideMark/>
          </w:tcPr>
          <w:p w14:paraId="5B5EEC13" w14:textId="77777777" w:rsidR="00DE0E54" w:rsidRPr="00DE0E54" w:rsidRDefault="00DE0E54">
            <w:pPr>
              <w:rPr>
                <w:rFonts w:cstheme="minorHAnsi"/>
                <w:sz w:val="16"/>
                <w:szCs w:val="16"/>
              </w:rPr>
            </w:pPr>
          </w:p>
        </w:tc>
      </w:tr>
      <w:tr w:rsidR="006F16CE" w:rsidRPr="00DE0E54" w14:paraId="618879E8" w14:textId="77777777" w:rsidTr="006F16CE">
        <w:trPr>
          <w:trHeight w:val="900"/>
        </w:trPr>
        <w:tc>
          <w:tcPr>
            <w:tcW w:w="337" w:type="dxa"/>
            <w:vMerge/>
            <w:hideMark/>
          </w:tcPr>
          <w:p w14:paraId="29938621" w14:textId="77777777" w:rsidR="00DE0E54" w:rsidRPr="00DE0E54" w:rsidRDefault="00DE0E54">
            <w:pPr>
              <w:rPr>
                <w:rFonts w:cstheme="minorHAnsi"/>
                <w:sz w:val="16"/>
                <w:szCs w:val="16"/>
              </w:rPr>
            </w:pPr>
          </w:p>
        </w:tc>
        <w:tc>
          <w:tcPr>
            <w:tcW w:w="937" w:type="dxa"/>
            <w:vMerge/>
            <w:hideMark/>
          </w:tcPr>
          <w:p w14:paraId="1B8D66A6" w14:textId="77777777" w:rsidR="00DE0E54" w:rsidRPr="00DE0E54" w:rsidRDefault="00DE0E54">
            <w:pPr>
              <w:rPr>
                <w:rFonts w:cstheme="minorHAnsi"/>
                <w:sz w:val="16"/>
                <w:szCs w:val="16"/>
              </w:rPr>
            </w:pPr>
          </w:p>
        </w:tc>
        <w:tc>
          <w:tcPr>
            <w:tcW w:w="853" w:type="dxa"/>
            <w:vMerge/>
            <w:hideMark/>
          </w:tcPr>
          <w:p w14:paraId="1AA7ACCC" w14:textId="77777777" w:rsidR="00DE0E54" w:rsidRPr="00DE0E54" w:rsidRDefault="00DE0E54">
            <w:pPr>
              <w:rPr>
                <w:rFonts w:cstheme="minorHAnsi"/>
                <w:sz w:val="16"/>
                <w:szCs w:val="16"/>
              </w:rPr>
            </w:pPr>
          </w:p>
        </w:tc>
        <w:tc>
          <w:tcPr>
            <w:tcW w:w="992" w:type="dxa"/>
            <w:hideMark/>
          </w:tcPr>
          <w:p w14:paraId="2D9CD452" w14:textId="77777777" w:rsidR="00DE0E54" w:rsidRPr="00DE0E54" w:rsidRDefault="00DE0E54" w:rsidP="00DE0E54">
            <w:pPr>
              <w:rPr>
                <w:rFonts w:cstheme="minorHAnsi"/>
                <w:sz w:val="16"/>
                <w:szCs w:val="16"/>
              </w:rPr>
            </w:pPr>
            <w:r w:rsidRPr="00DE0E54">
              <w:rPr>
                <w:rFonts w:cstheme="minorHAnsi"/>
                <w:sz w:val="16"/>
                <w:szCs w:val="16"/>
              </w:rPr>
              <w:t> </w:t>
            </w:r>
          </w:p>
        </w:tc>
        <w:tc>
          <w:tcPr>
            <w:tcW w:w="425" w:type="dxa"/>
            <w:vMerge/>
            <w:hideMark/>
          </w:tcPr>
          <w:p w14:paraId="748A08D4" w14:textId="77777777" w:rsidR="00DE0E54" w:rsidRPr="00DE0E54" w:rsidRDefault="00DE0E54">
            <w:pPr>
              <w:rPr>
                <w:rFonts w:cstheme="minorHAnsi"/>
                <w:sz w:val="16"/>
                <w:szCs w:val="16"/>
              </w:rPr>
            </w:pPr>
          </w:p>
        </w:tc>
        <w:tc>
          <w:tcPr>
            <w:tcW w:w="426" w:type="dxa"/>
            <w:vMerge/>
            <w:hideMark/>
          </w:tcPr>
          <w:p w14:paraId="6E81B24F" w14:textId="77777777" w:rsidR="00DE0E54" w:rsidRPr="00DE0E54" w:rsidRDefault="00DE0E54">
            <w:pPr>
              <w:rPr>
                <w:rFonts w:cstheme="minorHAnsi"/>
                <w:sz w:val="16"/>
                <w:szCs w:val="16"/>
              </w:rPr>
            </w:pPr>
          </w:p>
        </w:tc>
        <w:tc>
          <w:tcPr>
            <w:tcW w:w="1039" w:type="dxa"/>
            <w:vMerge/>
            <w:hideMark/>
          </w:tcPr>
          <w:p w14:paraId="00A2864D" w14:textId="77777777" w:rsidR="00DE0E54" w:rsidRPr="00DE0E54" w:rsidRDefault="00DE0E54">
            <w:pPr>
              <w:rPr>
                <w:rFonts w:cstheme="minorHAnsi"/>
                <w:sz w:val="16"/>
                <w:szCs w:val="16"/>
              </w:rPr>
            </w:pPr>
          </w:p>
        </w:tc>
        <w:tc>
          <w:tcPr>
            <w:tcW w:w="938" w:type="dxa"/>
            <w:vMerge/>
            <w:hideMark/>
          </w:tcPr>
          <w:p w14:paraId="7606E65A" w14:textId="77777777" w:rsidR="00DE0E54" w:rsidRPr="00DE0E54" w:rsidRDefault="00DE0E54">
            <w:pPr>
              <w:rPr>
                <w:rFonts w:cstheme="minorHAnsi"/>
                <w:sz w:val="16"/>
                <w:szCs w:val="16"/>
              </w:rPr>
            </w:pPr>
          </w:p>
        </w:tc>
        <w:tc>
          <w:tcPr>
            <w:tcW w:w="1708" w:type="dxa"/>
            <w:hideMark/>
          </w:tcPr>
          <w:p w14:paraId="01BFF540" w14:textId="77777777" w:rsidR="00DE0E54" w:rsidRPr="00DE0E54" w:rsidRDefault="00DE0E54" w:rsidP="00DE0E54">
            <w:pPr>
              <w:rPr>
                <w:rFonts w:cstheme="minorHAnsi"/>
                <w:sz w:val="16"/>
                <w:szCs w:val="16"/>
              </w:rPr>
            </w:pPr>
            <w:r w:rsidRPr="00DE0E54">
              <w:rPr>
                <w:rFonts w:cstheme="minorHAnsi"/>
                <w:sz w:val="16"/>
                <w:szCs w:val="16"/>
              </w:rPr>
              <w:t xml:space="preserve">-Declarar a todo el macizo del Cajas, incluidos los territorios de Río Blanco y </w:t>
            </w:r>
            <w:proofErr w:type="spellStart"/>
            <w:r w:rsidRPr="00DE0E54">
              <w:rPr>
                <w:rFonts w:cstheme="minorHAnsi"/>
                <w:sz w:val="16"/>
                <w:szCs w:val="16"/>
              </w:rPr>
              <w:t>Quimsacocha</w:t>
            </w:r>
            <w:proofErr w:type="spellEnd"/>
            <w:r w:rsidRPr="00DE0E54">
              <w:rPr>
                <w:rFonts w:cstheme="minorHAnsi"/>
                <w:sz w:val="16"/>
                <w:szCs w:val="16"/>
              </w:rPr>
              <w:t xml:space="preserve"> como áreas de protección y por tanto libres de </w:t>
            </w:r>
            <w:r w:rsidRPr="00DE0E54">
              <w:rPr>
                <w:rFonts w:cstheme="minorHAnsi"/>
                <w:sz w:val="16"/>
                <w:szCs w:val="16"/>
              </w:rPr>
              <w:lastRenderedPageBreak/>
              <w:t>minería.</w:t>
            </w:r>
          </w:p>
        </w:tc>
        <w:tc>
          <w:tcPr>
            <w:tcW w:w="567" w:type="dxa"/>
            <w:vMerge/>
            <w:hideMark/>
          </w:tcPr>
          <w:p w14:paraId="3C303C24" w14:textId="77777777" w:rsidR="00DE0E54" w:rsidRPr="00DE0E54" w:rsidRDefault="00DE0E54">
            <w:pPr>
              <w:rPr>
                <w:rFonts w:cstheme="minorHAnsi"/>
                <w:sz w:val="16"/>
                <w:szCs w:val="16"/>
              </w:rPr>
            </w:pPr>
          </w:p>
        </w:tc>
        <w:tc>
          <w:tcPr>
            <w:tcW w:w="709" w:type="dxa"/>
            <w:vMerge/>
            <w:hideMark/>
          </w:tcPr>
          <w:p w14:paraId="21800B25" w14:textId="77777777" w:rsidR="00DE0E54" w:rsidRPr="00DE0E54" w:rsidRDefault="00DE0E54">
            <w:pPr>
              <w:rPr>
                <w:rFonts w:cstheme="minorHAnsi"/>
                <w:sz w:val="16"/>
                <w:szCs w:val="16"/>
              </w:rPr>
            </w:pPr>
          </w:p>
        </w:tc>
        <w:tc>
          <w:tcPr>
            <w:tcW w:w="709" w:type="dxa"/>
            <w:vMerge/>
            <w:hideMark/>
          </w:tcPr>
          <w:p w14:paraId="483861A8" w14:textId="77777777" w:rsidR="00DE0E54" w:rsidRPr="00DE0E54" w:rsidRDefault="00DE0E54">
            <w:pPr>
              <w:rPr>
                <w:rFonts w:cstheme="minorHAnsi"/>
                <w:sz w:val="16"/>
                <w:szCs w:val="16"/>
              </w:rPr>
            </w:pPr>
          </w:p>
        </w:tc>
        <w:tc>
          <w:tcPr>
            <w:tcW w:w="567" w:type="dxa"/>
            <w:vMerge/>
            <w:hideMark/>
          </w:tcPr>
          <w:p w14:paraId="3607545B" w14:textId="77777777" w:rsidR="00DE0E54" w:rsidRPr="00DE0E54" w:rsidRDefault="00DE0E54">
            <w:pPr>
              <w:rPr>
                <w:rFonts w:cstheme="minorHAnsi"/>
                <w:sz w:val="16"/>
                <w:szCs w:val="16"/>
              </w:rPr>
            </w:pPr>
          </w:p>
        </w:tc>
        <w:tc>
          <w:tcPr>
            <w:tcW w:w="708" w:type="dxa"/>
            <w:vMerge/>
            <w:hideMark/>
          </w:tcPr>
          <w:p w14:paraId="523BF73B" w14:textId="77777777" w:rsidR="00DE0E54" w:rsidRPr="00DE0E54" w:rsidRDefault="00DE0E54">
            <w:pPr>
              <w:rPr>
                <w:rFonts w:cstheme="minorHAnsi"/>
                <w:sz w:val="16"/>
                <w:szCs w:val="16"/>
              </w:rPr>
            </w:pPr>
          </w:p>
        </w:tc>
      </w:tr>
      <w:tr w:rsidR="006F16CE" w:rsidRPr="00DE0E54" w14:paraId="69BA7FE0" w14:textId="77777777" w:rsidTr="006F16CE">
        <w:trPr>
          <w:trHeight w:val="690"/>
        </w:trPr>
        <w:tc>
          <w:tcPr>
            <w:tcW w:w="337" w:type="dxa"/>
            <w:vMerge/>
            <w:hideMark/>
          </w:tcPr>
          <w:p w14:paraId="4BB9B390" w14:textId="77777777" w:rsidR="00DE0E54" w:rsidRPr="00DE0E54" w:rsidRDefault="00DE0E54">
            <w:pPr>
              <w:rPr>
                <w:rFonts w:cstheme="minorHAnsi"/>
                <w:sz w:val="16"/>
                <w:szCs w:val="16"/>
              </w:rPr>
            </w:pPr>
          </w:p>
        </w:tc>
        <w:tc>
          <w:tcPr>
            <w:tcW w:w="937" w:type="dxa"/>
            <w:vMerge/>
            <w:hideMark/>
          </w:tcPr>
          <w:p w14:paraId="2E2A85F0" w14:textId="77777777" w:rsidR="00DE0E54" w:rsidRPr="00DE0E54" w:rsidRDefault="00DE0E54">
            <w:pPr>
              <w:rPr>
                <w:rFonts w:cstheme="minorHAnsi"/>
                <w:sz w:val="16"/>
                <w:szCs w:val="16"/>
              </w:rPr>
            </w:pPr>
          </w:p>
        </w:tc>
        <w:tc>
          <w:tcPr>
            <w:tcW w:w="853" w:type="dxa"/>
            <w:vMerge/>
            <w:hideMark/>
          </w:tcPr>
          <w:p w14:paraId="30610DDF" w14:textId="77777777" w:rsidR="00DE0E54" w:rsidRPr="00DE0E54" w:rsidRDefault="00DE0E54">
            <w:pPr>
              <w:rPr>
                <w:rFonts w:cstheme="minorHAnsi"/>
                <w:sz w:val="16"/>
                <w:szCs w:val="16"/>
              </w:rPr>
            </w:pPr>
          </w:p>
        </w:tc>
        <w:tc>
          <w:tcPr>
            <w:tcW w:w="992" w:type="dxa"/>
            <w:hideMark/>
          </w:tcPr>
          <w:p w14:paraId="165DFB02" w14:textId="77777777" w:rsidR="00DE0E54" w:rsidRPr="00DE0E54" w:rsidRDefault="00DE0E54">
            <w:pPr>
              <w:rPr>
                <w:rFonts w:cstheme="minorHAnsi"/>
                <w:sz w:val="16"/>
                <w:szCs w:val="16"/>
              </w:rPr>
            </w:pPr>
            <w:r w:rsidRPr="00DE0E54">
              <w:rPr>
                <w:rFonts w:cstheme="minorHAnsi"/>
                <w:sz w:val="16"/>
                <w:szCs w:val="16"/>
              </w:rPr>
              <w:t> </w:t>
            </w:r>
          </w:p>
        </w:tc>
        <w:tc>
          <w:tcPr>
            <w:tcW w:w="425" w:type="dxa"/>
            <w:vMerge/>
            <w:hideMark/>
          </w:tcPr>
          <w:p w14:paraId="2E732AC8" w14:textId="77777777" w:rsidR="00DE0E54" w:rsidRPr="00DE0E54" w:rsidRDefault="00DE0E54">
            <w:pPr>
              <w:rPr>
                <w:rFonts w:cstheme="minorHAnsi"/>
                <w:sz w:val="16"/>
                <w:szCs w:val="16"/>
              </w:rPr>
            </w:pPr>
          </w:p>
        </w:tc>
        <w:tc>
          <w:tcPr>
            <w:tcW w:w="426" w:type="dxa"/>
            <w:vMerge/>
            <w:hideMark/>
          </w:tcPr>
          <w:p w14:paraId="133D1732" w14:textId="77777777" w:rsidR="00DE0E54" w:rsidRPr="00DE0E54" w:rsidRDefault="00DE0E54">
            <w:pPr>
              <w:rPr>
                <w:rFonts w:cstheme="minorHAnsi"/>
                <w:sz w:val="16"/>
                <w:szCs w:val="16"/>
              </w:rPr>
            </w:pPr>
          </w:p>
        </w:tc>
        <w:tc>
          <w:tcPr>
            <w:tcW w:w="1039" w:type="dxa"/>
            <w:vMerge/>
            <w:hideMark/>
          </w:tcPr>
          <w:p w14:paraId="29AF9928" w14:textId="77777777" w:rsidR="00DE0E54" w:rsidRPr="00DE0E54" w:rsidRDefault="00DE0E54">
            <w:pPr>
              <w:rPr>
                <w:rFonts w:cstheme="minorHAnsi"/>
                <w:sz w:val="16"/>
                <w:szCs w:val="16"/>
              </w:rPr>
            </w:pPr>
          </w:p>
        </w:tc>
        <w:tc>
          <w:tcPr>
            <w:tcW w:w="938" w:type="dxa"/>
            <w:vMerge/>
            <w:hideMark/>
          </w:tcPr>
          <w:p w14:paraId="50934BA7" w14:textId="77777777" w:rsidR="00DE0E54" w:rsidRPr="00DE0E54" w:rsidRDefault="00DE0E54">
            <w:pPr>
              <w:rPr>
                <w:rFonts w:cstheme="minorHAnsi"/>
                <w:sz w:val="16"/>
                <w:szCs w:val="16"/>
              </w:rPr>
            </w:pPr>
          </w:p>
        </w:tc>
        <w:tc>
          <w:tcPr>
            <w:tcW w:w="1708" w:type="dxa"/>
            <w:hideMark/>
          </w:tcPr>
          <w:p w14:paraId="3DCA2161" w14:textId="77777777" w:rsidR="00DE0E54" w:rsidRPr="00DE0E54" w:rsidRDefault="00DE0E54" w:rsidP="00DE0E54">
            <w:pPr>
              <w:rPr>
                <w:rFonts w:cstheme="minorHAnsi"/>
                <w:sz w:val="16"/>
                <w:szCs w:val="16"/>
              </w:rPr>
            </w:pPr>
            <w:r w:rsidRPr="00DE0E54">
              <w:rPr>
                <w:rFonts w:cstheme="minorHAnsi"/>
                <w:sz w:val="16"/>
                <w:szCs w:val="16"/>
              </w:rPr>
              <w:t>-Enunciar la zona de amortiguamiento del Parque Nacional El Cajas, la cual debe constar por ley en el plan de manejo.</w:t>
            </w:r>
          </w:p>
        </w:tc>
        <w:tc>
          <w:tcPr>
            <w:tcW w:w="567" w:type="dxa"/>
            <w:vMerge/>
            <w:hideMark/>
          </w:tcPr>
          <w:p w14:paraId="0E6F6CAB" w14:textId="77777777" w:rsidR="00DE0E54" w:rsidRPr="00DE0E54" w:rsidRDefault="00DE0E54">
            <w:pPr>
              <w:rPr>
                <w:rFonts w:cstheme="minorHAnsi"/>
                <w:sz w:val="16"/>
                <w:szCs w:val="16"/>
              </w:rPr>
            </w:pPr>
          </w:p>
        </w:tc>
        <w:tc>
          <w:tcPr>
            <w:tcW w:w="709" w:type="dxa"/>
            <w:vMerge/>
            <w:hideMark/>
          </w:tcPr>
          <w:p w14:paraId="63A89B35" w14:textId="77777777" w:rsidR="00DE0E54" w:rsidRPr="00DE0E54" w:rsidRDefault="00DE0E54">
            <w:pPr>
              <w:rPr>
                <w:rFonts w:cstheme="minorHAnsi"/>
                <w:sz w:val="16"/>
                <w:szCs w:val="16"/>
              </w:rPr>
            </w:pPr>
          </w:p>
        </w:tc>
        <w:tc>
          <w:tcPr>
            <w:tcW w:w="709" w:type="dxa"/>
            <w:vMerge/>
            <w:hideMark/>
          </w:tcPr>
          <w:p w14:paraId="56573E35" w14:textId="77777777" w:rsidR="00DE0E54" w:rsidRPr="00DE0E54" w:rsidRDefault="00DE0E54">
            <w:pPr>
              <w:rPr>
                <w:rFonts w:cstheme="minorHAnsi"/>
                <w:sz w:val="16"/>
                <w:szCs w:val="16"/>
              </w:rPr>
            </w:pPr>
          </w:p>
        </w:tc>
        <w:tc>
          <w:tcPr>
            <w:tcW w:w="567" w:type="dxa"/>
            <w:vMerge/>
            <w:hideMark/>
          </w:tcPr>
          <w:p w14:paraId="6BFA5E0E" w14:textId="77777777" w:rsidR="00DE0E54" w:rsidRPr="00DE0E54" w:rsidRDefault="00DE0E54">
            <w:pPr>
              <w:rPr>
                <w:rFonts w:cstheme="minorHAnsi"/>
                <w:sz w:val="16"/>
                <w:szCs w:val="16"/>
              </w:rPr>
            </w:pPr>
          </w:p>
        </w:tc>
        <w:tc>
          <w:tcPr>
            <w:tcW w:w="708" w:type="dxa"/>
            <w:vMerge/>
            <w:hideMark/>
          </w:tcPr>
          <w:p w14:paraId="7EF72104" w14:textId="77777777" w:rsidR="00DE0E54" w:rsidRPr="00DE0E54" w:rsidRDefault="00DE0E54">
            <w:pPr>
              <w:rPr>
                <w:rFonts w:cstheme="minorHAnsi"/>
                <w:sz w:val="16"/>
                <w:szCs w:val="16"/>
              </w:rPr>
            </w:pPr>
          </w:p>
        </w:tc>
      </w:tr>
      <w:tr w:rsidR="00DE0E54" w:rsidRPr="00DE0E54" w14:paraId="50DA3A9F" w14:textId="77777777" w:rsidTr="006F16CE">
        <w:trPr>
          <w:trHeight w:val="1200"/>
        </w:trPr>
        <w:tc>
          <w:tcPr>
            <w:tcW w:w="337" w:type="dxa"/>
            <w:vMerge w:val="restart"/>
            <w:hideMark/>
          </w:tcPr>
          <w:p w14:paraId="32C8A418" w14:textId="77777777" w:rsidR="00DE0E54" w:rsidRPr="00DE0E54" w:rsidRDefault="00DE0E54" w:rsidP="00DE0E54">
            <w:pPr>
              <w:rPr>
                <w:rFonts w:cstheme="minorHAnsi"/>
                <w:sz w:val="16"/>
                <w:szCs w:val="16"/>
              </w:rPr>
            </w:pPr>
            <w:r w:rsidRPr="00DE0E54">
              <w:rPr>
                <w:rFonts w:cstheme="minorHAnsi"/>
                <w:sz w:val="16"/>
                <w:szCs w:val="16"/>
              </w:rPr>
              <w:t>23</w:t>
            </w:r>
          </w:p>
        </w:tc>
        <w:tc>
          <w:tcPr>
            <w:tcW w:w="937" w:type="dxa"/>
            <w:vMerge w:val="restart"/>
            <w:hideMark/>
          </w:tcPr>
          <w:p w14:paraId="564BFFE3" w14:textId="77777777" w:rsidR="00DE0E54" w:rsidRPr="00DE0E54" w:rsidRDefault="00DE0E54" w:rsidP="00DE0E54">
            <w:pPr>
              <w:rPr>
                <w:rFonts w:cstheme="minorHAnsi"/>
                <w:sz w:val="16"/>
                <w:szCs w:val="16"/>
              </w:rPr>
            </w:pPr>
            <w:r w:rsidRPr="00DE0E54">
              <w:rPr>
                <w:rFonts w:cstheme="minorHAnsi"/>
                <w:sz w:val="16"/>
                <w:szCs w:val="16"/>
              </w:rPr>
              <w:t xml:space="preserve">Infografía Reciclaje en Cuenca y </w:t>
            </w:r>
            <w:proofErr w:type="spellStart"/>
            <w:r w:rsidRPr="00DE0E54">
              <w:rPr>
                <w:rFonts w:cstheme="minorHAnsi"/>
                <w:sz w:val="16"/>
                <w:szCs w:val="16"/>
              </w:rPr>
              <w:t>Covid</w:t>
            </w:r>
            <w:proofErr w:type="spellEnd"/>
            <w:r w:rsidRPr="00DE0E54">
              <w:rPr>
                <w:rFonts w:cstheme="minorHAnsi"/>
                <w:sz w:val="16"/>
                <w:szCs w:val="16"/>
              </w:rPr>
              <w:t xml:space="preserve"> 19.</w:t>
            </w:r>
          </w:p>
        </w:tc>
        <w:tc>
          <w:tcPr>
            <w:tcW w:w="853" w:type="dxa"/>
            <w:vMerge w:val="restart"/>
            <w:hideMark/>
          </w:tcPr>
          <w:p w14:paraId="3CA49922" w14:textId="77777777" w:rsidR="00DE0E54" w:rsidRPr="00DE0E54" w:rsidRDefault="00DE0E54" w:rsidP="00DE0E54">
            <w:pPr>
              <w:rPr>
                <w:rFonts w:cstheme="minorHAnsi"/>
                <w:sz w:val="16"/>
                <w:szCs w:val="16"/>
              </w:rPr>
            </w:pPr>
            <w:r w:rsidRPr="00DE0E54">
              <w:rPr>
                <w:rFonts w:cstheme="minorHAnsi"/>
                <w:sz w:val="16"/>
                <w:szCs w:val="16"/>
              </w:rPr>
              <w:t>6. Fortalecimiento de capacidades para la gobernanza multiactor y multinivel para la gestión del riesgo climático en los asentamientos humanos a nivel nacional y local, fomentando la participación de la sociedad civil.</w:t>
            </w:r>
          </w:p>
        </w:tc>
        <w:tc>
          <w:tcPr>
            <w:tcW w:w="992" w:type="dxa"/>
            <w:hideMark/>
          </w:tcPr>
          <w:p w14:paraId="119375E3"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611E3258"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5E7E529A"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2F33C8B8" w14:textId="77777777" w:rsidR="00DE0E54" w:rsidRPr="00DE0E54" w:rsidRDefault="00DE0E54">
            <w:pPr>
              <w:rPr>
                <w:rFonts w:cstheme="minorHAnsi"/>
                <w:sz w:val="16"/>
                <w:szCs w:val="16"/>
              </w:rPr>
            </w:pPr>
            <w:r w:rsidRPr="00DE0E54">
              <w:rPr>
                <w:rFonts w:cstheme="minorHAnsi"/>
                <w:sz w:val="16"/>
                <w:szCs w:val="16"/>
              </w:rPr>
              <w:t>Ninguno</w:t>
            </w:r>
          </w:p>
        </w:tc>
        <w:tc>
          <w:tcPr>
            <w:tcW w:w="938" w:type="dxa"/>
            <w:vMerge w:val="restart"/>
            <w:hideMark/>
          </w:tcPr>
          <w:p w14:paraId="70A80E76" w14:textId="77777777" w:rsidR="00DE0E54" w:rsidRPr="00DE0E54" w:rsidRDefault="00DE0E54">
            <w:pPr>
              <w:rPr>
                <w:rFonts w:cstheme="minorHAnsi"/>
                <w:sz w:val="16"/>
                <w:szCs w:val="16"/>
              </w:rPr>
            </w:pPr>
            <w:r w:rsidRPr="00DE0E54">
              <w:rPr>
                <w:rFonts w:cstheme="minorHAnsi"/>
                <w:sz w:val="16"/>
                <w:szCs w:val="16"/>
              </w:rPr>
              <w:t>Universidad de Cuenca -equipo del Proyecto Economía Circular Inclusiva - ECI con el soporte de la Empresa Pública Municipal de Aseo de Cuenca EMAC EP.</w:t>
            </w:r>
          </w:p>
        </w:tc>
        <w:tc>
          <w:tcPr>
            <w:tcW w:w="1708" w:type="dxa"/>
            <w:hideMark/>
          </w:tcPr>
          <w:p w14:paraId="7A3FB9FA" w14:textId="77777777" w:rsidR="00DE0E54" w:rsidRPr="00DE0E54" w:rsidRDefault="00DE0E54" w:rsidP="00DE0E54">
            <w:pPr>
              <w:rPr>
                <w:rFonts w:cstheme="minorHAnsi"/>
                <w:sz w:val="16"/>
                <w:szCs w:val="16"/>
              </w:rPr>
            </w:pPr>
            <w:r w:rsidRPr="00DE0E54">
              <w:rPr>
                <w:rFonts w:cstheme="minorHAnsi"/>
                <w:sz w:val="16"/>
                <w:szCs w:val="16"/>
              </w:rPr>
              <w:t xml:space="preserve">Presentación de </w:t>
            </w:r>
            <w:proofErr w:type="spellStart"/>
            <w:r w:rsidRPr="00DE0E54">
              <w:rPr>
                <w:rFonts w:cstheme="minorHAnsi"/>
                <w:sz w:val="16"/>
                <w:szCs w:val="16"/>
              </w:rPr>
              <w:t>infografìa</w:t>
            </w:r>
            <w:proofErr w:type="spellEnd"/>
            <w:r w:rsidRPr="00DE0E54">
              <w:rPr>
                <w:rFonts w:cstheme="minorHAnsi"/>
                <w:sz w:val="16"/>
                <w:szCs w:val="16"/>
              </w:rPr>
              <w:t xml:space="preserve"> que describe la situación actual y las estrategias para reactivar el reciclaje en Cuenca.</w:t>
            </w:r>
          </w:p>
        </w:tc>
        <w:tc>
          <w:tcPr>
            <w:tcW w:w="567" w:type="dxa"/>
            <w:vMerge w:val="restart"/>
            <w:hideMark/>
          </w:tcPr>
          <w:p w14:paraId="79CEA86C" w14:textId="77777777" w:rsidR="00DE0E54" w:rsidRPr="00DE0E54" w:rsidRDefault="00DE0E54">
            <w:pPr>
              <w:rPr>
                <w:rFonts w:cstheme="minorHAnsi"/>
                <w:sz w:val="16"/>
                <w:szCs w:val="16"/>
              </w:rPr>
            </w:pPr>
            <w:r w:rsidRPr="00DE0E54">
              <w:rPr>
                <w:rFonts w:cstheme="minorHAnsi"/>
                <w:sz w:val="16"/>
                <w:szCs w:val="16"/>
              </w:rPr>
              <w:t>X</w:t>
            </w:r>
          </w:p>
        </w:tc>
        <w:tc>
          <w:tcPr>
            <w:tcW w:w="709" w:type="dxa"/>
            <w:vMerge w:val="restart"/>
            <w:hideMark/>
          </w:tcPr>
          <w:p w14:paraId="08203A23" w14:textId="77777777" w:rsidR="00DE0E54" w:rsidRPr="00DE0E54" w:rsidRDefault="00DE0E54">
            <w:pPr>
              <w:rPr>
                <w:rFonts w:cstheme="minorHAnsi"/>
                <w:sz w:val="16"/>
                <w:szCs w:val="16"/>
              </w:rPr>
            </w:pPr>
            <w:r w:rsidRPr="00DE0E54">
              <w:rPr>
                <w:rFonts w:cstheme="minorHAnsi"/>
                <w:sz w:val="16"/>
                <w:szCs w:val="16"/>
              </w:rPr>
              <w:t>Urbano-rural</w:t>
            </w:r>
          </w:p>
        </w:tc>
        <w:tc>
          <w:tcPr>
            <w:tcW w:w="709" w:type="dxa"/>
            <w:vMerge w:val="restart"/>
            <w:hideMark/>
          </w:tcPr>
          <w:p w14:paraId="576310C7" w14:textId="77777777" w:rsidR="00DE0E54" w:rsidRPr="00DE0E54" w:rsidRDefault="00DE0E54">
            <w:pPr>
              <w:rPr>
                <w:rFonts w:cstheme="minorHAnsi"/>
                <w:sz w:val="16"/>
                <w:szCs w:val="16"/>
              </w:rPr>
            </w:pPr>
            <w:r w:rsidRPr="00DE0E54">
              <w:rPr>
                <w:rFonts w:cstheme="minorHAnsi"/>
                <w:sz w:val="16"/>
                <w:szCs w:val="16"/>
              </w:rPr>
              <w:t>X</w:t>
            </w:r>
          </w:p>
        </w:tc>
        <w:tc>
          <w:tcPr>
            <w:tcW w:w="567" w:type="dxa"/>
            <w:vMerge w:val="restart"/>
            <w:hideMark/>
          </w:tcPr>
          <w:p w14:paraId="0E8787C0" w14:textId="77777777" w:rsidR="00DE0E54" w:rsidRPr="00DE0E54" w:rsidRDefault="00DE0E54">
            <w:pPr>
              <w:rPr>
                <w:rFonts w:cstheme="minorHAnsi"/>
                <w:sz w:val="16"/>
                <w:szCs w:val="16"/>
              </w:rPr>
            </w:pPr>
            <w:r w:rsidRPr="00DE0E54">
              <w:rPr>
                <w:rFonts w:cstheme="minorHAnsi"/>
                <w:sz w:val="16"/>
                <w:szCs w:val="16"/>
              </w:rPr>
              <w:t> </w:t>
            </w:r>
          </w:p>
        </w:tc>
        <w:tc>
          <w:tcPr>
            <w:tcW w:w="708" w:type="dxa"/>
            <w:vMerge w:val="restart"/>
            <w:hideMark/>
          </w:tcPr>
          <w:p w14:paraId="006F81FB"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088B62E5" w14:textId="77777777" w:rsidTr="006F16CE">
        <w:trPr>
          <w:trHeight w:val="1575"/>
        </w:trPr>
        <w:tc>
          <w:tcPr>
            <w:tcW w:w="337" w:type="dxa"/>
            <w:vMerge/>
            <w:hideMark/>
          </w:tcPr>
          <w:p w14:paraId="5F07C7B1" w14:textId="77777777" w:rsidR="00DE0E54" w:rsidRPr="00DE0E54" w:rsidRDefault="00DE0E54">
            <w:pPr>
              <w:rPr>
                <w:rFonts w:cstheme="minorHAnsi"/>
                <w:sz w:val="16"/>
                <w:szCs w:val="16"/>
              </w:rPr>
            </w:pPr>
          </w:p>
        </w:tc>
        <w:tc>
          <w:tcPr>
            <w:tcW w:w="937" w:type="dxa"/>
            <w:vMerge/>
            <w:hideMark/>
          </w:tcPr>
          <w:p w14:paraId="4884C61D" w14:textId="77777777" w:rsidR="00DE0E54" w:rsidRPr="00DE0E54" w:rsidRDefault="00DE0E54">
            <w:pPr>
              <w:rPr>
                <w:rFonts w:cstheme="minorHAnsi"/>
                <w:sz w:val="16"/>
                <w:szCs w:val="16"/>
              </w:rPr>
            </w:pPr>
          </w:p>
        </w:tc>
        <w:tc>
          <w:tcPr>
            <w:tcW w:w="853" w:type="dxa"/>
            <w:vMerge/>
            <w:hideMark/>
          </w:tcPr>
          <w:p w14:paraId="28B12732" w14:textId="77777777" w:rsidR="00DE0E54" w:rsidRPr="00DE0E54" w:rsidRDefault="00DE0E54">
            <w:pPr>
              <w:rPr>
                <w:rFonts w:cstheme="minorHAnsi"/>
                <w:sz w:val="16"/>
                <w:szCs w:val="16"/>
              </w:rPr>
            </w:pPr>
          </w:p>
        </w:tc>
        <w:tc>
          <w:tcPr>
            <w:tcW w:w="992" w:type="dxa"/>
            <w:hideMark/>
          </w:tcPr>
          <w:p w14:paraId="2F3968C8" w14:textId="77777777" w:rsidR="00DE0E54" w:rsidRPr="00DE0E54" w:rsidRDefault="00DE0E54" w:rsidP="00DE0E54">
            <w:pPr>
              <w:rPr>
                <w:rFonts w:cstheme="minorHAnsi"/>
                <w:sz w:val="16"/>
                <w:szCs w:val="16"/>
              </w:rPr>
            </w:pPr>
            <w:r w:rsidRPr="00DE0E54">
              <w:rPr>
                <w:rFonts w:cstheme="minorHAnsi"/>
                <w:sz w:val="16"/>
                <w:szCs w:val="16"/>
              </w:rPr>
              <w:t>Objetivo específico 6: Planificar el territorio con un enfoque de mitigación y prevención de riesgos, reconociendo la vulnerabilidad de los territorios frente al Cambio Climático.</w:t>
            </w:r>
          </w:p>
        </w:tc>
        <w:tc>
          <w:tcPr>
            <w:tcW w:w="425" w:type="dxa"/>
            <w:vMerge/>
            <w:hideMark/>
          </w:tcPr>
          <w:p w14:paraId="48757C4D" w14:textId="77777777" w:rsidR="00DE0E54" w:rsidRPr="00DE0E54" w:rsidRDefault="00DE0E54">
            <w:pPr>
              <w:rPr>
                <w:rFonts w:cstheme="minorHAnsi"/>
                <w:sz w:val="16"/>
                <w:szCs w:val="16"/>
              </w:rPr>
            </w:pPr>
          </w:p>
        </w:tc>
        <w:tc>
          <w:tcPr>
            <w:tcW w:w="426" w:type="dxa"/>
            <w:vMerge/>
            <w:hideMark/>
          </w:tcPr>
          <w:p w14:paraId="5E2E5FED" w14:textId="77777777" w:rsidR="00DE0E54" w:rsidRPr="00DE0E54" w:rsidRDefault="00DE0E54">
            <w:pPr>
              <w:rPr>
                <w:rFonts w:cstheme="minorHAnsi"/>
                <w:sz w:val="16"/>
                <w:szCs w:val="16"/>
              </w:rPr>
            </w:pPr>
          </w:p>
        </w:tc>
        <w:tc>
          <w:tcPr>
            <w:tcW w:w="1039" w:type="dxa"/>
            <w:vMerge/>
            <w:hideMark/>
          </w:tcPr>
          <w:p w14:paraId="3422EBA7" w14:textId="77777777" w:rsidR="00DE0E54" w:rsidRPr="00DE0E54" w:rsidRDefault="00DE0E54">
            <w:pPr>
              <w:rPr>
                <w:rFonts w:cstheme="minorHAnsi"/>
                <w:sz w:val="16"/>
                <w:szCs w:val="16"/>
              </w:rPr>
            </w:pPr>
          </w:p>
        </w:tc>
        <w:tc>
          <w:tcPr>
            <w:tcW w:w="938" w:type="dxa"/>
            <w:vMerge/>
            <w:hideMark/>
          </w:tcPr>
          <w:p w14:paraId="3AB7365E" w14:textId="77777777" w:rsidR="00DE0E54" w:rsidRPr="00DE0E54" w:rsidRDefault="00DE0E54">
            <w:pPr>
              <w:rPr>
                <w:rFonts w:cstheme="minorHAnsi"/>
                <w:sz w:val="16"/>
                <w:szCs w:val="16"/>
              </w:rPr>
            </w:pPr>
          </w:p>
        </w:tc>
        <w:tc>
          <w:tcPr>
            <w:tcW w:w="1708" w:type="dxa"/>
            <w:hideMark/>
          </w:tcPr>
          <w:p w14:paraId="21AD7FAE" w14:textId="77777777" w:rsidR="00DE0E54" w:rsidRPr="00DE0E54" w:rsidRDefault="00DE0E54" w:rsidP="00DE0E54">
            <w:pPr>
              <w:rPr>
                <w:rFonts w:cstheme="minorHAnsi"/>
                <w:sz w:val="16"/>
                <w:szCs w:val="16"/>
              </w:rPr>
            </w:pPr>
            <w:r w:rsidRPr="00DE0E54">
              <w:rPr>
                <w:rFonts w:cstheme="minorHAnsi"/>
                <w:sz w:val="16"/>
                <w:szCs w:val="16"/>
              </w:rPr>
              <w:t>Una de ellas es el contacto directo entre la ciudadanía y los recicladores para que puedan coordinar la entrega de materiales reciclables, para lo cual se provee los contactos de los presidentes de las Asociaciones de Recicladores de Cuenca.</w:t>
            </w:r>
          </w:p>
        </w:tc>
        <w:tc>
          <w:tcPr>
            <w:tcW w:w="567" w:type="dxa"/>
            <w:vMerge/>
            <w:hideMark/>
          </w:tcPr>
          <w:p w14:paraId="1807ED49" w14:textId="77777777" w:rsidR="00DE0E54" w:rsidRPr="00DE0E54" w:rsidRDefault="00DE0E54">
            <w:pPr>
              <w:rPr>
                <w:rFonts w:cstheme="minorHAnsi"/>
                <w:sz w:val="16"/>
                <w:szCs w:val="16"/>
              </w:rPr>
            </w:pPr>
          </w:p>
        </w:tc>
        <w:tc>
          <w:tcPr>
            <w:tcW w:w="709" w:type="dxa"/>
            <w:vMerge/>
            <w:hideMark/>
          </w:tcPr>
          <w:p w14:paraId="0326D068" w14:textId="77777777" w:rsidR="00DE0E54" w:rsidRPr="00DE0E54" w:rsidRDefault="00DE0E54">
            <w:pPr>
              <w:rPr>
                <w:rFonts w:cstheme="minorHAnsi"/>
                <w:sz w:val="16"/>
                <w:szCs w:val="16"/>
              </w:rPr>
            </w:pPr>
          </w:p>
        </w:tc>
        <w:tc>
          <w:tcPr>
            <w:tcW w:w="709" w:type="dxa"/>
            <w:vMerge/>
            <w:hideMark/>
          </w:tcPr>
          <w:p w14:paraId="0315D2D1" w14:textId="77777777" w:rsidR="00DE0E54" w:rsidRPr="00DE0E54" w:rsidRDefault="00DE0E54">
            <w:pPr>
              <w:rPr>
                <w:rFonts w:cstheme="minorHAnsi"/>
                <w:sz w:val="16"/>
                <w:szCs w:val="16"/>
              </w:rPr>
            </w:pPr>
          </w:p>
        </w:tc>
        <w:tc>
          <w:tcPr>
            <w:tcW w:w="567" w:type="dxa"/>
            <w:vMerge/>
            <w:hideMark/>
          </w:tcPr>
          <w:p w14:paraId="774555C5" w14:textId="77777777" w:rsidR="00DE0E54" w:rsidRPr="00DE0E54" w:rsidRDefault="00DE0E54">
            <w:pPr>
              <w:rPr>
                <w:rFonts w:cstheme="minorHAnsi"/>
                <w:sz w:val="16"/>
                <w:szCs w:val="16"/>
              </w:rPr>
            </w:pPr>
          </w:p>
        </w:tc>
        <w:tc>
          <w:tcPr>
            <w:tcW w:w="708" w:type="dxa"/>
            <w:vMerge/>
            <w:hideMark/>
          </w:tcPr>
          <w:p w14:paraId="39F86019" w14:textId="77777777" w:rsidR="00DE0E54" w:rsidRPr="00DE0E54" w:rsidRDefault="00DE0E54">
            <w:pPr>
              <w:rPr>
                <w:rFonts w:cstheme="minorHAnsi"/>
                <w:sz w:val="16"/>
                <w:szCs w:val="16"/>
              </w:rPr>
            </w:pPr>
          </w:p>
        </w:tc>
      </w:tr>
      <w:tr w:rsidR="00DE0E54" w:rsidRPr="00DE0E54" w14:paraId="2B23E669" w14:textId="77777777" w:rsidTr="006F16CE">
        <w:trPr>
          <w:trHeight w:val="1200"/>
        </w:trPr>
        <w:tc>
          <w:tcPr>
            <w:tcW w:w="337" w:type="dxa"/>
            <w:vMerge w:val="restart"/>
            <w:hideMark/>
          </w:tcPr>
          <w:p w14:paraId="665DAD6D" w14:textId="77777777" w:rsidR="00DE0E54" w:rsidRPr="00DE0E54" w:rsidRDefault="00DE0E54" w:rsidP="00DE0E54">
            <w:pPr>
              <w:rPr>
                <w:rFonts w:cstheme="minorHAnsi"/>
                <w:sz w:val="16"/>
                <w:szCs w:val="16"/>
              </w:rPr>
            </w:pPr>
            <w:r w:rsidRPr="00DE0E54">
              <w:rPr>
                <w:rFonts w:cstheme="minorHAnsi"/>
                <w:sz w:val="16"/>
                <w:szCs w:val="16"/>
              </w:rPr>
              <w:t>24</w:t>
            </w:r>
          </w:p>
        </w:tc>
        <w:tc>
          <w:tcPr>
            <w:tcW w:w="937" w:type="dxa"/>
            <w:hideMark/>
          </w:tcPr>
          <w:p w14:paraId="32D31E51" w14:textId="77777777" w:rsidR="00DE0E54" w:rsidRPr="00DE0E54" w:rsidRDefault="00DE0E54" w:rsidP="00DE0E54">
            <w:pPr>
              <w:rPr>
                <w:rFonts w:cstheme="minorHAnsi"/>
                <w:sz w:val="16"/>
                <w:szCs w:val="16"/>
              </w:rPr>
            </w:pPr>
            <w:r w:rsidRPr="00DE0E54">
              <w:rPr>
                <w:rFonts w:cstheme="minorHAnsi"/>
                <w:sz w:val="16"/>
                <w:szCs w:val="16"/>
              </w:rPr>
              <w:t>Medición del ruido</w:t>
            </w:r>
          </w:p>
        </w:tc>
        <w:tc>
          <w:tcPr>
            <w:tcW w:w="853" w:type="dxa"/>
            <w:vMerge w:val="restart"/>
            <w:hideMark/>
          </w:tcPr>
          <w:p w14:paraId="683EDC98" w14:textId="77777777" w:rsidR="00DE0E54" w:rsidRPr="00DE0E54" w:rsidRDefault="00DE0E54" w:rsidP="00DE0E54">
            <w:pPr>
              <w:rPr>
                <w:rFonts w:cstheme="minorHAnsi"/>
                <w:sz w:val="16"/>
                <w:szCs w:val="16"/>
              </w:rPr>
            </w:pPr>
            <w:r w:rsidRPr="00DE0E54">
              <w:rPr>
                <w:rFonts w:cstheme="minorHAnsi"/>
                <w:sz w:val="16"/>
                <w:szCs w:val="16"/>
              </w:rPr>
              <w:t>6. Fortalecimiento de capacidades para la gobernanza multiactor y multinivel para la gestión del riesgo climático en los asentamientos humanos a nivel nacional y local, fomentando la participación de la sociedad civil.</w:t>
            </w:r>
          </w:p>
        </w:tc>
        <w:tc>
          <w:tcPr>
            <w:tcW w:w="992" w:type="dxa"/>
            <w:hideMark/>
          </w:tcPr>
          <w:p w14:paraId="4EA1A4E2" w14:textId="77777777" w:rsidR="00DE0E54" w:rsidRPr="00DE0E54" w:rsidRDefault="00DE0E54" w:rsidP="00DE0E54">
            <w:pPr>
              <w:rPr>
                <w:rFonts w:cstheme="minorHAnsi"/>
                <w:sz w:val="16"/>
                <w:szCs w:val="16"/>
              </w:rPr>
            </w:pPr>
            <w:r w:rsidRPr="00DE0E54">
              <w:rPr>
                <w:rFonts w:cstheme="minorHAnsi"/>
                <w:sz w:val="16"/>
                <w:szCs w:val="16"/>
              </w:rPr>
              <w:t>Eje  3: ciudades sustentables</w:t>
            </w:r>
          </w:p>
        </w:tc>
        <w:tc>
          <w:tcPr>
            <w:tcW w:w="425" w:type="dxa"/>
            <w:vMerge w:val="restart"/>
            <w:hideMark/>
          </w:tcPr>
          <w:p w14:paraId="2A3F60FF" w14:textId="77777777" w:rsidR="00DE0E54" w:rsidRPr="00DE0E54" w:rsidRDefault="00DE0E54">
            <w:pPr>
              <w:rPr>
                <w:rFonts w:cstheme="minorHAnsi"/>
                <w:sz w:val="16"/>
                <w:szCs w:val="16"/>
              </w:rPr>
            </w:pPr>
            <w:r w:rsidRPr="00DE0E54">
              <w:rPr>
                <w:rFonts w:cstheme="minorHAnsi"/>
                <w:sz w:val="16"/>
                <w:szCs w:val="16"/>
              </w:rPr>
              <w:t> </w:t>
            </w:r>
          </w:p>
        </w:tc>
        <w:tc>
          <w:tcPr>
            <w:tcW w:w="426" w:type="dxa"/>
            <w:vMerge w:val="restart"/>
            <w:hideMark/>
          </w:tcPr>
          <w:p w14:paraId="5C78E9E1" w14:textId="77777777" w:rsidR="00DE0E54" w:rsidRPr="00DE0E54" w:rsidRDefault="00DE0E54">
            <w:pPr>
              <w:rPr>
                <w:rFonts w:cstheme="minorHAnsi"/>
                <w:sz w:val="16"/>
                <w:szCs w:val="16"/>
              </w:rPr>
            </w:pPr>
            <w:r w:rsidRPr="00DE0E54">
              <w:rPr>
                <w:rFonts w:cstheme="minorHAnsi"/>
                <w:sz w:val="16"/>
                <w:szCs w:val="16"/>
              </w:rPr>
              <w:t>X</w:t>
            </w:r>
          </w:p>
        </w:tc>
        <w:tc>
          <w:tcPr>
            <w:tcW w:w="1039" w:type="dxa"/>
            <w:vMerge w:val="restart"/>
            <w:hideMark/>
          </w:tcPr>
          <w:p w14:paraId="25B15560" w14:textId="77777777" w:rsidR="00DE0E54" w:rsidRPr="00DE0E54" w:rsidRDefault="00DE0E54">
            <w:pPr>
              <w:rPr>
                <w:rFonts w:cstheme="minorHAnsi"/>
                <w:sz w:val="16"/>
                <w:szCs w:val="16"/>
              </w:rPr>
            </w:pPr>
            <w:r w:rsidRPr="00DE0E54">
              <w:rPr>
                <w:rFonts w:cstheme="minorHAnsi"/>
                <w:sz w:val="16"/>
                <w:szCs w:val="16"/>
              </w:rPr>
              <w:t>Convenio interinstitucional.</w:t>
            </w:r>
          </w:p>
        </w:tc>
        <w:tc>
          <w:tcPr>
            <w:tcW w:w="938" w:type="dxa"/>
            <w:vMerge w:val="restart"/>
            <w:hideMark/>
          </w:tcPr>
          <w:p w14:paraId="1F250849" w14:textId="77777777" w:rsidR="00DE0E54" w:rsidRPr="00DE0E54" w:rsidRDefault="00DE0E54">
            <w:pPr>
              <w:rPr>
                <w:rFonts w:cstheme="minorHAnsi"/>
                <w:sz w:val="16"/>
                <w:szCs w:val="16"/>
              </w:rPr>
            </w:pPr>
            <w:r w:rsidRPr="00DE0E54">
              <w:rPr>
                <w:rFonts w:cstheme="minorHAnsi"/>
                <w:sz w:val="16"/>
                <w:szCs w:val="16"/>
              </w:rPr>
              <w:t xml:space="preserve">Universidad del Azuay -Instituto de Estudios de Régimen Seccional del Ecuador IERSE y Municipio de Cuenca Comisión de Gestión Ambiental, ECU 911. </w:t>
            </w:r>
          </w:p>
        </w:tc>
        <w:tc>
          <w:tcPr>
            <w:tcW w:w="1708" w:type="dxa"/>
            <w:vMerge w:val="restart"/>
            <w:hideMark/>
          </w:tcPr>
          <w:p w14:paraId="6ABBAC23" w14:textId="77777777" w:rsidR="00DE0E54" w:rsidRPr="00DE0E54" w:rsidRDefault="00DE0E54" w:rsidP="00DE0E54">
            <w:pPr>
              <w:rPr>
                <w:rFonts w:cstheme="minorHAnsi"/>
                <w:sz w:val="16"/>
                <w:szCs w:val="16"/>
              </w:rPr>
            </w:pPr>
            <w:r w:rsidRPr="00DE0E54">
              <w:rPr>
                <w:rFonts w:cstheme="minorHAnsi"/>
                <w:sz w:val="16"/>
                <w:szCs w:val="16"/>
              </w:rPr>
              <w:t>Monitorear y difundir la información registrada del ruido ambiente de la ciudad de Cuenca de manera anual.</w:t>
            </w:r>
          </w:p>
        </w:tc>
        <w:tc>
          <w:tcPr>
            <w:tcW w:w="567" w:type="dxa"/>
            <w:vMerge w:val="restart"/>
            <w:hideMark/>
          </w:tcPr>
          <w:p w14:paraId="3CC7AFD4" w14:textId="77777777" w:rsidR="00DE0E54" w:rsidRPr="00DE0E54" w:rsidRDefault="00DE0E54">
            <w:pPr>
              <w:rPr>
                <w:rFonts w:cstheme="minorHAnsi"/>
                <w:sz w:val="16"/>
                <w:szCs w:val="16"/>
              </w:rPr>
            </w:pPr>
            <w:r w:rsidRPr="00DE0E54">
              <w:rPr>
                <w:rFonts w:cstheme="minorHAnsi"/>
                <w:sz w:val="16"/>
                <w:szCs w:val="16"/>
              </w:rPr>
              <w:t>X</w:t>
            </w:r>
          </w:p>
        </w:tc>
        <w:tc>
          <w:tcPr>
            <w:tcW w:w="709" w:type="dxa"/>
            <w:vMerge w:val="restart"/>
            <w:hideMark/>
          </w:tcPr>
          <w:p w14:paraId="53B12E2F" w14:textId="77777777" w:rsidR="00DE0E54" w:rsidRPr="00DE0E54" w:rsidRDefault="00DE0E54">
            <w:pPr>
              <w:rPr>
                <w:rFonts w:cstheme="minorHAnsi"/>
                <w:sz w:val="16"/>
                <w:szCs w:val="16"/>
              </w:rPr>
            </w:pPr>
            <w:r w:rsidRPr="00DE0E54">
              <w:rPr>
                <w:rFonts w:cstheme="minorHAnsi"/>
                <w:sz w:val="16"/>
                <w:szCs w:val="16"/>
              </w:rPr>
              <w:t>Urbano</w:t>
            </w:r>
          </w:p>
        </w:tc>
        <w:tc>
          <w:tcPr>
            <w:tcW w:w="709" w:type="dxa"/>
            <w:vMerge w:val="restart"/>
            <w:hideMark/>
          </w:tcPr>
          <w:p w14:paraId="4F459691" w14:textId="77777777" w:rsidR="00DE0E54" w:rsidRPr="00DE0E54" w:rsidRDefault="00DE0E54">
            <w:pPr>
              <w:rPr>
                <w:rFonts w:cstheme="minorHAnsi"/>
                <w:sz w:val="16"/>
                <w:szCs w:val="16"/>
              </w:rPr>
            </w:pPr>
            <w:r w:rsidRPr="00DE0E54">
              <w:rPr>
                <w:rFonts w:cstheme="minorHAnsi"/>
                <w:sz w:val="16"/>
                <w:szCs w:val="16"/>
              </w:rPr>
              <w:t>X</w:t>
            </w:r>
          </w:p>
        </w:tc>
        <w:tc>
          <w:tcPr>
            <w:tcW w:w="567" w:type="dxa"/>
            <w:vMerge w:val="restart"/>
            <w:hideMark/>
          </w:tcPr>
          <w:p w14:paraId="3BAE1C2E" w14:textId="77777777" w:rsidR="00DE0E54" w:rsidRPr="00DE0E54" w:rsidRDefault="00DE0E54">
            <w:pPr>
              <w:rPr>
                <w:rFonts w:cstheme="minorHAnsi"/>
                <w:sz w:val="16"/>
                <w:szCs w:val="16"/>
              </w:rPr>
            </w:pPr>
            <w:r w:rsidRPr="00DE0E54">
              <w:rPr>
                <w:rFonts w:cstheme="minorHAnsi"/>
                <w:sz w:val="16"/>
                <w:szCs w:val="16"/>
              </w:rPr>
              <w:t> </w:t>
            </w:r>
          </w:p>
        </w:tc>
        <w:tc>
          <w:tcPr>
            <w:tcW w:w="708" w:type="dxa"/>
            <w:vMerge w:val="restart"/>
            <w:hideMark/>
          </w:tcPr>
          <w:p w14:paraId="217BF2F2" w14:textId="77777777" w:rsidR="00DE0E54" w:rsidRPr="00DE0E54" w:rsidRDefault="00DE0E54">
            <w:pPr>
              <w:rPr>
                <w:rFonts w:cstheme="minorHAnsi"/>
                <w:sz w:val="16"/>
                <w:szCs w:val="16"/>
              </w:rPr>
            </w:pPr>
            <w:r w:rsidRPr="00DE0E54">
              <w:rPr>
                <w:rFonts w:cstheme="minorHAnsi"/>
                <w:sz w:val="16"/>
                <w:szCs w:val="16"/>
              </w:rPr>
              <w:t> </w:t>
            </w:r>
          </w:p>
        </w:tc>
      </w:tr>
      <w:tr w:rsidR="006F16CE" w:rsidRPr="00DE0E54" w14:paraId="1FE4FF3E" w14:textId="77777777" w:rsidTr="006F16CE">
        <w:trPr>
          <w:trHeight w:val="900"/>
        </w:trPr>
        <w:tc>
          <w:tcPr>
            <w:tcW w:w="337" w:type="dxa"/>
            <w:vMerge/>
            <w:hideMark/>
          </w:tcPr>
          <w:p w14:paraId="1B4B2256" w14:textId="77777777" w:rsidR="00DE0E54" w:rsidRPr="00DE0E54" w:rsidRDefault="00DE0E54">
            <w:pPr>
              <w:rPr>
                <w:rFonts w:cstheme="minorHAnsi"/>
                <w:sz w:val="16"/>
                <w:szCs w:val="16"/>
              </w:rPr>
            </w:pPr>
          </w:p>
        </w:tc>
        <w:tc>
          <w:tcPr>
            <w:tcW w:w="937" w:type="dxa"/>
            <w:hideMark/>
          </w:tcPr>
          <w:p w14:paraId="2C710F11" w14:textId="77777777" w:rsidR="00DE0E54" w:rsidRPr="00DE0E54" w:rsidRDefault="00DE0E54" w:rsidP="00DE0E54">
            <w:pPr>
              <w:rPr>
                <w:rFonts w:cstheme="minorHAnsi"/>
                <w:sz w:val="16"/>
                <w:szCs w:val="16"/>
              </w:rPr>
            </w:pPr>
            <w:r w:rsidRPr="00DE0E54">
              <w:rPr>
                <w:rFonts w:cstheme="minorHAnsi"/>
                <w:sz w:val="16"/>
                <w:szCs w:val="16"/>
              </w:rPr>
              <w:t>MONITOREO DE RUIDO AMBIENTE EN CUENCA - ECUADOR</w:t>
            </w:r>
          </w:p>
        </w:tc>
        <w:tc>
          <w:tcPr>
            <w:tcW w:w="853" w:type="dxa"/>
            <w:vMerge/>
            <w:hideMark/>
          </w:tcPr>
          <w:p w14:paraId="085BC024" w14:textId="77777777" w:rsidR="00DE0E54" w:rsidRPr="00DE0E54" w:rsidRDefault="00DE0E54">
            <w:pPr>
              <w:rPr>
                <w:rFonts w:cstheme="minorHAnsi"/>
                <w:sz w:val="16"/>
                <w:szCs w:val="16"/>
              </w:rPr>
            </w:pPr>
          </w:p>
        </w:tc>
        <w:tc>
          <w:tcPr>
            <w:tcW w:w="992" w:type="dxa"/>
            <w:hideMark/>
          </w:tcPr>
          <w:p w14:paraId="42E6EB10" w14:textId="77777777" w:rsidR="00DE0E54" w:rsidRPr="00DE0E54" w:rsidRDefault="00DE0E54" w:rsidP="00DE0E54">
            <w:pPr>
              <w:rPr>
                <w:rFonts w:cstheme="minorHAnsi"/>
                <w:sz w:val="16"/>
                <w:szCs w:val="16"/>
              </w:rPr>
            </w:pPr>
            <w:r w:rsidRPr="00DE0E54">
              <w:rPr>
                <w:rFonts w:cstheme="minorHAnsi"/>
                <w:sz w:val="16"/>
                <w:szCs w:val="16"/>
              </w:rPr>
              <w:t>Objetivo específico 6: Planificar el territorio con un enfoque de mitigación y prevención de riesgos, reconociendo la vulnerabilidad de los territo</w:t>
            </w:r>
            <w:r>
              <w:rPr>
                <w:rFonts w:cstheme="minorHAnsi"/>
                <w:sz w:val="16"/>
                <w:szCs w:val="16"/>
              </w:rPr>
              <w:t>rios frente al Cambio Climático</w:t>
            </w:r>
          </w:p>
        </w:tc>
        <w:tc>
          <w:tcPr>
            <w:tcW w:w="425" w:type="dxa"/>
            <w:vMerge/>
            <w:hideMark/>
          </w:tcPr>
          <w:p w14:paraId="2FD49151" w14:textId="77777777" w:rsidR="00DE0E54" w:rsidRPr="00DE0E54" w:rsidRDefault="00DE0E54">
            <w:pPr>
              <w:rPr>
                <w:rFonts w:cstheme="minorHAnsi"/>
                <w:sz w:val="16"/>
                <w:szCs w:val="16"/>
              </w:rPr>
            </w:pPr>
          </w:p>
        </w:tc>
        <w:tc>
          <w:tcPr>
            <w:tcW w:w="426" w:type="dxa"/>
            <w:vMerge/>
            <w:hideMark/>
          </w:tcPr>
          <w:p w14:paraId="08D7955D" w14:textId="77777777" w:rsidR="00DE0E54" w:rsidRPr="00DE0E54" w:rsidRDefault="00DE0E54">
            <w:pPr>
              <w:rPr>
                <w:rFonts w:cstheme="minorHAnsi"/>
                <w:sz w:val="16"/>
                <w:szCs w:val="16"/>
              </w:rPr>
            </w:pPr>
          </w:p>
        </w:tc>
        <w:tc>
          <w:tcPr>
            <w:tcW w:w="1039" w:type="dxa"/>
            <w:vMerge/>
            <w:hideMark/>
          </w:tcPr>
          <w:p w14:paraId="5189C875" w14:textId="77777777" w:rsidR="00DE0E54" w:rsidRPr="00DE0E54" w:rsidRDefault="00DE0E54">
            <w:pPr>
              <w:rPr>
                <w:rFonts w:cstheme="minorHAnsi"/>
                <w:sz w:val="16"/>
                <w:szCs w:val="16"/>
              </w:rPr>
            </w:pPr>
          </w:p>
        </w:tc>
        <w:tc>
          <w:tcPr>
            <w:tcW w:w="938" w:type="dxa"/>
            <w:vMerge/>
            <w:hideMark/>
          </w:tcPr>
          <w:p w14:paraId="2DDC08C5" w14:textId="77777777" w:rsidR="00DE0E54" w:rsidRPr="00DE0E54" w:rsidRDefault="00DE0E54">
            <w:pPr>
              <w:rPr>
                <w:rFonts w:cstheme="minorHAnsi"/>
                <w:sz w:val="16"/>
                <w:szCs w:val="16"/>
              </w:rPr>
            </w:pPr>
          </w:p>
        </w:tc>
        <w:tc>
          <w:tcPr>
            <w:tcW w:w="1708" w:type="dxa"/>
            <w:vMerge/>
            <w:hideMark/>
          </w:tcPr>
          <w:p w14:paraId="6D49465B" w14:textId="77777777" w:rsidR="00DE0E54" w:rsidRPr="00DE0E54" w:rsidRDefault="00DE0E54">
            <w:pPr>
              <w:rPr>
                <w:rFonts w:cstheme="minorHAnsi"/>
                <w:sz w:val="16"/>
                <w:szCs w:val="16"/>
              </w:rPr>
            </w:pPr>
          </w:p>
        </w:tc>
        <w:tc>
          <w:tcPr>
            <w:tcW w:w="567" w:type="dxa"/>
            <w:vMerge/>
            <w:hideMark/>
          </w:tcPr>
          <w:p w14:paraId="2F1CF444" w14:textId="77777777" w:rsidR="00DE0E54" w:rsidRPr="00DE0E54" w:rsidRDefault="00DE0E54">
            <w:pPr>
              <w:rPr>
                <w:rFonts w:cstheme="minorHAnsi"/>
                <w:sz w:val="16"/>
                <w:szCs w:val="16"/>
              </w:rPr>
            </w:pPr>
          </w:p>
        </w:tc>
        <w:tc>
          <w:tcPr>
            <w:tcW w:w="709" w:type="dxa"/>
            <w:vMerge/>
            <w:hideMark/>
          </w:tcPr>
          <w:p w14:paraId="04D39B11" w14:textId="77777777" w:rsidR="00DE0E54" w:rsidRPr="00DE0E54" w:rsidRDefault="00DE0E54">
            <w:pPr>
              <w:rPr>
                <w:rFonts w:cstheme="minorHAnsi"/>
                <w:sz w:val="16"/>
                <w:szCs w:val="16"/>
              </w:rPr>
            </w:pPr>
          </w:p>
        </w:tc>
        <w:tc>
          <w:tcPr>
            <w:tcW w:w="709" w:type="dxa"/>
            <w:vMerge/>
            <w:hideMark/>
          </w:tcPr>
          <w:p w14:paraId="44F07DCB" w14:textId="77777777" w:rsidR="00DE0E54" w:rsidRPr="00DE0E54" w:rsidRDefault="00DE0E54">
            <w:pPr>
              <w:rPr>
                <w:rFonts w:cstheme="minorHAnsi"/>
                <w:sz w:val="16"/>
                <w:szCs w:val="16"/>
              </w:rPr>
            </w:pPr>
          </w:p>
        </w:tc>
        <w:tc>
          <w:tcPr>
            <w:tcW w:w="567" w:type="dxa"/>
            <w:vMerge/>
            <w:hideMark/>
          </w:tcPr>
          <w:p w14:paraId="5916AB70" w14:textId="77777777" w:rsidR="00DE0E54" w:rsidRPr="00DE0E54" w:rsidRDefault="00DE0E54">
            <w:pPr>
              <w:rPr>
                <w:rFonts w:cstheme="minorHAnsi"/>
                <w:sz w:val="16"/>
                <w:szCs w:val="16"/>
              </w:rPr>
            </w:pPr>
          </w:p>
        </w:tc>
        <w:tc>
          <w:tcPr>
            <w:tcW w:w="708" w:type="dxa"/>
            <w:vMerge/>
            <w:hideMark/>
          </w:tcPr>
          <w:p w14:paraId="55BBC798" w14:textId="77777777" w:rsidR="00DE0E54" w:rsidRPr="00DE0E54" w:rsidRDefault="00DE0E54">
            <w:pPr>
              <w:rPr>
                <w:rFonts w:cstheme="minorHAnsi"/>
                <w:sz w:val="16"/>
                <w:szCs w:val="16"/>
              </w:rPr>
            </w:pPr>
          </w:p>
        </w:tc>
      </w:tr>
    </w:tbl>
    <w:p w14:paraId="2F20AC04" w14:textId="77777777" w:rsidR="009D08B7" w:rsidRDefault="009D08B7"/>
    <w:sectPr w:rsidR="009D08B7" w:rsidSect="002A36D5">
      <w:footerReference w:type="default" r:id="rId18"/>
      <w:pgSz w:w="11920" w:h="16840"/>
      <w:pgMar w:top="1320" w:right="1320" w:bottom="280" w:left="1340" w:header="0" w:footer="99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5D6D66" w14:textId="77777777" w:rsidR="00B231D1" w:rsidRDefault="00B231D1" w:rsidP="00F179AD">
      <w:pPr>
        <w:spacing w:after="0" w:line="240" w:lineRule="auto"/>
      </w:pPr>
      <w:r>
        <w:separator/>
      </w:r>
    </w:p>
  </w:endnote>
  <w:endnote w:type="continuationSeparator" w:id="0">
    <w:p w14:paraId="060AEDF4" w14:textId="77777777" w:rsidR="00B231D1" w:rsidRDefault="00B231D1" w:rsidP="00F179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Open Sans">
    <w:altName w:val="Tahoma"/>
    <w:charset w:val="00"/>
    <w:family w:val="auto"/>
    <w:pitch w:val="variable"/>
    <w:sig w:usb0="00000001"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A34273" w14:textId="77777777" w:rsidR="00F179AD" w:rsidRDefault="00F179AD">
    <w:pPr>
      <w:spacing w:line="200" w:lineRule="exact"/>
    </w:pPr>
    <w:r>
      <w:rPr>
        <w:noProof/>
        <w:lang w:eastAsia="es-EC"/>
      </w:rPr>
      <mc:AlternateContent>
        <mc:Choice Requires="wps">
          <w:drawing>
            <wp:anchor distT="0" distB="0" distL="114300" distR="114300" simplePos="0" relativeHeight="251659264" behindDoc="1" locked="0" layoutInCell="1" allowOverlap="1" wp14:anchorId="2FB68DC6" wp14:editId="0969B9FA">
              <wp:simplePos x="0" y="0"/>
              <wp:positionH relativeFrom="page">
                <wp:posOffset>6545580</wp:posOffset>
              </wp:positionH>
              <wp:positionV relativeFrom="page">
                <wp:posOffset>9915525</wp:posOffset>
              </wp:positionV>
              <wp:extent cx="128905" cy="165735"/>
              <wp:effectExtent l="1905" t="0" r="2540" b="0"/>
              <wp:wrapNone/>
              <wp:docPr id="208" name="Cuadro de texto 2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 cy="1657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65478EA" w14:textId="77777777" w:rsidR="00F179AD" w:rsidRDefault="00F179AD">
                          <w:pPr>
                            <w:spacing w:line="240" w:lineRule="exact"/>
                            <w:ind w:left="40"/>
                            <w:rPr>
                              <w:rFonts w:ascii="Arial" w:eastAsia="Arial" w:hAnsi="Arial" w:cs="Arial"/>
                            </w:rPr>
                          </w:pPr>
                          <w:r>
                            <w:fldChar w:fldCharType="begin"/>
                          </w:r>
                          <w:r>
                            <w:rPr>
                              <w:rFonts w:ascii="Arial" w:eastAsia="Arial" w:hAnsi="Arial" w:cs="Arial"/>
                            </w:rPr>
                            <w:instrText xml:space="preserve"> PAGE </w:instrText>
                          </w:r>
                          <w:r>
                            <w:fldChar w:fldCharType="separate"/>
                          </w:r>
                          <w:r w:rsidR="00DE0E54">
                            <w:rPr>
                              <w:rFonts w:ascii="Arial" w:eastAsia="Arial" w:hAnsi="Arial" w:cs="Arial"/>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B68DC6" id="_x0000_t202" coordsize="21600,21600" o:spt="202" path="m,l,21600r21600,l21600,xe">
              <v:stroke joinstyle="miter"/>
              <v:path gradientshapeok="t" o:connecttype="rect"/>
            </v:shapetype>
            <v:shape id="Cuadro de texto 208" o:spid="_x0000_s1026" type="#_x0000_t202" style="position:absolute;margin-left:515.4pt;margin-top:780.75pt;width:10.15pt;height:13.0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" filled="f" stroked="f">
              <v:textbox inset="0,0,0,0">
                <w:txbxContent>
                  <w:p w14:paraId="665478EA" w14:textId="77777777" w:rsidR="00F179AD" w:rsidRDefault="00F179AD">
                    <w:pPr>
                      <w:spacing w:line="240" w:lineRule="exact"/>
                      <w:ind w:left="40"/>
                      <w:rPr>
                        <w:rFonts w:ascii="Arial" w:eastAsia="Arial" w:hAnsi="Arial" w:cs="Arial"/>
                      </w:rPr>
                    </w:pPr>
                    <w:r>
                      <w:fldChar w:fldCharType="begin"/>
                    </w:r>
                    <w:r>
                      <w:rPr>
                        <w:rFonts w:ascii="Arial" w:eastAsia="Arial" w:hAnsi="Arial" w:cs="Arial"/>
                      </w:rPr>
                      <w:instrText xml:space="preserve"> PAGE </w:instrText>
                    </w:r>
                    <w:r>
                      <w:fldChar w:fldCharType="separate"/>
                    </w:r>
                    <w:r w:rsidR="00DE0E54">
                      <w:rPr>
                        <w:rFonts w:ascii="Arial" w:eastAsia="Arial" w:hAnsi="Arial" w:cs="Arial"/>
                        <w:noProof/>
                      </w:rPr>
                      <w:t>3</w:t>
                    </w:r>
                    <w:r>
                      <w:fldChar w:fldCharType="end"/>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764A04" w14:textId="77777777" w:rsidR="001A3799" w:rsidRDefault="00B231D1">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D0F231" w14:textId="77777777" w:rsidR="00B231D1" w:rsidRDefault="00B231D1" w:rsidP="00F179AD">
      <w:pPr>
        <w:spacing w:after="0" w:line="240" w:lineRule="auto"/>
      </w:pPr>
      <w:r>
        <w:separator/>
      </w:r>
    </w:p>
  </w:footnote>
  <w:footnote w:type="continuationSeparator" w:id="0">
    <w:p w14:paraId="5AC9851E" w14:textId="77777777" w:rsidR="00B231D1" w:rsidRDefault="00B231D1" w:rsidP="00F179AD">
      <w:pPr>
        <w:spacing w:after="0" w:line="240" w:lineRule="auto"/>
      </w:pPr>
      <w:r>
        <w:continuationSeparator/>
      </w:r>
    </w:p>
  </w:footnote>
  <w:footnote w:id="1">
    <w:p w14:paraId="38106584" w14:textId="77777777" w:rsidR="00F179AD" w:rsidRPr="00351581" w:rsidRDefault="00F179AD" w:rsidP="00F179AD">
      <w:pPr>
        <w:pStyle w:val="Textonotapie"/>
        <w:rPr>
          <w:lang w:val="es-ES"/>
        </w:rPr>
      </w:pPr>
      <w:r>
        <w:rPr>
          <w:rStyle w:val="Refdenotaalpie"/>
          <w:rFonts w:eastAsiaTheme="minorEastAsia"/>
        </w:rPr>
        <w:footnoteRef/>
      </w:r>
      <w:r w:rsidRPr="0097783A">
        <w:rPr>
          <w:lang w:val="es-EC"/>
        </w:rPr>
        <w:t xml:space="preserve"> El psicólogo Pablo Osorio es el asesor técnico</w:t>
      </w:r>
      <w:r>
        <w:rPr>
          <w:lang w:val="es-EC"/>
        </w:rPr>
        <w:t xml:space="preserve"> en Movilidad Sostenible de GIZ</w:t>
      </w:r>
      <w:r w:rsidRPr="0097783A">
        <w:rPr>
          <w:lang w:val="es-EC"/>
        </w:rPr>
        <w:t xml:space="preserve">  a quien se ha entrevistado para obtener la información sobre las funciones del Laboratorio. </w:t>
      </w:r>
      <w:r>
        <w:rPr>
          <w:lang w:val="es-EC"/>
        </w:rPr>
        <w:t>Sus aportes en el presente documento están con formato en cursiva.</w:t>
      </w:r>
    </w:p>
  </w:footnote>
  <w:footnote w:id="2">
    <w:p w14:paraId="68134D8C" w14:textId="77777777" w:rsidR="00F179AD" w:rsidRDefault="00F179AD" w:rsidP="00F179AD">
      <w:pPr>
        <w:pStyle w:val="Textonotapie"/>
        <w:rPr>
          <w:lang w:val="es-ES"/>
        </w:rPr>
      </w:pPr>
      <w:r>
        <w:rPr>
          <w:rStyle w:val="Refdenotaalpie"/>
          <w:rFonts w:eastAsiaTheme="minorEastAsia"/>
        </w:rPr>
        <w:footnoteRef/>
      </w:r>
      <w:r>
        <w:t xml:space="preserve"> </w:t>
      </w:r>
      <w:r>
        <w:rPr>
          <w:lang w:val="es-ES"/>
        </w:rPr>
        <w:t>En anexos se encuentra la tabla de medidas NDC.</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F8741D"/>
    <w:multiLevelType w:val="hybridMultilevel"/>
    <w:tmpl w:val="34981188"/>
    <w:lvl w:ilvl="0" w:tplc="14F45ADC">
      <w:start w:val="1"/>
      <w:numFmt w:val="decimal"/>
      <w:lvlText w:val="%1."/>
      <w:lvlJc w:val="left"/>
      <w:pPr>
        <w:ind w:left="720" w:hanging="360"/>
      </w:pPr>
      <w:rPr>
        <w:rFonts w:hint="default"/>
        <w:b/>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1" w15:restartNumberingAfterBreak="0">
    <w:nsid w:val="13CC1A6E"/>
    <w:multiLevelType w:val="hybridMultilevel"/>
    <w:tmpl w:val="441EC9EC"/>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 w15:restartNumberingAfterBreak="0">
    <w:nsid w:val="18D72A3D"/>
    <w:multiLevelType w:val="hybridMultilevel"/>
    <w:tmpl w:val="3BB8778E"/>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3" w15:restartNumberingAfterBreak="0">
    <w:nsid w:val="1D3410CB"/>
    <w:multiLevelType w:val="hybridMultilevel"/>
    <w:tmpl w:val="F8464E8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4" w15:restartNumberingAfterBreak="0">
    <w:nsid w:val="2A96065C"/>
    <w:multiLevelType w:val="hybridMultilevel"/>
    <w:tmpl w:val="51A46ABA"/>
    <w:lvl w:ilvl="0" w:tplc="300A0001">
      <w:start w:val="1"/>
      <w:numFmt w:val="bullet"/>
      <w:lvlText w:val=""/>
      <w:lvlJc w:val="left"/>
      <w:pPr>
        <w:ind w:left="720" w:hanging="360"/>
      </w:pPr>
      <w:rPr>
        <w:rFonts w:ascii="Symbol" w:hAnsi="Symbol" w:hint="default"/>
      </w:rPr>
    </w:lvl>
    <w:lvl w:ilvl="1" w:tplc="300A0003">
      <w:start w:val="1"/>
      <w:numFmt w:val="bullet"/>
      <w:lvlText w:val="o"/>
      <w:lvlJc w:val="left"/>
      <w:pPr>
        <w:ind w:left="1440" w:hanging="360"/>
      </w:pPr>
      <w:rPr>
        <w:rFonts w:ascii="Courier New" w:hAnsi="Courier New" w:cs="Courier New" w:hint="default"/>
      </w:rPr>
    </w:lvl>
    <w:lvl w:ilvl="2" w:tplc="300A0005">
      <w:start w:val="1"/>
      <w:numFmt w:val="bullet"/>
      <w:lvlText w:val=""/>
      <w:lvlJc w:val="left"/>
      <w:pPr>
        <w:ind w:left="2160" w:hanging="360"/>
      </w:pPr>
      <w:rPr>
        <w:rFonts w:ascii="Wingdings" w:hAnsi="Wingdings" w:hint="default"/>
      </w:rPr>
    </w:lvl>
    <w:lvl w:ilvl="3" w:tplc="300A0001">
      <w:start w:val="1"/>
      <w:numFmt w:val="bullet"/>
      <w:lvlText w:val=""/>
      <w:lvlJc w:val="left"/>
      <w:pPr>
        <w:ind w:left="2880" w:hanging="360"/>
      </w:pPr>
      <w:rPr>
        <w:rFonts w:ascii="Symbol" w:hAnsi="Symbol" w:hint="default"/>
      </w:rPr>
    </w:lvl>
    <w:lvl w:ilvl="4" w:tplc="300A0003">
      <w:start w:val="1"/>
      <w:numFmt w:val="bullet"/>
      <w:lvlText w:val="o"/>
      <w:lvlJc w:val="left"/>
      <w:pPr>
        <w:ind w:left="3600" w:hanging="360"/>
      </w:pPr>
      <w:rPr>
        <w:rFonts w:ascii="Courier New" w:hAnsi="Courier New" w:cs="Courier New" w:hint="default"/>
      </w:rPr>
    </w:lvl>
    <w:lvl w:ilvl="5" w:tplc="300A0005">
      <w:start w:val="1"/>
      <w:numFmt w:val="bullet"/>
      <w:lvlText w:val=""/>
      <w:lvlJc w:val="left"/>
      <w:pPr>
        <w:ind w:left="4320" w:hanging="360"/>
      </w:pPr>
      <w:rPr>
        <w:rFonts w:ascii="Wingdings" w:hAnsi="Wingdings" w:hint="default"/>
      </w:rPr>
    </w:lvl>
    <w:lvl w:ilvl="6" w:tplc="300A0001">
      <w:start w:val="1"/>
      <w:numFmt w:val="bullet"/>
      <w:lvlText w:val=""/>
      <w:lvlJc w:val="left"/>
      <w:pPr>
        <w:ind w:left="5040" w:hanging="360"/>
      </w:pPr>
      <w:rPr>
        <w:rFonts w:ascii="Symbol" w:hAnsi="Symbol" w:hint="default"/>
      </w:rPr>
    </w:lvl>
    <w:lvl w:ilvl="7" w:tplc="300A0003">
      <w:start w:val="1"/>
      <w:numFmt w:val="bullet"/>
      <w:lvlText w:val="o"/>
      <w:lvlJc w:val="left"/>
      <w:pPr>
        <w:ind w:left="5760" w:hanging="360"/>
      </w:pPr>
      <w:rPr>
        <w:rFonts w:ascii="Courier New" w:hAnsi="Courier New" w:cs="Courier New" w:hint="default"/>
      </w:rPr>
    </w:lvl>
    <w:lvl w:ilvl="8" w:tplc="300A0005">
      <w:start w:val="1"/>
      <w:numFmt w:val="bullet"/>
      <w:lvlText w:val=""/>
      <w:lvlJc w:val="left"/>
      <w:pPr>
        <w:ind w:left="6480" w:hanging="360"/>
      </w:pPr>
      <w:rPr>
        <w:rFonts w:ascii="Wingdings" w:hAnsi="Wingdings" w:hint="default"/>
      </w:rPr>
    </w:lvl>
  </w:abstractNum>
  <w:abstractNum w:abstractNumId="5" w15:restartNumberingAfterBreak="0">
    <w:nsid w:val="3FA56B2C"/>
    <w:multiLevelType w:val="multilevel"/>
    <w:tmpl w:val="8AA45A2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6" w15:restartNumberingAfterBreak="0">
    <w:nsid w:val="77B47AE8"/>
    <w:multiLevelType w:val="multilevel"/>
    <w:tmpl w:val="E124E77C"/>
    <w:lvl w:ilvl="0">
      <w:start w:val="1"/>
      <w:numFmt w:val="decimal"/>
      <w:lvlText w:val="%1."/>
      <w:lvlJc w:val="left"/>
      <w:pPr>
        <w:ind w:left="450" w:hanging="45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1080" w:hanging="108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440" w:hanging="1440"/>
      </w:pPr>
      <w:rPr>
        <w:rFonts w:hint="default"/>
        <w:b/>
      </w:rPr>
    </w:lvl>
    <w:lvl w:ilvl="5">
      <w:start w:val="1"/>
      <w:numFmt w:val="decimal"/>
      <w:lvlText w:val="%1.%2.%3.%4.%5.%6."/>
      <w:lvlJc w:val="left"/>
      <w:pPr>
        <w:ind w:left="1800" w:hanging="180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2160" w:hanging="2160"/>
      </w:pPr>
      <w:rPr>
        <w:rFonts w:hint="default"/>
        <w:b/>
      </w:rPr>
    </w:lvl>
    <w:lvl w:ilvl="8">
      <w:start w:val="1"/>
      <w:numFmt w:val="decimal"/>
      <w:lvlText w:val="%1.%2.%3.%4.%5.%6.%7.%8.%9."/>
      <w:lvlJc w:val="left"/>
      <w:pPr>
        <w:ind w:left="2520" w:hanging="2520"/>
      </w:pPr>
      <w:rPr>
        <w:rFonts w:hint="default"/>
        <w:b/>
      </w:rPr>
    </w:lvl>
  </w:abstractNum>
  <w:abstractNum w:abstractNumId="7" w15:restartNumberingAfterBreak="0">
    <w:nsid w:val="77FC4B04"/>
    <w:multiLevelType w:val="hybridMultilevel"/>
    <w:tmpl w:val="53EA88B0"/>
    <w:lvl w:ilvl="0" w:tplc="300A0001">
      <w:start w:val="1"/>
      <w:numFmt w:val="bullet"/>
      <w:lvlText w:val=""/>
      <w:lvlJc w:val="left"/>
      <w:pPr>
        <w:ind w:left="360" w:hanging="360"/>
      </w:pPr>
      <w:rPr>
        <w:rFonts w:ascii="Symbol" w:hAnsi="Symbol" w:hint="default"/>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8" w15:restartNumberingAfterBreak="0">
    <w:nsid w:val="79BB41A5"/>
    <w:multiLevelType w:val="hybridMultilevel"/>
    <w:tmpl w:val="86E2F53C"/>
    <w:lvl w:ilvl="0" w:tplc="6714F2FE">
      <w:start w:val="1"/>
      <w:numFmt w:val="decimal"/>
      <w:lvlText w:val="%1."/>
      <w:lvlJc w:val="left"/>
      <w:pPr>
        <w:ind w:left="460" w:hanging="360"/>
      </w:pPr>
      <w:rPr>
        <w:rFonts w:hint="default"/>
        <w:b/>
      </w:rPr>
    </w:lvl>
    <w:lvl w:ilvl="1" w:tplc="300A0019" w:tentative="1">
      <w:start w:val="1"/>
      <w:numFmt w:val="lowerLetter"/>
      <w:lvlText w:val="%2."/>
      <w:lvlJc w:val="left"/>
      <w:pPr>
        <w:ind w:left="1180" w:hanging="360"/>
      </w:pPr>
    </w:lvl>
    <w:lvl w:ilvl="2" w:tplc="300A001B" w:tentative="1">
      <w:start w:val="1"/>
      <w:numFmt w:val="lowerRoman"/>
      <w:lvlText w:val="%3."/>
      <w:lvlJc w:val="right"/>
      <w:pPr>
        <w:ind w:left="1900" w:hanging="180"/>
      </w:pPr>
    </w:lvl>
    <w:lvl w:ilvl="3" w:tplc="300A000F" w:tentative="1">
      <w:start w:val="1"/>
      <w:numFmt w:val="decimal"/>
      <w:lvlText w:val="%4."/>
      <w:lvlJc w:val="left"/>
      <w:pPr>
        <w:ind w:left="2620" w:hanging="360"/>
      </w:pPr>
    </w:lvl>
    <w:lvl w:ilvl="4" w:tplc="300A0019" w:tentative="1">
      <w:start w:val="1"/>
      <w:numFmt w:val="lowerLetter"/>
      <w:lvlText w:val="%5."/>
      <w:lvlJc w:val="left"/>
      <w:pPr>
        <w:ind w:left="3340" w:hanging="360"/>
      </w:pPr>
    </w:lvl>
    <w:lvl w:ilvl="5" w:tplc="300A001B" w:tentative="1">
      <w:start w:val="1"/>
      <w:numFmt w:val="lowerRoman"/>
      <w:lvlText w:val="%6."/>
      <w:lvlJc w:val="right"/>
      <w:pPr>
        <w:ind w:left="4060" w:hanging="180"/>
      </w:pPr>
    </w:lvl>
    <w:lvl w:ilvl="6" w:tplc="300A000F" w:tentative="1">
      <w:start w:val="1"/>
      <w:numFmt w:val="decimal"/>
      <w:lvlText w:val="%7."/>
      <w:lvlJc w:val="left"/>
      <w:pPr>
        <w:ind w:left="4780" w:hanging="360"/>
      </w:pPr>
    </w:lvl>
    <w:lvl w:ilvl="7" w:tplc="300A0019" w:tentative="1">
      <w:start w:val="1"/>
      <w:numFmt w:val="lowerLetter"/>
      <w:lvlText w:val="%8."/>
      <w:lvlJc w:val="left"/>
      <w:pPr>
        <w:ind w:left="5500" w:hanging="360"/>
      </w:pPr>
    </w:lvl>
    <w:lvl w:ilvl="8" w:tplc="300A001B" w:tentative="1">
      <w:start w:val="1"/>
      <w:numFmt w:val="lowerRoman"/>
      <w:lvlText w:val="%9."/>
      <w:lvlJc w:val="right"/>
      <w:pPr>
        <w:ind w:left="6220" w:hanging="180"/>
      </w:pPr>
    </w:lvl>
  </w:abstractNum>
  <w:abstractNum w:abstractNumId="9" w15:restartNumberingAfterBreak="0">
    <w:nsid w:val="7D976F8F"/>
    <w:multiLevelType w:val="multilevel"/>
    <w:tmpl w:val="FC224A5A"/>
    <w:lvl w:ilvl="0">
      <w:start w:val="1"/>
      <w:numFmt w:val="decimal"/>
      <w:pStyle w:val="Ttulo1"/>
      <w:lvlText w:val="%1."/>
      <w:lvlJc w:val="left"/>
      <w:pPr>
        <w:tabs>
          <w:tab w:val="num" w:pos="720"/>
        </w:tabs>
        <w:ind w:left="720" w:hanging="720"/>
      </w:pPr>
    </w:lvl>
    <w:lvl w:ilvl="1">
      <w:start w:val="1"/>
      <w:numFmt w:val="decimal"/>
      <w:pStyle w:val="Ttulo2"/>
      <w:lvlText w:val="%2."/>
      <w:lvlJc w:val="left"/>
      <w:pPr>
        <w:tabs>
          <w:tab w:val="num" w:pos="1440"/>
        </w:tabs>
        <w:ind w:left="1440" w:hanging="720"/>
      </w:pPr>
    </w:lvl>
    <w:lvl w:ilvl="2">
      <w:start w:val="1"/>
      <w:numFmt w:val="decimal"/>
      <w:pStyle w:val="Ttulo3"/>
      <w:lvlText w:val="%3."/>
      <w:lvlJc w:val="left"/>
      <w:pPr>
        <w:tabs>
          <w:tab w:val="num" w:pos="2160"/>
        </w:tabs>
        <w:ind w:left="2160" w:hanging="720"/>
      </w:pPr>
    </w:lvl>
    <w:lvl w:ilvl="3">
      <w:start w:val="1"/>
      <w:numFmt w:val="decimal"/>
      <w:pStyle w:val="Ttulo4"/>
      <w:lvlText w:val="%4."/>
      <w:lvlJc w:val="left"/>
      <w:pPr>
        <w:tabs>
          <w:tab w:val="num" w:pos="2880"/>
        </w:tabs>
        <w:ind w:left="2880" w:hanging="720"/>
      </w:pPr>
    </w:lvl>
    <w:lvl w:ilvl="4">
      <w:start w:val="1"/>
      <w:numFmt w:val="decimal"/>
      <w:pStyle w:val="Ttulo5"/>
      <w:lvlText w:val="%5."/>
      <w:lvlJc w:val="left"/>
      <w:pPr>
        <w:tabs>
          <w:tab w:val="num" w:pos="3600"/>
        </w:tabs>
        <w:ind w:left="3600" w:hanging="720"/>
      </w:pPr>
    </w:lvl>
    <w:lvl w:ilvl="5">
      <w:start w:val="1"/>
      <w:numFmt w:val="decimal"/>
      <w:pStyle w:val="Ttulo6"/>
      <w:lvlText w:val="%6."/>
      <w:lvlJc w:val="left"/>
      <w:pPr>
        <w:tabs>
          <w:tab w:val="num" w:pos="4320"/>
        </w:tabs>
        <w:ind w:left="4320" w:hanging="720"/>
      </w:pPr>
    </w:lvl>
    <w:lvl w:ilvl="6">
      <w:start w:val="1"/>
      <w:numFmt w:val="decimal"/>
      <w:pStyle w:val="Ttulo7"/>
      <w:lvlText w:val="%7."/>
      <w:lvlJc w:val="left"/>
      <w:pPr>
        <w:tabs>
          <w:tab w:val="num" w:pos="5040"/>
        </w:tabs>
        <w:ind w:left="5040" w:hanging="720"/>
      </w:pPr>
    </w:lvl>
    <w:lvl w:ilvl="7">
      <w:start w:val="1"/>
      <w:numFmt w:val="decimal"/>
      <w:pStyle w:val="Ttulo8"/>
      <w:lvlText w:val="%8."/>
      <w:lvlJc w:val="left"/>
      <w:pPr>
        <w:tabs>
          <w:tab w:val="num" w:pos="5760"/>
        </w:tabs>
        <w:ind w:left="5760" w:hanging="720"/>
      </w:pPr>
    </w:lvl>
    <w:lvl w:ilvl="8">
      <w:start w:val="1"/>
      <w:numFmt w:val="decimal"/>
      <w:pStyle w:val="Ttulo9"/>
      <w:lvlText w:val="%9."/>
      <w:lvlJc w:val="left"/>
      <w:pPr>
        <w:tabs>
          <w:tab w:val="num" w:pos="6480"/>
        </w:tabs>
        <w:ind w:left="6480" w:hanging="720"/>
      </w:pPr>
    </w:lvl>
  </w:abstractNum>
  <w:num w:numId="1">
    <w:abstractNumId w:val="9"/>
  </w:num>
  <w:num w:numId="2">
    <w:abstractNumId w:val="8"/>
  </w:num>
  <w:num w:numId="3">
    <w:abstractNumId w:val="5"/>
  </w:num>
  <w:num w:numId="4">
    <w:abstractNumId w:val="7"/>
  </w:num>
  <w:num w:numId="5">
    <w:abstractNumId w:val="0"/>
  </w:num>
  <w:num w:numId="6">
    <w:abstractNumId w:val="6"/>
  </w:num>
  <w:num w:numId="7">
    <w:abstractNumId w:val="1"/>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79AD"/>
    <w:rsid w:val="0016679A"/>
    <w:rsid w:val="005F2919"/>
    <w:rsid w:val="00607ED1"/>
    <w:rsid w:val="006F16CE"/>
    <w:rsid w:val="009D08B7"/>
    <w:rsid w:val="00B231D1"/>
    <w:rsid w:val="00BE6653"/>
    <w:rsid w:val="00C11596"/>
    <w:rsid w:val="00DE0E54"/>
    <w:rsid w:val="00F179AD"/>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C58342"/>
  <w15:docId w15:val="{E25ED4F9-F2E5-428E-99F3-96B92E0A28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EC"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179AD"/>
    <w:pPr>
      <w:keepNext/>
      <w:numPr>
        <w:numId w:val="1"/>
      </w:numPr>
      <w:spacing w:before="240" w:after="60" w:line="240" w:lineRule="auto"/>
      <w:outlineLvl w:val="0"/>
    </w:pPr>
    <w:rPr>
      <w:rFonts w:asciiTheme="majorHAnsi" w:eastAsiaTheme="majorEastAsia" w:hAnsiTheme="majorHAnsi" w:cstheme="majorBidi"/>
      <w:b/>
      <w:bCs/>
      <w:kern w:val="32"/>
      <w:sz w:val="32"/>
      <w:szCs w:val="32"/>
      <w:lang w:val="en-US"/>
    </w:rPr>
  </w:style>
  <w:style w:type="paragraph" w:styleId="Ttulo2">
    <w:name w:val="heading 2"/>
    <w:basedOn w:val="Normal"/>
    <w:next w:val="Normal"/>
    <w:link w:val="Ttulo2Car"/>
    <w:uiPriority w:val="9"/>
    <w:semiHidden/>
    <w:unhideWhenUsed/>
    <w:qFormat/>
    <w:rsid w:val="00F179AD"/>
    <w:pPr>
      <w:keepNext/>
      <w:numPr>
        <w:ilvl w:val="1"/>
        <w:numId w:val="1"/>
      </w:numPr>
      <w:spacing w:before="240" w:after="60" w:line="240" w:lineRule="auto"/>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F179AD"/>
    <w:pPr>
      <w:keepNext/>
      <w:numPr>
        <w:ilvl w:val="2"/>
        <w:numId w:val="1"/>
      </w:numPr>
      <w:spacing w:before="240" w:after="60" w:line="240" w:lineRule="auto"/>
      <w:outlineLvl w:val="2"/>
    </w:pPr>
    <w:rPr>
      <w:rFonts w:asciiTheme="majorHAnsi" w:eastAsiaTheme="majorEastAsia" w:hAnsiTheme="majorHAnsi" w:cstheme="majorBidi"/>
      <w:b/>
      <w:bCs/>
      <w:sz w:val="26"/>
      <w:szCs w:val="26"/>
      <w:lang w:val="en-US"/>
    </w:rPr>
  </w:style>
  <w:style w:type="paragraph" w:styleId="Ttulo4">
    <w:name w:val="heading 4"/>
    <w:basedOn w:val="Normal"/>
    <w:next w:val="Normal"/>
    <w:link w:val="Ttulo4Car"/>
    <w:uiPriority w:val="9"/>
    <w:semiHidden/>
    <w:unhideWhenUsed/>
    <w:qFormat/>
    <w:rsid w:val="00F179AD"/>
    <w:pPr>
      <w:keepNext/>
      <w:numPr>
        <w:ilvl w:val="3"/>
        <w:numId w:val="1"/>
      </w:numPr>
      <w:spacing w:before="240" w:after="60" w:line="240" w:lineRule="auto"/>
      <w:outlineLvl w:val="3"/>
    </w:pPr>
    <w:rPr>
      <w:rFonts w:eastAsiaTheme="minorEastAsia"/>
      <w:b/>
      <w:bCs/>
      <w:sz w:val="28"/>
      <w:szCs w:val="28"/>
      <w:lang w:val="en-US"/>
    </w:rPr>
  </w:style>
  <w:style w:type="paragraph" w:styleId="Ttulo5">
    <w:name w:val="heading 5"/>
    <w:basedOn w:val="Normal"/>
    <w:next w:val="Normal"/>
    <w:link w:val="Ttulo5Car"/>
    <w:uiPriority w:val="9"/>
    <w:semiHidden/>
    <w:unhideWhenUsed/>
    <w:qFormat/>
    <w:rsid w:val="00F179AD"/>
    <w:pPr>
      <w:numPr>
        <w:ilvl w:val="4"/>
        <w:numId w:val="1"/>
      </w:numPr>
      <w:spacing w:before="240" w:after="60" w:line="240" w:lineRule="auto"/>
      <w:outlineLvl w:val="4"/>
    </w:pPr>
    <w:rPr>
      <w:rFonts w:eastAsiaTheme="minorEastAsia"/>
      <w:b/>
      <w:bCs/>
      <w:i/>
      <w:iCs/>
      <w:sz w:val="26"/>
      <w:szCs w:val="26"/>
      <w:lang w:val="en-US"/>
    </w:rPr>
  </w:style>
  <w:style w:type="paragraph" w:styleId="Ttulo6">
    <w:name w:val="heading 6"/>
    <w:basedOn w:val="Normal"/>
    <w:next w:val="Normal"/>
    <w:link w:val="Ttulo6Car"/>
    <w:qFormat/>
    <w:rsid w:val="00F179AD"/>
    <w:pPr>
      <w:numPr>
        <w:ilvl w:val="5"/>
        <w:numId w:val="1"/>
      </w:numPr>
      <w:spacing w:before="240" w:after="60" w:line="240" w:lineRule="auto"/>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semiHidden/>
    <w:unhideWhenUsed/>
    <w:qFormat/>
    <w:rsid w:val="00F179AD"/>
    <w:pPr>
      <w:numPr>
        <w:ilvl w:val="6"/>
        <w:numId w:val="1"/>
      </w:numPr>
      <w:spacing w:before="240" w:after="60" w:line="240" w:lineRule="auto"/>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F179AD"/>
    <w:pPr>
      <w:numPr>
        <w:ilvl w:val="7"/>
        <w:numId w:val="1"/>
      </w:numPr>
      <w:spacing w:before="240" w:after="60" w:line="240" w:lineRule="auto"/>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F179AD"/>
    <w:pPr>
      <w:numPr>
        <w:ilvl w:val="8"/>
        <w:numId w:val="1"/>
      </w:numPr>
      <w:spacing w:before="240" w:after="60" w:line="240" w:lineRule="auto"/>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179AD"/>
    <w:rPr>
      <w:rFonts w:asciiTheme="majorHAnsi" w:eastAsiaTheme="majorEastAsia" w:hAnsiTheme="majorHAnsi" w:cstheme="majorBidi"/>
      <w:b/>
      <w:bCs/>
      <w:kern w:val="32"/>
      <w:sz w:val="32"/>
      <w:szCs w:val="32"/>
      <w:lang w:val="en-US"/>
    </w:rPr>
  </w:style>
  <w:style w:type="character" w:customStyle="1" w:styleId="Ttulo2Car">
    <w:name w:val="Título 2 Car"/>
    <w:basedOn w:val="Fuentedeprrafopredeter"/>
    <w:link w:val="Ttulo2"/>
    <w:uiPriority w:val="9"/>
    <w:semiHidden/>
    <w:rsid w:val="00F179AD"/>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F179AD"/>
    <w:rPr>
      <w:rFonts w:asciiTheme="majorHAnsi" w:eastAsiaTheme="majorEastAsia" w:hAnsiTheme="majorHAnsi" w:cstheme="majorBidi"/>
      <w:b/>
      <w:bCs/>
      <w:sz w:val="26"/>
      <w:szCs w:val="26"/>
      <w:lang w:val="en-US"/>
    </w:rPr>
  </w:style>
  <w:style w:type="character" w:customStyle="1" w:styleId="Ttulo4Car">
    <w:name w:val="Título 4 Car"/>
    <w:basedOn w:val="Fuentedeprrafopredeter"/>
    <w:link w:val="Ttulo4"/>
    <w:uiPriority w:val="9"/>
    <w:semiHidden/>
    <w:rsid w:val="00F179AD"/>
    <w:rPr>
      <w:rFonts w:eastAsiaTheme="minorEastAsia"/>
      <w:b/>
      <w:bCs/>
      <w:sz w:val="28"/>
      <w:szCs w:val="28"/>
      <w:lang w:val="en-US"/>
    </w:rPr>
  </w:style>
  <w:style w:type="character" w:customStyle="1" w:styleId="Ttulo5Car">
    <w:name w:val="Título 5 Car"/>
    <w:basedOn w:val="Fuentedeprrafopredeter"/>
    <w:link w:val="Ttulo5"/>
    <w:uiPriority w:val="9"/>
    <w:semiHidden/>
    <w:rsid w:val="00F179AD"/>
    <w:rPr>
      <w:rFonts w:eastAsiaTheme="minorEastAsia"/>
      <w:b/>
      <w:bCs/>
      <w:i/>
      <w:iCs/>
      <w:sz w:val="26"/>
      <w:szCs w:val="26"/>
      <w:lang w:val="en-US"/>
    </w:rPr>
  </w:style>
  <w:style w:type="character" w:customStyle="1" w:styleId="Ttulo6Car">
    <w:name w:val="Título 6 Car"/>
    <w:basedOn w:val="Fuentedeprrafopredeter"/>
    <w:link w:val="Ttulo6"/>
    <w:rsid w:val="00F179AD"/>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semiHidden/>
    <w:rsid w:val="00F179AD"/>
    <w:rPr>
      <w:rFonts w:eastAsiaTheme="minorEastAsia"/>
      <w:sz w:val="24"/>
      <w:szCs w:val="24"/>
      <w:lang w:val="en-US"/>
    </w:rPr>
  </w:style>
  <w:style w:type="character" w:customStyle="1" w:styleId="Ttulo8Car">
    <w:name w:val="Título 8 Car"/>
    <w:basedOn w:val="Fuentedeprrafopredeter"/>
    <w:link w:val="Ttulo8"/>
    <w:uiPriority w:val="9"/>
    <w:semiHidden/>
    <w:rsid w:val="00F179AD"/>
    <w:rPr>
      <w:rFonts w:eastAsiaTheme="minorEastAsia"/>
      <w:i/>
      <w:iCs/>
      <w:sz w:val="24"/>
      <w:szCs w:val="24"/>
      <w:lang w:val="en-US"/>
    </w:rPr>
  </w:style>
  <w:style w:type="character" w:customStyle="1" w:styleId="Ttulo9Car">
    <w:name w:val="Título 9 Car"/>
    <w:basedOn w:val="Fuentedeprrafopredeter"/>
    <w:link w:val="Ttulo9"/>
    <w:uiPriority w:val="9"/>
    <w:semiHidden/>
    <w:rsid w:val="00F179AD"/>
    <w:rPr>
      <w:rFonts w:asciiTheme="majorHAnsi" w:eastAsiaTheme="majorEastAsia" w:hAnsiTheme="majorHAnsi" w:cstheme="majorBidi"/>
      <w:lang w:val="en-US"/>
    </w:rPr>
  </w:style>
  <w:style w:type="numbering" w:customStyle="1" w:styleId="Sinlista1">
    <w:name w:val="Sin lista1"/>
    <w:next w:val="Sinlista"/>
    <w:uiPriority w:val="99"/>
    <w:semiHidden/>
    <w:unhideWhenUsed/>
    <w:rsid w:val="00F179AD"/>
  </w:style>
  <w:style w:type="paragraph" w:styleId="Textodeglobo">
    <w:name w:val="Balloon Text"/>
    <w:basedOn w:val="Normal"/>
    <w:link w:val="TextodegloboCar"/>
    <w:uiPriority w:val="99"/>
    <w:semiHidden/>
    <w:unhideWhenUsed/>
    <w:rsid w:val="00F179AD"/>
    <w:pPr>
      <w:spacing w:after="0" w:line="240" w:lineRule="auto"/>
    </w:pPr>
    <w:rPr>
      <w:rFonts w:ascii="Tahoma" w:eastAsia="Times New Roman" w:hAnsi="Tahoma" w:cs="Tahoma"/>
      <w:sz w:val="16"/>
      <w:szCs w:val="16"/>
      <w:lang w:val="en-US"/>
    </w:rPr>
  </w:style>
  <w:style w:type="character" w:customStyle="1" w:styleId="TextodegloboCar">
    <w:name w:val="Texto de globo Car"/>
    <w:basedOn w:val="Fuentedeprrafopredeter"/>
    <w:link w:val="Textodeglobo"/>
    <w:uiPriority w:val="99"/>
    <w:semiHidden/>
    <w:rsid w:val="00F179AD"/>
    <w:rPr>
      <w:rFonts w:ascii="Tahoma" w:eastAsia="Times New Roman" w:hAnsi="Tahoma" w:cs="Tahoma"/>
      <w:sz w:val="16"/>
      <w:szCs w:val="16"/>
      <w:lang w:val="en-US"/>
    </w:rPr>
  </w:style>
  <w:style w:type="paragraph" w:styleId="NormalWeb">
    <w:name w:val="Normal (Web)"/>
    <w:basedOn w:val="Normal"/>
    <w:uiPriority w:val="99"/>
    <w:unhideWhenUsed/>
    <w:rsid w:val="00F179AD"/>
    <w:pPr>
      <w:spacing w:before="100" w:beforeAutospacing="1" w:after="100" w:afterAutospacing="1" w:line="240" w:lineRule="auto"/>
    </w:pPr>
    <w:rPr>
      <w:rFonts w:ascii="Times New Roman" w:eastAsia="Times New Roman" w:hAnsi="Times New Roman" w:cs="Times New Roman"/>
      <w:sz w:val="24"/>
      <w:szCs w:val="24"/>
      <w:lang w:eastAsia="es-EC"/>
    </w:rPr>
  </w:style>
  <w:style w:type="paragraph" w:styleId="Prrafodelista">
    <w:name w:val="List Paragraph"/>
    <w:basedOn w:val="Normal"/>
    <w:uiPriority w:val="34"/>
    <w:qFormat/>
    <w:rsid w:val="00F179AD"/>
    <w:pPr>
      <w:spacing w:after="0" w:line="240" w:lineRule="auto"/>
      <w:ind w:left="720"/>
      <w:contextualSpacing/>
    </w:pPr>
    <w:rPr>
      <w:rFonts w:ascii="Times New Roman" w:eastAsia="Times New Roman" w:hAnsi="Times New Roman" w:cs="Times New Roman"/>
      <w:sz w:val="20"/>
      <w:szCs w:val="20"/>
      <w:lang w:val="en-US"/>
    </w:rPr>
  </w:style>
  <w:style w:type="table" w:styleId="Tablaconcuadrcula">
    <w:name w:val="Table Grid"/>
    <w:basedOn w:val="Tablanormal"/>
    <w:uiPriority w:val="59"/>
    <w:rsid w:val="00F179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F179AD"/>
    <w:rPr>
      <w:b/>
      <w:bCs/>
    </w:rPr>
  </w:style>
  <w:style w:type="character" w:styleId="Refdecomentario">
    <w:name w:val="annotation reference"/>
    <w:basedOn w:val="Fuentedeprrafopredeter"/>
    <w:uiPriority w:val="99"/>
    <w:semiHidden/>
    <w:unhideWhenUsed/>
    <w:rsid w:val="00F179AD"/>
    <w:rPr>
      <w:sz w:val="18"/>
      <w:szCs w:val="18"/>
    </w:rPr>
  </w:style>
  <w:style w:type="paragraph" w:styleId="Textocomentario">
    <w:name w:val="annotation text"/>
    <w:basedOn w:val="Normal"/>
    <w:link w:val="TextocomentarioCar"/>
    <w:uiPriority w:val="99"/>
    <w:semiHidden/>
    <w:unhideWhenUsed/>
    <w:rsid w:val="00F179AD"/>
    <w:pPr>
      <w:spacing w:after="0" w:line="240" w:lineRule="auto"/>
    </w:pPr>
    <w:rPr>
      <w:rFonts w:ascii="Times New Roman" w:eastAsia="Times New Roman" w:hAnsi="Times New Roman" w:cs="Times New Roman"/>
      <w:sz w:val="24"/>
      <w:szCs w:val="24"/>
      <w:lang w:val="en-US"/>
    </w:rPr>
  </w:style>
  <w:style w:type="character" w:customStyle="1" w:styleId="TextocomentarioCar">
    <w:name w:val="Texto comentario Car"/>
    <w:basedOn w:val="Fuentedeprrafopredeter"/>
    <w:link w:val="Textocomentario"/>
    <w:uiPriority w:val="99"/>
    <w:semiHidden/>
    <w:rsid w:val="00F179AD"/>
    <w:rPr>
      <w:rFonts w:ascii="Times New Roman" w:eastAsia="Times New Roman" w:hAnsi="Times New Roman" w:cs="Times New Roman"/>
      <w:sz w:val="24"/>
      <w:szCs w:val="24"/>
      <w:lang w:val="en-US"/>
    </w:rPr>
  </w:style>
  <w:style w:type="paragraph" w:styleId="Asuntodelcomentario">
    <w:name w:val="annotation subject"/>
    <w:basedOn w:val="Textocomentario"/>
    <w:next w:val="Textocomentario"/>
    <w:link w:val="AsuntodelcomentarioCar"/>
    <w:uiPriority w:val="99"/>
    <w:semiHidden/>
    <w:unhideWhenUsed/>
    <w:rsid w:val="00F179AD"/>
    <w:rPr>
      <w:b/>
      <w:bCs/>
      <w:sz w:val="20"/>
      <w:szCs w:val="20"/>
    </w:rPr>
  </w:style>
  <w:style w:type="character" w:customStyle="1" w:styleId="AsuntodelcomentarioCar">
    <w:name w:val="Asunto del comentario Car"/>
    <w:basedOn w:val="TextocomentarioCar"/>
    <w:link w:val="Asuntodelcomentario"/>
    <w:uiPriority w:val="99"/>
    <w:semiHidden/>
    <w:rsid w:val="00F179AD"/>
    <w:rPr>
      <w:rFonts w:ascii="Times New Roman" w:eastAsia="Times New Roman" w:hAnsi="Times New Roman" w:cs="Times New Roman"/>
      <w:b/>
      <w:bCs/>
      <w:sz w:val="20"/>
      <w:szCs w:val="20"/>
      <w:lang w:val="en-US"/>
    </w:rPr>
  </w:style>
  <w:style w:type="paragraph" w:styleId="Textonotapie">
    <w:name w:val="footnote text"/>
    <w:basedOn w:val="Normal"/>
    <w:link w:val="TextonotapieCar"/>
    <w:uiPriority w:val="99"/>
    <w:semiHidden/>
    <w:unhideWhenUsed/>
    <w:rsid w:val="00F179AD"/>
    <w:pPr>
      <w:spacing w:after="0" w:line="240" w:lineRule="auto"/>
    </w:pPr>
    <w:rPr>
      <w:rFonts w:ascii="Times New Roman" w:eastAsia="Times New Roman" w:hAnsi="Times New Roman" w:cs="Times New Roman"/>
      <w:sz w:val="20"/>
      <w:szCs w:val="20"/>
      <w:lang w:val="en-US"/>
    </w:rPr>
  </w:style>
  <w:style w:type="character" w:customStyle="1" w:styleId="TextonotapieCar">
    <w:name w:val="Texto nota pie Car"/>
    <w:basedOn w:val="Fuentedeprrafopredeter"/>
    <w:link w:val="Textonotapie"/>
    <w:uiPriority w:val="99"/>
    <w:semiHidden/>
    <w:rsid w:val="00F179AD"/>
    <w:rPr>
      <w:rFonts w:ascii="Times New Roman" w:eastAsia="Times New Roman" w:hAnsi="Times New Roman" w:cs="Times New Roman"/>
      <w:sz w:val="20"/>
      <w:szCs w:val="20"/>
      <w:lang w:val="en-US"/>
    </w:rPr>
  </w:style>
  <w:style w:type="character" w:styleId="Refdenotaalpie">
    <w:name w:val="footnote reference"/>
    <w:basedOn w:val="Fuentedeprrafopredeter"/>
    <w:uiPriority w:val="99"/>
    <w:semiHidden/>
    <w:unhideWhenUsed/>
    <w:rsid w:val="00F179AD"/>
    <w:rPr>
      <w:vertAlign w:val="superscript"/>
    </w:rPr>
  </w:style>
  <w:style w:type="paragraph" w:styleId="Bibliografa">
    <w:name w:val="Bibliography"/>
    <w:basedOn w:val="Normal"/>
    <w:next w:val="Normal"/>
    <w:uiPriority w:val="37"/>
    <w:unhideWhenUsed/>
    <w:rsid w:val="00F179AD"/>
    <w:pPr>
      <w:spacing w:after="0" w:line="240" w:lineRule="auto"/>
    </w:pPr>
    <w:rPr>
      <w:rFonts w:ascii="Times New Roman" w:eastAsia="Times New Roman" w:hAnsi="Times New Roman" w:cs="Times New Roman"/>
      <w:sz w:val="20"/>
      <w:szCs w:val="20"/>
      <w:lang w:val="en-US"/>
    </w:rPr>
  </w:style>
  <w:style w:type="character" w:styleId="Hipervnculo">
    <w:name w:val="Hyperlink"/>
    <w:basedOn w:val="Fuentedeprrafopredeter"/>
    <w:uiPriority w:val="99"/>
    <w:unhideWhenUsed/>
    <w:rsid w:val="00F179AD"/>
    <w:rPr>
      <w:color w:val="0000FF" w:themeColor="hyperlink"/>
      <w:u w:val="single"/>
    </w:rPr>
  </w:style>
  <w:style w:type="character" w:styleId="Hipervnculovisitado">
    <w:name w:val="FollowedHyperlink"/>
    <w:basedOn w:val="Fuentedeprrafopredeter"/>
    <w:uiPriority w:val="99"/>
    <w:semiHidden/>
    <w:unhideWhenUsed/>
    <w:rsid w:val="00DE0E54"/>
    <w:rPr>
      <w:color w:val="954F72"/>
      <w:u w:val="single"/>
    </w:rPr>
  </w:style>
  <w:style w:type="paragraph" w:customStyle="1" w:styleId="font5">
    <w:name w:val="font5"/>
    <w:basedOn w:val="Normal"/>
    <w:rsid w:val="00DE0E54"/>
    <w:pPr>
      <w:spacing w:before="100" w:beforeAutospacing="1" w:after="100" w:afterAutospacing="1" w:line="240" w:lineRule="auto"/>
    </w:pPr>
    <w:rPr>
      <w:rFonts w:ascii="Calibri" w:eastAsia="Times New Roman" w:hAnsi="Calibri" w:cs="Calibri"/>
      <w:color w:val="000000"/>
      <w:sz w:val="16"/>
      <w:szCs w:val="16"/>
      <w:lang w:eastAsia="es-EC"/>
    </w:rPr>
  </w:style>
  <w:style w:type="paragraph" w:customStyle="1" w:styleId="font6">
    <w:name w:val="font6"/>
    <w:basedOn w:val="Normal"/>
    <w:rsid w:val="00DE0E54"/>
    <w:pPr>
      <w:spacing w:before="100" w:beforeAutospacing="1" w:after="100" w:afterAutospacing="1" w:line="240" w:lineRule="auto"/>
    </w:pPr>
    <w:rPr>
      <w:rFonts w:ascii="Times New Roman" w:eastAsia="Times New Roman" w:hAnsi="Times New Roman" w:cs="Times New Roman"/>
      <w:color w:val="000000"/>
      <w:sz w:val="16"/>
      <w:szCs w:val="16"/>
      <w:lang w:eastAsia="es-EC"/>
    </w:rPr>
  </w:style>
  <w:style w:type="paragraph" w:customStyle="1" w:styleId="font7">
    <w:name w:val="font7"/>
    <w:basedOn w:val="Normal"/>
    <w:rsid w:val="00DE0E54"/>
    <w:pPr>
      <w:spacing w:before="100" w:beforeAutospacing="1" w:after="100" w:afterAutospacing="1" w:line="240" w:lineRule="auto"/>
    </w:pPr>
    <w:rPr>
      <w:rFonts w:ascii="Calibri" w:eastAsia="Times New Roman" w:hAnsi="Calibri" w:cs="Calibri"/>
      <w:i/>
      <w:iCs/>
      <w:color w:val="000000"/>
      <w:sz w:val="16"/>
      <w:szCs w:val="16"/>
      <w:lang w:eastAsia="es-EC"/>
    </w:rPr>
  </w:style>
  <w:style w:type="paragraph" w:customStyle="1" w:styleId="xl65">
    <w:name w:val="xl65"/>
    <w:basedOn w:val="Normal"/>
    <w:rsid w:val="00DE0E54"/>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EC"/>
    </w:rPr>
  </w:style>
  <w:style w:type="paragraph" w:customStyle="1" w:styleId="xl66">
    <w:name w:val="xl66"/>
    <w:basedOn w:val="Normal"/>
    <w:rsid w:val="00DE0E54"/>
    <w:pPr>
      <w:pBdr>
        <w:top w:val="single" w:sz="8" w:space="0" w:color="auto"/>
        <w:bottom w:val="single" w:sz="8" w:space="0" w:color="auto"/>
        <w:right w:val="single" w:sz="8" w:space="0" w:color="auto"/>
      </w:pBdr>
      <w:shd w:val="clear" w:color="000000" w:fill="808080"/>
      <w:spacing w:before="100" w:beforeAutospacing="1" w:after="100" w:afterAutospacing="1" w:line="240" w:lineRule="auto"/>
      <w:jc w:val="both"/>
      <w:textAlignment w:val="center"/>
    </w:pPr>
    <w:rPr>
      <w:rFonts w:ascii="Times New Roman" w:eastAsia="Times New Roman" w:hAnsi="Times New Roman" w:cs="Times New Roman"/>
      <w:b/>
      <w:bCs/>
      <w:sz w:val="16"/>
      <w:szCs w:val="16"/>
      <w:lang w:eastAsia="es-EC"/>
    </w:rPr>
  </w:style>
  <w:style w:type="paragraph" w:customStyle="1" w:styleId="xl67">
    <w:name w:val="xl67"/>
    <w:basedOn w:val="Normal"/>
    <w:rsid w:val="00DE0E54"/>
    <w:pPr>
      <w:pBdr>
        <w:top w:val="single" w:sz="8" w:space="0" w:color="auto"/>
        <w:bottom w:val="single" w:sz="8" w:space="0" w:color="auto"/>
        <w:right w:val="single" w:sz="8" w:space="0" w:color="auto"/>
      </w:pBdr>
      <w:shd w:val="clear" w:color="000000" w:fill="808080"/>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es-EC"/>
    </w:rPr>
  </w:style>
  <w:style w:type="paragraph" w:customStyle="1" w:styleId="xl68">
    <w:name w:val="xl68"/>
    <w:basedOn w:val="Normal"/>
    <w:rsid w:val="00DE0E54"/>
    <w:pPr>
      <w:pBdr>
        <w:top w:val="single" w:sz="8" w:space="0" w:color="auto"/>
        <w:bottom w:val="single" w:sz="8" w:space="0" w:color="auto"/>
        <w:right w:val="single" w:sz="8" w:space="0" w:color="auto"/>
      </w:pBdr>
      <w:shd w:val="clear" w:color="000000" w:fill="808080"/>
      <w:spacing w:before="100" w:beforeAutospacing="1" w:after="100" w:afterAutospacing="1" w:line="240" w:lineRule="auto"/>
      <w:textAlignment w:val="center"/>
    </w:pPr>
    <w:rPr>
      <w:rFonts w:ascii="Times New Roman" w:eastAsia="Times New Roman" w:hAnsi="Times New Roman" w:cs="Times New Roman"/>
      <w:b/>
      <w:bCs/>
      <w:sz w:val="16"/>
      <w:szCs w:val="16"/>
      <w:lang w:eastAsia="es-EC"/>
    </w:rPr>
  </w:style>
  <w:style w:type="paragraph" w:customStyle="1" w:styleId="xl69">
    <w:name w:val="xl69"/>
    <w:basedOn w:val="Normal"/>
    <w:rsid w:val="00DE0E54"/>
    <w:pPr>
      <w:pBdr>
        <w:top w:val="single" w:sz="8"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EC"/>
    </w:rPr>
  </w:style>
  <w:style w:type="paragraph" w:customStyle="1" w:styleId="xl70">
    <w:name w:val="xl70"/>
    <w:basedOn w:val="Normal"/>
    <w:rsid w:val="00DE0E54"/>
    <w:pPr>
      <w:pBdr>
        <w:top w:val="single" w:sz="8" w:space="0" w:color="auto"/>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es-EC"/>
    </w:rPr>
  </w:style>
  <w:style w:type="paragraph" w:customStyle="1" w:styleId="xl71">
    <w:name w:val="xl71"/>
    <w:basedOn w:val="Normal"/>
    <w:rsid w:val="00DE0E54"/>
    <w:pPr>
      <w:pBdr>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es-EC"/>
    </w:rPr>
  </w:style>
  <w:style w:type="paragraph" w:customStyle="1" w:styleId="xl72">
    <w:name w:val="xl72"/>
    <w:basedOn w:val="Normal"/>
    <w:rsid w:val="00DE0E54"/>
    <w:pPr>
      <w:pBdr>
        <w:top w:val="single" w:sz="8" w:space="0" w:color="auto"/>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EC"/>
    </w:rPr>
  </w:style>
  <w:style w:type="paragraph" w:customStyle="1" w:styleId="xl73">
    <w:name w:val="xl73"/>
    <w:basedOn w:val="Normal"/>
    <w:rsid w:val="00DE0E54"/>
    <w:pPr>
      <w:pBdr>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EC"/>
    </w:rPr>
  </w:style>
  <w:style w:type="paragraph" w:customStyle="1" w:styleId="xl74">
    <w:name w:val="xl74"/>
    <w:basedOn w:val="Normal"/>
    <w:rsid w:val="00DE0E54"/>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EC"/>
    </w:rPr>
  </w:style>
  <w:style w:type="paragraph" w:customStyle="1" w:styleId="xl75">
    <w:name w:val="xl75"/>
    <w:basedOn w:val="Normal"/>
    <w:rsid w:val="00DE0E54"/>
    <w:pPr>
      <w:pBdr>
        <w:left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es-EC"/>
    </w:rPr>
  </w:style>
  <w:style w:type="paragraph" w:customStyle="1" w:styleId="xl76">
    <w:name w:val="xl76"/>
    <w:basedOn w:val="Normal"/>
    <w:rsid w:val="00DE0E54"/>
    <w:pPr>
      <w:pBdr>
        <w:left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EC"/>
    </w:rPr>
  </w:style>
  <w:style w:type="paragraph" w:customStyle="1" w:styleId="xl77">
    <w:name w:val="xl77"/>
    <w:basedOn w:val="Normal"/>
    <w:rsid w:val="00DE0E54"/>
    <w:pPr>
      <w:pBdr>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es-EC"/>
    </w:rPr>
  </w:style>
  <w:style w:type="paragraph" w:customStyle="1" w:styleId="xl78">
    <w:name w:val="xl78"/>
    <w:basedOn w:val="Normal"/>
    <w:rsid w:val="00DE0E54"/>
    <w:pPr>
      <w:pBdr>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EC"/>
    </w:rPr>
  </w:style>
  <w:style w:type="paragraph" w:customStyle="1" w:styleId="xl79">
    <w:name w:val="xl79"/>
    <w:basedOn w:val="Normal"/>
    <w:rsid w:val="00DE0E54"/>
    <w:pPr>
      <w:pBdr>
        <w:left w:val="single" w:sz="8" w:space="0" w:color="auto"/>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es-EC"/>
    </w:rPr>
  </w:style>
  <w:style w:type="paragraph" w:customStyle="1" w:styleId="xl80">
    <w:name w:val="xl80"/>
    <w:basedOn w:val="Normal"/>
    <w:rsid w:val="00DE0E54"/>
    <w:pPr>
      <w:pBdr>
        <w:bottom w:val="single" w:sz="8" w:space="0" w:color="auto"/>
        <w:right w:val="single" w:sz="8" w:space="0" w:color="auto"/>
      </w:pBdr>
      <w:spacing w:before="100" w:beforeAutospacing="1" w:after="100" w:afterAutospacing="1" w:line="240" w:lineRule="auto"/>
      <w:jc w:val="both"/>
      <w:textAlignment w:val="center"/>
    </w:pPr>
    <w:rPr>
      <w:rFonts w:ascii="Times New Roman" w:eastAsia="Times New Roman" w:hAnsi="Times New Roman" w:cs="Times New Roman"/>
      <w:sz w:val="16"/>
      <w:szCs w:val="16"/>
      <w:lang w:eastAsia="es-EC"/>
    </w:rPr>
  </w:style>
  <w:style w:type="paragraph" w:customStyle="1" w:styleId="xl81">
    <w:name w:val="xl81"/>
    <w:basedOn w:val="Normal"/>
    <w:rsid w:val="00DE0E54"/>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16"/>
      <w:szCs w:val="16"/>
      <w:lang w:eastAsia="es-EC"/>
    </w:rPr>
  </w:style>
  <w:style w:type="paragraph" w:customStyle="1" w:styleId="xl82">
    <w:name w:val="xl82"/>
    <w:basedOn w:val="Normal"/>
    <w:rsid w:val="00DE0E54"/>
    <w:pPr>
      <w:pBdr>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es-EC"/>
    </w:rPr>
  </w:style>
  <w:style w:type="paragraph" w:customStyle="1" w:styleId="xl83">
    <w:name w:val="xl83"/>
    <w:basedOn w:val="Normal"/>
    <w:rsid w:val="00DE0E54"/>
    <w:pPr>
      <w:pBdr>
        <w:top w:val="single" w:sz="8" w:space="0" w:color="auto"/>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es-EC"/>
    </w:rPr>
  </w:style>
  <w:style w:type="paragraph" w:customStyle="1" w:styleId="xl84">
    <w:name w:val="xl84"/>
    <w:basedOn w:val="Normal"/>
    <w:rsid w:val="00DE0E54"/>
    <w:pPr>
      <w:pBdr>
        <w:left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es-EC"/>
    </w:rPr>
  </w:style>
  <w:style w:type="paragraph" w:customStyle="1" w:styleId="xl85">
    <w:name w:val="xl85"/>
    <w:basedOn w:val="Normal"/>
    <w:rsid w:val="00DE0E54"/>
    <w:pPr>
      <w:pBdr>
        <w:left w:val="single" w:sz="8" w:space="0" w:color="auto"/>
        <w:bottom w:val="single" w:sz="8" w:space="0" w:color="auto"/>
        <w:right w:val="single" w:sz="8" w:space="0" w:color="auto"/>
      </w:pBdr>
      <w:spacing w:before="100" w:beforeAutospacing="1" w:after="100" w:afterAutospacing="1" w:line="240" w:lineRule="auto"/>
      <w:textAlignment w:val="top"/>
    </w:pPr>
    <w:rPr>
      <w:rFonts w:ascii="Times New Roman" w:eastAsia="Times New Roman" w:hAnsi="Times New Roman" w:cs="Times New Roman"/>
      <w:sz w:val="16"/>
      <w:szCs w:val="16"/>
      <w:lang w:eastAsia="es-EC"/>
    </w:rPr>
  </w:style>
  <w:style w:type="paragraph" w:customStyle="1" w:styleId="xl86">
    <w:name w:val="xl86"/>
    <w:basedOn w:val="Normal"/>
    <w:rsid w:val="00DE0E54"/>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es-EC"/>
    </w:rPr>
  </w:style>
  <w:style w:type="paragraph" w:customStyle="1" w:styleId="xl87">
    <w:name w:val="xl87"/>
    <w:basedOn w:val="Normal"/>
    <w:rsid w:val="00DE0E54"/>
    <w:pPr>
      <w:pBdr>
        <w:left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es-EC"/>
    </w:rPr>
  </w:style>
  <w:style w:type="paragraph" w:customStyle="1" w:styleId="xl88">
    <w:name w:val="xl88"/>
    <w:basedOn w:val="Normal"/>
    <w:rsid w:val="00DE0E54"/>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es-EC"/>
    </w:rPr>
  </w:style>
  <w:style w:type="paragraph" w:customStyle="1" w:styleId="xl89">
    <w:name w:val="xl89"/>
    <w:basedOn w:val="Normal"/>
    <w:rsid w:val="00DE0E54"/>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EC"/>
    </w:rPr>
  </w:style>
  <w:style w:type="paragraph" w:customStyle="1" w:styleId="xl90">
    <w:name w:val="xl90"/>
    <w:basedOn w:val="Normal"/>
    <w:rsid w:val="00DE0E54"/>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16"/>
      <w:szCs w:val="16"/>
      <w:lang w:eastAsia="es-EC"/>
    </w:rPr>
  </w:style>
  <w:style w:type="paragraph" w:customStyle="1" w:styleId="xl91">
    <w:name w:val="xl91"/>
    <w:basedOn w:val="Normal"/>
    <w:rsid w:val="00DE0E54"/>
    <w:pPr>
      <w:pBdr>
        <w:right w:val="single" w:sz="8"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16"/>
      <w:szCs w:val="16"/>
      <w:lang w:eastAsia="es-EC"/>
    </w:rPr>
  </w:style>
  <w:style w:type="paragraph" w:customStyle="1" w:styleId="xl92">
    <w:name w:val="xl92"/>
    <w:basedOn w:val="Normal"/>
    <w:rsid w:val="00DE0E54"/>
    <w:pPr>
      <w:pBdr>
        <w:top w:val="single" w:sz="8" w:space="0" w:color="auto"/>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es-EC"/>
    </w:rPr>
  </w:style>
  <w:style w:type="paragraph" w:customStyle="1" w:styleId="xl93">
    <w:name w:val="xl93"/>
    <w:basedOn w:val="Normal"/>
    <w:rsid w:val="00DE0E54"/>
    <w:pPr>
      <w:pBdr>
        <w:right w:val="single" w:sz="8"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lang w:eastAsia="es-EC"/>
    </w:rPr>
  </w:style>
  <w:style w:type="paragraph" w:customStyle="1" w:styleId="xl94">
    <w:name w:val="xl94"/>
    <w:basedOn w:val="Normal"/>
    <w:rsid w:val="00DE0E5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EC"/>
    </w:rPr>
  </w:style>
  <w:style w:type="paragraph" w:customStyle="1" w:styleId="xl95">
    <w:name w:val="xl95"/>
    <w:basedOn w:val="Normal"/>
    <w:rsid w:val="00DE0E54"/>
    <w:pPr>
      <w:pBdr>
        <w:left w:val="single" w:sz="8" w:space="0" w:color="auto"/>
        <w:right w:val="single" w:sz="8"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16"/>
      <w:szCs w:val="16"/>
      <w:lang w:eastAsia="es-EC"/>
    </w:rPr>
  </w:style>
  <w:style w:type="paragraph" w:customStyle="1" w:styleId="xl96">
    <w:name w:val="xl96"/>
    <w:basedOn w:val="Normal"/>
    <w:rsid w:val="00DE0E54"/>
    <w:pPr>
      <w:pBdr>
        <w:left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es-EC"/>
    </w:rPr>
  </w:style>
  <w:style w:type="paragraph" w:customStyle="1" w:styleId="xl97">
    <w:name w:val="xl97"/>
    <w:basedOn w:val="Normal"/>
    <w:rsid w:val="00DE0E54"/>
    <w:pPr>
      <w:pBdr>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es-EC"/>
    </w:rPr>
  </w:style>
  <w:style w:type="paragraph" w:customStyle="1" w:styleId="xl98">
    <w:name w:val="xl98"/>
    <w:basedOn w:val="Normal"/>
    <w:rsid w:val="00DE0E54"/>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EC"/>
    </w:rPr>
  </w:style>
  <w:style w:type="paragraph" w:customStyle="1" w:styleId="xl99">
    <w:name w:val="xl99"/>
    <w:basedOn w:val="Normal"/>
    <w:rsid w:val="00DE0E54"/>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16"/>
      <w:szCs w:val="16"/>
      <w:lang w:eastAsia="es-EC"/>
    </w:rPr>
  </w:style>
  <w:style w:type="paragraph" w:customStyle="1" w:styleId="xl100">
    <w:name w:val="xl100"/>
    <w:basedOn w:val="Normal"/>
    <w:rsid w:val="00DE0E54"/>
    <w:pPr>
      <w:pBdr>
        <w:bottom w:val="single" w:sz="8" w:space="0" w:color="auto"/>
        <w:right w:val="single" w:sz="8" w:space="0" w:color="auto"/>
      </w:pBdr>
      <w:shd w:val="clear" w:color="000000" w:fill="FFFFFF"/>
      <w:spacing w:before="100" w:beforeAutospacing="1" w:after="100" w:afterAutospacing="1" w:line="240" w:lineRule="auto"/>
      <w:jc w:val="both"/>
      <w:textAlignment w:val="center"/>
    </w:pPr>
    <w:rPr>
      <w:rFonts w:ascii="Times New Roman" w:eastAsia="Times New Roman" w:hAnsi="Times New Roman" w:cs="Times New Roman"/>
      <w:sz w:val="16"/>
      <w:szCs w:val="16"/>
      <w:lang w:eastAsia="es-EC"/>
    </w:rPr>
  </w:style>
  <w:style w:type="paragraph" w:customStyle="1" w:styleId="xl101">
    <w:name w:val="xl101"/>
    <w:basedOn w:val="Normal"/>
    <w:rsid w:val="00DE0E54"/>
    <w:pPr>
      <w:pBdr>
        <w:left w:val="single" w:sz="8" w:space="0" w:color="auto"/>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es-EC"/>
    </w:rPr>
  </w:style>
  <w:style w:type="paragraph" w:customStyle="1" w:styleId="xl102">
    <w:name w:val="xl102"/>
    <w:basedOn w:val="Normal"/>
    <w:rsid w:val="00DE0E54"/>
    <w:pPr>
      <w:pBdr>
        <w:bottom w:val="single" w:sz="8" w:space="0" w:color="auto"/>
        <w:right w:val="single" w:sz="8"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16"/>
      <w:szCs w:val="16"/>
      <w:lang w:eastAsia="es-EC"/>
    </w:rPr>
  </w:style>
  <w:style w:type="paragraph" w:customStyle="1" w:styleId="xl103">
    <w:name w:val="xl103"/>
    <w:basedOn w:val="Normal"/>
    <w:rsid w:val="00DE0E54"/>
    <w:pPr>
      <w:pBdr>
        <w:top w:val="single" w:sz="8" w:space="0" w:color="auto"/>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EC"/>
    </w:rPr>
  </w:style>
  <w:style w:type="paragraph" w:customStyle="1" w:styleId="xl104">
    <w:name w:val="xl104"/>
    <w:basedOn w:val="Normal"/>
    <w:rsid w:val="00DE0E54"/>
    <w:pPr>
      <w:pBdr>
        <w:left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EC"/>
    </w:rPr>
  </w:style>
  <w:style w:type="paragraph" w:customStyle="1" w:styleId="xl105">
    <w:name w:val="xl105"/>
    <w:basedOn w:val="Normal"/>
    <w:rsid w:val="00DE0E54"/>
    <w:pPr>
      <w:pBdr>
        <w:left w:val="single" w:sz="8" w:space="0" w:color="auto"/>
        <w:bottom w:val="single" w:sz="8" w:space="0" w:color="auto"/>
        <w:right w:val="single" w:sz="8"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lang w:eastAsia="es-EC"/>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16260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image" Target="media/image4.png"/><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C433D35946157A4E9228BACB80204913" ma:contentTypeVersion="12" ma:contentTypeDescription="Ein neues Dokument erstellen." ma:contentTypeScope="" ma:versionID="4028d167f895116265fe40ed37b51bb8">
  <xsd:schema xmlns:xsd="http://www.w3.org/2001/XMLSchema" xmlns:xs="http://www.w3.org/2001/XMLSchema" xmlns:p="http://schemas.microsoft.com/office/2006/metadata/properties" xmlns:ns2="6f4482a1-2ea2-4813-ac23-c68157ff0fa5" xmlns:ns3="a262caee-8aea-4192-9729-3f0ee3e5d503" targetNamespace="http://schemas.microsoft.com/office/2006/metadata/properties" ma:root="true" ma:fieldsID="ecd077e8733b8ceed0496feea5eae539" ns2:_="" ns3:_="">
    <xsd:import namespace="6f4482a1-2ea2-4813-ac23-c68157ff0fa5"/>
    <xsd:import namespace="a262caee-8aea-4192-9729-3f0ee3e5d50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482a1-2ea2-4813-ac23-c68157ff0f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62caee-8aea-4192-9729-3f0ee3e5d503"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b:Source>
    <b:Tag>GIZ19</b:Tag>
    <b:SourceType>DocumentFromInternetSite</b:SourceType>
    <b:Guid>{3FF0FA3D-25EB-425A-A264-9B25B91B0E73}</b:Guid>
    <b:Title>GIZ Ecuador</b:Title>
    <b:Year>2019</b:Year>
    <b:Month>Enero</b:Month>
    <b:Author>
      <b:Author>
        <b:Corporate>GIZ-Team</b:Corporate>
      </b:Author>
    </b:Author>
    <b:URL>https://www.mon-eval.org/uploads/content/files/2019%2001%2021%20%20Factsheet%20LabCuenca.pdf</b:URL>
    <b:RefOrder>1</b:RefOrder>
  </b:Source>
</b:Sources>
</file>

<file path=customXml/itemProps1.xml><?xml version="1.0" encoding="utf-8"?>
<ds:datastoreItem xmlns:ds="http://schemas.openxmlformats.org/officeDocument/2006/customXml" ds:itemID="{BBAE1552-4A09-4E3B-972E-E4C3C70F2E70}"/>
</file>

<file path=customXml/itemProps2.xml><?xml version="1.0" encoding="utf-8"?>
<ds:datastoreItem xmlns:ds="http://schemas.openxmlformats.org/officeDocument/2006/customXml" ds:itemID="{0E6FF5B0-ACDB-402E-88CC-FD5AD7ABF70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3754EE1-7E11-4298-947A-26F96F25CA59}">
  <ds:schemaRefs>
    <ds:schemaRef ds:uri="http://schemas.microsoft.com/sharepoint/v3/contenttype/forms"/>
  </ds:schemaRefs>
</ds:datastoreItem>
</file>

<file path=customXml/itemProps4.xml><?xml version="1.0" encoding="utf-8"?>
<ds:datastoreItem xmlns:ds="http://schemas.openxmlformats.org/officeDocument/2006/customXml" ds:itemID="{0A00B51F-DE7E-4547-B26B-50D16838E2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49</Pages>
  <Words>15294</Words>
  <Characters>84118</Characters>
  <Application>Microsoft Office Word</Application>
  <DocSecurity>0</DocSecurity>
  <Lines>700</Lines>
  <Paragraphs>198</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99214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Byron Cevallos</dc:creator>
  <cp:lastModifiedBy>Palacios Godoy, Paul Alexis GIZ EC</cp:lastModifiedBy>
  <cp:revision>2</cp:revision>
  <dcterms:created xsi:type="dcterms:W3CDTF">2021-03-31T01:07:00Z</dcterms:created>
  <dcterms:modified xsi:type="dcterms:W3CDTF">2021-03-31T01:07:00Z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0x010100C433D35946157A4E9228BACB80204913</vt:lpwstr>
  </property>
</Properties>
</file>